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A5" w:rsidRPr="00B160A5" w:rsidRDefault="00B160A5" w:rsidP="00B160A5">
      <w:pPr>
        <w:pStyle w:val="1"/>
        <w:spacing w:after="39"/>
        <w:rPr>
          <w:sz w:val="28"/>
          <w:szCs w:val="28"/>
          <w:lang w:val="ru-RU"/>
        </w:rPr>
      </w:pPr>
      <w:r w:rsidRPr="00B160A5">
        <w:rPr>
          <w:sz w:val="28"/>
          <w:szCs w:val="28"/>
          <w:lang w:val="ru-RU"/>
        </w:rPr>
        <w:t>Аннотации к рабочим программам внеурочной деятельности в 1</w:t>
      </w:r>
      <w:r>
        <w:rPr>
          <w:sz w:val="28"/>
          <w:szCs w:val="28"/>
          <w:lang w:val="ru-RU"/>
        </w:rPr>
        <w:t>0</w:t>
      </w:r>
      <w:r w:rsidRPr="00B160A5">
        <w:rPr>
          <w:sz w:val="28"/>
          <w:szCs w:val="28"/>
          <w:lang w:val="ru-RU"/>
        </w:rPr>
        <w:t xml:space="preserve">-11 классах МБОУ </w:t>
      </w:r>
      <w:r w:rsidRPr="00B160A5">
        <w:rPr>
          <w:b w:val="0"/>
          <w:sz w:val="28"/>
          <w:szCs w:val="28"/>
          <w:lang w:val="ru-RU"/>
        </w:rPr>
        <w:t xml:space="preserve">«Верховажская средняя школа имени Я.Я.Кремлева» в 2023-2024 учебном году </w:t>
      </w:r>
    </w:p>
    <w:p w:rsidR="00B160A5" w:rsidRPr="00B160A5" w:rsidRDefault="00B160A5" w:rsidP="00B160A5">
      <w:pPr>
        <w:spacing w:after="207" w:line="256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b/>
          <w:sz w:val="28"/>
          <w:szCs w:val="28"/>
        </w:rPr>
        <w:t xml:space="preserve">«Разговоры о важном»  </w:t>
      </w:r>
    </w:p>
    <w:p w:rsidR="00B160A5" w:rsidRPr="00B160A5" w:rsidRDefault="00B160A5" w:rsidP="00B160A5">
      <w:pPr>
        <w:spacing w:after="158" w:line="256" w:lineRule="auto"/>
        <w:ind w:right="13"/>
        <w:jc w:val="center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b/>
          <w:sz w:val="28"/>
          <w:szCs w:val="28"/>
        </w:rPr>
        <w:t>Программа предназначена для обучающихся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160A5">
        <w:rPr>
          <w:rFonts w:ascii="Times New Roman" w:hAnsi="Times New Roman" w:cs="Times New Roman"/>
          <w:b/>
          <w:sz w:val="28"/>
          <w:szCs w:val="28"/>
        </w:rPr>
        <w:t xml:space="preserve">-11 классов </w:t>
      </w:r>
    </w:p>
    <w:p w:rsidR="00B160A5" w:rsidRPr="00B160A5" w:rsidRDefault="00B160A5" w:rsidP="00B160A5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Программа направлена на:  </w:t>
      </w:r>
    </w:p>
    <w:p w:rsidR="00B160A5" w:rsidRPr="00B160A5" w:rsidRDefault="00B160A5" w:rsidP="00B160A5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 − формирование российской гражданской идентичности обучающихся;  − формирование интереса к познанию; − формирование осознанного отношения к своим правам и свободам и уважительного отношения к правам и свободам других; − выстраивание собственного поведения с позиции нравственных и правовых норм; − создание мотивации для участия в социально-значимой деятельности; − развитие у школьников общекультурной компетентности; − развитие умения принимать осознанные решения и делать выбор; − осознание своего места в обществе; − познание себя, своих мотивов, устремлений, склонностей;  </w:t>
      </w:r>
    </w:p>
    <w:p w:rsidR="00B160A5" w:rsidRPr="00B160A5" w:rsidRDefault="00B160A5" w:rsidP="00B160A5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 − формирование готовности к личностному самоопределению. </w:t>
      </w:r>
    </w:p>
    <w:p w:rsidR="00B160A5" w:rsidRPr="00B160A5" w:rsidRDefault="00B160A5" w:rsidP="00B160A5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В 2023–2024 учебном году запланировано проведение 36 внеурочных занятий. Занятия проводятся 1 раз в неделю по понедельникам, первым уроком. 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мировоззренческую позицию по обсуждаемым темам.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</w:t>
      </w:r>
      <w:r w:rsidRPr="00B160A5">
        <w:rPr>
          <w:rFonts w:ascii="Times New Roman" w:hAnsi="Times New Roman" w:cs="Times New Roman"/>
          <w:sz w:val="28"/>
          <w:szCs w:val="28"/>
        </w:rPr>
        <w:lastRenderedPageBreak/>
        <w:t xml:space="preserve">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B160A5" w:rsidRPr="00B160A5" w:rsidRDefault="00B160A5" w:rsidP="00B160A5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0A5" w:rsidRDefault="00B160A5" w:rsidP="00B160A5">
      <w:pPr>
        <w:spacing w:after="2" w:line="256" w:lineRule="auto"/>
      </w:pPr>
      <w:r>
        <w:t xml:space="preserve"> </w:t>
      </w:r>
    </w:p>
    <w:p w:rsidR="00B160A5" w:rsidRDefault="00B160A5" w:rsidP="00B160A5">
      <w:pPr>
        <w:spacing w:after="1" w:line="256" w:lineRule="auto"/>
      </w:pPr>
    </w:p>
    <w:p w:rsidR="00B160A5" w:rsidRPr="00B160A5" w:rsidRDefault="00B160A5" w:rsidP="00B160A5">
      <w:pPr>
        <w:spacing w:after="4" w:line="268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«Россия – мои горизонты» </w:t>
      </w:r>
    </w:p>
    <w:p w:rsidR="00B160A5" w:rsidRPr="00B160A5" w:rsidRDefault="00B160A5" w:rsidP="00B160A5">
      <w:pPr>
        <w:spacing w:after="17" w:line="256" w:lineRule="auto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0A5" w:rsidRPr="00B160A5" w:rsidRDefault="00B160A5" w:rsidP="00B160A5">
      <w:pPr>
        <w:pStyle w:val="1"/>
        <w:ind w:left="-5"/>
        <w:rPr>
          <w:sz w:val="28"/>
          <w:szCs w:val="28"/>
          <w:lang w:val="ru-RU"/>
        </w:rPr>
      </w:pPr>
      <w:r w:rsidRPr="00B160A5">
        <w:rPr>
          <w:sz w:val="28"/>
          <w:szCs w:val="28"/>
          <w:lang w:val="ru-RU"/>
        </w:rPr>
        <w:t xml:space="preserve">                      Программа предназначена для обучающихся 10-11 классов </w:t>
      </w:r>
    </w:p>
    <w:p w:rsidR="00B160A5" w:rsidRPr="00B160A5" w:rsidRDefault="00B160A5" w:rsidP="00B160A5">
      <w:pPr>
        <w:spacing w:after="20" w:line="256" w:lineRule="auto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0A5" w:rsidRPr="00B160A5" w:rsidRDefault="00B160A5" w:rsidP="00B160A5">
      <w:pPr>
        <w:ind w:left="110" w:right="141" w:firstLine="706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Настоящая Программа   разработана   с   целью   реализации   комплексной и систематической </w:t>
      </w:r>
      <w:proofErr w:type="spellStart"/>
      <w:r w:rsidRPr="00B160A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160A5">
        <w:rPr>
          <w:rFonts w:ascii="Times New Roman" w:hAnsi="Times New Roman" w:cs="Times New Roman"/>
          <w:sz w:val="28"/>
          <w:szCs w:val="28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 </w:t>
      </w:r>
    </w:p>
    <w:p w:rsidR="00B160A5" w:rsidRPr="00B160A5" w:rsidRDefault="00B160A5" w:rsidP="00B160A5">
      <w:pPr>
        <w:spacing w:after="68"/>
        <w:ind w:left="110" w:right="129" w:firstLine="706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В соответствии с письмом Министерства просвещения Российской Федерации от 05 июля 2022 г. № ТВ-1290/03 «О направлении методических рекомендаций»</w:t>
      </w:r>
      <w:r w:rsidRPr="00B160A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160A5">
        <w:rPr>
          <w:rFonts w:ascii="Times New Roman" w:hAnsi="Times New Roman" w:cs="Times New Roman"/>
          <w:sz w:val="28"/>
          <w:szCs w:val="28"/>
        </w:rPr>
        <w:t xml:space="preserve">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B160A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160A5">
        <w:rPr>
          <w:rFonts w:ascii="Times New Roman" w:hAnsi="Times New Roman" w:cs="Times New Roman"/>
          <w:sz w:val="28"/>
          <w:szCs w:val="28"/>
        </w:rPr>
        <w:t xml:space="preserve"> и личностных), осуществляемую в формах, отличных от урочной. </w:t>
      </w:r>
    </w:p>
    <w:p w:rsidR="00B160A5" w:rsidRPr="00B160A5" w:rsidRDefault="00B160A5" w:rsidP="00B160A5">
      <w:pPr>
        <w:ind w:left="110" w:right="144" w:firstLine="706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B160A5" w:rsidRPr="00B160A5" w:rsidRDefault="00B160A5" w:rsidP="00B160A5">
      <w:pPr>
        <w:ind w:left="110" w:right="126" w:firstLine="706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На занятия, направленные на удовлетворение </w:t>
      </w:r>
      <w:proofErr w:type="spellStart"/>
      <w:r w:rsidRPr="00B160A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B160A5">
        <w:rPr>
          <w:rFonts w:ascii="Times New Roman" w:hAnsi="Times New Roman" w:cs="Times New Roman"/>
          <w:sz w:val="28"/>
          <w:szCs w:val="28"/>
        </w:rPr>
        <w:t xml:space="preserve"> интересов и </w:t>
      </w:r>
      <w:proofErr w:type="gramStart"/>
      <w:r w:rsidRPr="00B160A5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B160A5">
        <w:rPr>
          <w:rFonts w:ascii="Times New Roman" w:hAnsi="Times New Roman" w:cs="Times New Roman"/>
          <w:sz w:val="28"/>
          <w:szCs w:val="28"/>
        </w:rPr>
        <w:t xml:space="preserve"> обучающихся целесообразно отводить один академический час (далее – час) в неделю (34 часа в учебный год). </w:t>
      </w:r>
    </w:p>
    <w:p w:rsidR="00B160A5" w:rsidRPr="00B160A5" w:rsidRDefault="00B160A5" w:rsidP="00B160A5">
      <w:pPr>
        <w:ind w:left="110" w:right="142" w:firstLine="706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</w:t>
      </w:r>
    </w:p>
    <w:p w:rsidR="00B160A5" w:rsidRPr="00B160A5" w:rsidRDefault="00B160A5" w:rsidP="00B160A5">
      <w:pPr>
        <w:ind w:left="120" w:right="7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ориентированного        и        </w:t>
      </w:r>
      <w:proofErr w:type="spellStart"/>
      <w:r w:rsidRPr="00B160A5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B160A5">
        <w:rPr>
          <w:rFonts w:ascii="Times New Roman" w:hAnsi="Times New Roman" w:cs="Times New Roman"/>
          <w:sz w:val="28"/>
          <w:szCs w:val="28"/>
        </w:rPr>
        <w:t xml:space="preserve">-консультативного        подходов к формированию готовности к профессиональному самоопределению. </w:t>
      </w:r>
    </w:p>
    <w:p w:rsidR="00B160A5" w:rsidRPr="00B160A5" w:rsidRDefault="00B160A5" w:rsidP="00B160A5">
      <w:pPr>
        <w:ind w:left="110" w:right="143" w:firstLine="706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  имеющихся   потребностей  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B160A5" w:rsidRPr="00B160A5" w:rsidRDefault="00B160A5" w:rsidP="00B160A5">
      <w:pPr>
        <w:ind w:left="110" w:right="152" w:firstLine="706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B160A5" w:rsidRPr="00B160A5" w:rsidRDefault="00B160A5" w:rsidP="00B160A5">
      <w:pPr>
        <w:ind w:left="110" w:right="138" w:firstLine="706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B160A5" w:rsidRDefault="00B160A5" w:rsidP="00B160A5">
      <w:pPr>
        <w:spacing w:after="0" w:line="256" w:lineRule="auto"/>
      </w:pPr>
      <w:r>
        <w:rPr>
          <w:b/>
        </w:rPr>
        <w:t xml:space="preserve"> </w:t>
      </w:r>
    </w:p>
    <w:p w:rsidR="00B160A5" w:rsidRDefault="00B160A5" w:rsidP="00B160A5">
      <w:pPr>
        <w:spacing w:after="16" w:line="256" w:lineRule="auto"/>
      </w:pPr>
      <w:r>
        <w:rPr>
          <w:b/>
        </w:rPr>
        <w:t xml:space="preserve"> </w:t>
      </w:r>
    </w:p>
    <w:p w:rsidR="00B160A5" w:rsidRDefault="00B160A5" w:rsidP="00B160A5">
      <w:pPr>
        <w:pStyle w:val="1"/>
        <w:ind w:left="-5"/>
        <w:rPr>
          <w:lang w:val="ru-RU"/>
        </w:rPr>
      </w:pPr>
      <w:r>
        <w:rPr>
          <w:lang w:val="ru-RU"/>
        </w:rPr>
        <w:t xml:space="preserve">                             </w:t>
      </w:r>
    </w:p>
    <w:p w:rsidR="00B160A5" w:rsidRDefault="00B160A5" w:rsidP="00B160A5">
      <w:pPr>
        <w:spacing w:after="0" w:line="256" w:lineRule="auto"/>
      </w:pPr>
    </w:p>
    <w:p w:rsidR="00B160A5" w:rsidRDefault="00B160A5" w:rsidP="00B160A5">
      <w:pPr>
        <w:spacing w:after="16" w:line="256" w:lineRule="auto"/>
      </w:pPr>
      <w:r>
        <w:t xml:space="preserve"> </w:t>
      </w:r>
    </w:p>
    <w:p w:rsidR="00B160A5" w:rsidRPr="00B160A5" w:rsidRDefault="00B160A5" w:rsidP="00B160A5">
      <w:pPr>
        <w:pStyle w:val="1"/>
        <w:ind w:left="-5"/>
        <w:rPr>
          <w:sz w:val="28"/>
          <w:szCs w:val="28"/>
          <w:lang w:val="ru-RU"/>
        </w:rPr>
      </w:pPr>
      <w:r w:rsidRPr="00B160A5">
        <w:rPr>
          <w:b w:val="0"/>
          <w:sz w:val="28"/>
          <w:szCs w:val="28"/>
          <w:lang w:val="ru-RU"/>
        </w:rPr>
        <w:t xml:space="preserve">                     </w:t>
      </w:r>
      <w:r w:rsidRPr="00B160A5">
        <w:rPr>
          <w:sz w:val="28"/>
          <w:szCs w:val="28"/>
          <w:lang w:val="ru-RU"/>
        </w:rPr>
        <w:t xml:space="preserve">Культура русской речи в </w:t>
      </w:r>
      <w:proofErr w:type="gramStart"/>
      <w:r w:rsidRPr="00B160A5">
        <w:rPr>
          <w:sz w:val="28"/>
          <w:szCs w:val="28"/>
          <w:lang w:val="ru-RU"/>
        </w:rPr>
        <w:t>10  классах</w:t>
      </w:r>
      <w:proofErr w:type="gramEnd"/>
      <w:r w:rsidRPr="00B160A5">
        <w:rPr>
          <w:sz w:val="28"/>
          <w:szCs w:val="28"/>
          <w:lang w:val="ru-RU"/>
        </w:rPr>
        <w:t xml:space="preserve"> </w:t>
      </w:r>
    </w:p>
    <w:p w:rsidR="00B160A5" w:rsidRPr="00B160A5" w:rsidRDefault="00B160A5" w:rsidP="00B160A5">
      <w:pPr>
        <w:spacing w:after="23" w:line="256" w:lineRule="auto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0A5" w:rsidRPr="00B160A5" w:rsidRDefault="00B160A5" w:rsidP="00B160A5">
      <w:pPr>
        <w:ind w:left="110" w:right="309" w:firstLine="348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В основе занятий курса «Культура русской речи» лежит системно - деятельностный подход, направленный на формирование и развитие коммуникативной компетенции обучающихся. Внеурочная деятельность по курсу является важнейшей составной частью работы по приобщению обучающихся к литературе как искусству слова, пробуждению у них интереса к словесному творчеству и чтению художественных произведений, формированию техники чтения и приемов понимания текста, тем самым помогая им лучше усваивать программный материал, повышать их общую коммуникативную культуру. Осуществление этих задач ведет к выполнению основной цели – развитию у обучающихся интереса к литературному чтению как учебному предмету, воспитанию у них бережного отношения слову, богатству языка, воспитанию любви и уважения к художественной литературе. Особенность программы в том, что она разработана для детей общеобразовательной школы, в ней представлена стратегия смыслового чтения и понимания текста обучающимися в последовательности, сопровождающей систему практических занятий. </w:t>
      </w:r>
    </w:p>
    <w:p w:rsidR="00B160A5" w:rsidRPr="00B160A5" w:rsidRDefault="00B160A5" w:rsidP="00B160A5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      Реализация программы рассчитана на годичный срок обучения. </w:t>
      </w:r>
    </w:p>
    <w:p w:rsidR="00B160A5" w:rsidRPr="00B160A5" w:rsidRDefault="00B160A5" w:rsidP="00B160A5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0A5" w:rsidRPr="00B160A5" w:rsidRDefault="00B160A5" w:rsidP="00B160A5">
      <w:pPr>
        <w:ind w:left="-5" w:right="7"/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       При необходимости в течение учебного года учитель может вносить в программу коррективы: изменять последовательность занятий внутри темы, имея на это объективные причины.   </w:t>
      </w:r>
    </w:p>
    <w:p w:rsidR="00B160A5" w:rsidRDefault="00B160A5" w:rsidP="00B160A5">
      <w:pPr>
        <w:spacing w:after="0" w:line="256" w:lineRule="auto"/>
      </w:pPr>
      <w:r>
        <w:t xml:space="preserve"> </w:t>
      </w:r>
    </w:p>
    <w:p w:rsidR="00B160A5" w:rsidRDefault="00B160A5" w:rsidP="00B160A5">
      <w:pPr>
        <w:spacing w:after="10" w:line="256" w:lineRule="auto"/>
      </w:pPr>
      <w:r>
        <w:rPr>
          <w:b/>
        </w:rPr>
        <w:t xml:space="preserve"> </w:t>
      </w:r>
    </w:p>
    <w:p w:rsidR="00B160A5" w:rsidRDefault="00B160A5" w:rsidP="00B160A5">
      <w:pPr>
        <w:pStyle w:val="1"/>
        <w:spacing w:after="194"/>
        <w:ind w:left="-5"/>
        <w:rPr>
          <w:lang w:val="ru-RU"/>
        </w:rPr>
      </w:pPr>
      <w:r>
        <w:rPr>
          <w:lang w:val="ru-RU"/>
        </w:rPr>
        <w:t xml:space="preserve">                          </w:t>
      </w:r>
    </w:p>
    <w:p w:rsidR="00B160A5" w:rsidRDefault="00B160A5" w:rsidP="00B160A5">
      <w:pPr>
        <w:spacing w:after="0" w:line="256" w:lineRule="auto"/>
      </w:pPr>
      <w:r>
        <w:t xml:space="preserve"> </w:t>
      </w:r>
    </w:p>
    <w:p w:rsidR="00B160A5" w:rsidRDefault="00B160A5" w:rsidP="00B160A5">
      <w:pPr>
        <w:spacing w:after="0" w:line="256" w:lineRule="auto"/>
      </w:pPr>
      <w:r>
        <w:t xml:space="preserve"> </w:t>
      </w:r>
    </w:p>
    <w:p w:rsidR="00B160A5" w:rsidRDefault="00B160A5" w:rsidP="00B160A5">
      <w:pPr>
        <w:spacing w:after="0" w:line="256" w:lineRule="auto"/>
      </w:pPr>
    </w:p>
    <w:p w:rsidR="00B160A5" w:rsidRDefault="00B160A5" w:rsidP="00B160A5">
      <w:pPr>
        <w:spacing w:after="7" w:line="256" w:lineRule="auto"/>
      </w:pPr>
      <w:r>
        <w:rPr>
          <w:b/>
        </w:rPr>
        <w:t xml:space="preserve"> </w:t>
      </w:r>
    </w:p>
    <w:p w:rsidR="00B160A5" w:rsidRDefault="00B160A5" w:rsidP="00B160A5">
      <w:pPr>
        <w:spacing w:after="8" w:line="256" w:lineRule="auto"/>
      </w:pPr>
    </w:p>
    <w:p w:rsidR="00B160A5" w:rsidRDefault="00B160A5" w:rsidP="00B160A5">
      <w:pPr>
        <w:ind w:left="-5" w:right="7"/>
      </w:pPr>
      <w:r>
        <w:t xml:space="preserve"> </w:t>
      </w:r>
    </w:p>
    <w:p w:rsidR="00B160A5" w:rsidRDefault="00B160A5" w:rsidP="00B160A5">
      <w:pPr>
        <w:spacing w:after="21" w:line="256" w:lineRule="auto"/>
      </w:pPr>
      <w:r>
        <w:t xml:space="preserve"> </w:t>
      </w:r>
    </w:p>
    <w:p w:rsidR="00B160A5" w:rsidRPr="00B160A5" w:rsidRDefault="00B160A5" w:rsidP="00B160A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60A5">
        <w:rPr>
          <w:rFonts w:ascii="Times New Roman" w:hAnsi="Times New Roman" w:cs="Times New Roman"/>
          <w:b/>
          <w:bCs/>
          <w:iCs/>
          <w:sz w:val="28"/>
          <w:szCs w:val="28"/>
        </w:rPr>
        <w:t>Экология (1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  <w:r w:rsidRPr="00B160A5">
        <w:rPr>
          <w:rFonts w:ascii="Times New Roman" w:hAnsi="Times New Roman" w:cs="Times New Roman"/>
          <w:b/>
          <w:bCs/>
          <w:iCs/>
          <w:sz w:val="28"/>
          <w:szCs w:val="28"/>
        </w:rPr>
        <w:t>-11 классы)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документами: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- Федеральный закон от 29 декабря 2012 года № 273-ФЗ «Об образовании в Российской Федерации»;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образовательной деятельности по дополнительным общеобразовательным программам;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- Паспорт федерального проекта «Успех каждого ребенка» от 07 декабря 2018 года № 3 (с изменениями);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г. № 28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- Приказ Департамента образования области от 22.09.2021 № 20-0009/21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- Уставом МБОУ «Верховажская средняя школа имени Я.Я.Кремлева».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Программа «Экологическая азбука», имеет естественно-научную </w:t>
      </w:r>
      <w:r w:rsidRPr="00B160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направленность,</w:t>
      </w:r>
      <w:r w:rsidRPr="00B160A5">
        <w:rPr>
          <w:rFonts w:ascii="Times New Roman" w:hAnsi="Times New Roman" w:cs="Times New Roman"/>
          <w:sz w:val="28"/>
          <w:szCs w:val="28"/>
        </w:rPr>
        <w:t xml:space="preserve"> является учебно-образовательной с практической ориентацией.</w:t>
      </w:r>
    </w:p>
    <w:p w:rsidR="00B160A5" w:rsidRPr="00B160A5" w:rsidRDefault="00B160A5" w:rsidP="00B160A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60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Отличительные особенности программы: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расширение и углубление знаний об окружающем мире, как необходимое условие гармоничного и комфортного существование личности в </w:t>
      </w:r>
      <w:proofErr w:type="spellStart"/>
      <w:r w:rsidRPr="00B160A5">
        <w:rPr>
          <w:rFonts w:ascii="Times New Roman" w:hAnsi="Times New Roman" w:cs="Times New Roman"/>
          <w:sz w:val="28"/>
          <w:szCs w:val="28"/>
        </w:rPr>
        <w:t>социоприродной</w:t>
      </w:r>
      <w:proofErr w:type="spellEnd"/>
      <w:r w:rsidRPr="00B160A5">
        <w:rPr>
          <w:rFonts w:ascii="Times New Roman" w:hAnsi="Times New Roman" w:cs="Times New Roman"/>
          <w:sz w:val="28"/>
          <w:szCs w:val="28"/>
        </w:rPr>
        <w:t xml:space="preserve"> среде;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        Представленная целостная программа разработана для учащихся 6-8 лет, рассчитана на 33 часа. </w:t>
      </w:r>
    </w:p>
    <w:p w:rsidR="00B160A5" w:rsidRPr="00B160A5" w:rsidRDefault="00B160A5" w:rsidP="00B160A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60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Новизна программы. 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государственным образовательным стандартом начального общего образования, утвержденным Министерством образования, соответствует требованиям к содержанию образовательных программ дополнительного образования детей, построена с учетом преемственности экологического образования дошкольников и младших школьников, опирается на теоретический, практический и личностный опыт учащихся, полученный при изучении курса «Окружающий мир» на уроках.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B160A5">
        <w:rPr>
          <w:rFonts w:ascii="Times New Roman" w:hAnsi="Times New Roman" w:cs="Times New Roman"/>
          <w:sz w:val="28"/>
          <w:szCs w:val="28"/>
        </w:rPr>
        <w:t xml:space="preserve"> данной программы заключается в том, что ребёнок вовлекается в социальные отношения через отношение к природе, обществу, между детьми, педагогами и родителями, через психологический климат в коллективе. Всё это должно способствовать активной деятельности в защиту природы.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 обучения – </w:t>
      </w:r>
      <w:r w:rsidRPr="00B160A5">
        <w:rPr>
          <w:rFonts w:ascii="Times New Roman" w:hAnsi="Times New Roman" w:cs="Times New Roman"/>
          <w:sz w:val="28"/>
          <w:szCs w:val="28"/>
        </w:rPr>
        <w:t>очная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Язык обучения</w:t>
      </w:r>
      <w:r w:rsidRPr="00B160A5">
        <w:rPr>
          <w:rFonts w:ascii="Times New Roman" w:hAnsi="Times New Roman" w:cs="Times New Roman"/>
          <w:sz w:val="28"/>
          <w:szCs w:val="28"/>
        </w:rPr>
        <w:t xml:space="preserve"> – русский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освоения программы</w:t>
      </w:r>
      <w:r w:rsidRPr="00B160A5">
        <w:rPr>
          <w:rFonts w:ascii="Times New Roman" w:hAnsi="Times New Roman" w:cs="Times New Roman"/>
          <w:sz w:val="28"/>
          <w:szCs w:val="28"/>
        </w:rPr>
        <w:t xml:space="preserve"> – 9 месяцев</w:t>
      </w:r>
    </w:p>
    <w:p w:rsidR="00B160A5" w:rsidRPr="00B160A5" w:rsidRDefault="00B160A5" w:rsidP="00B160A5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Режим занятий</w:t>
      </w:r>
      <w:r w:rsidRPr="00B160A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160A5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одному </w:t>
      </w:r>
      <w:bookmarkStart w:id="0" w:name="_GoBack"/>
      <w:bookmarkEnd w:id="0"/>
      <w:r w:rsidRPr="00B160A5">
        <w:rPr>
          <w:rFonts w:ascii="Times New Roman" w:hAnsi="Times New Roman" w:cs="Times New Roman"/>
          <w:sz w:val="28"/>
          <w:szCs w:val="28"/>
        </w:rPr>
        <w:t>академическому часу</w:t>
      </w:r>
    </w:p>
    <w:p w:rsidR="00B160A5" w:rsidRPr="00B160A5" w:rsidRDefault="00B160A5" w:rsidP="00B160A5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B160A5" w:rsidRDefault="00B160A5" w:rsidP="00B160A5">
      <w:pPr>
        <w:pStyle w:val="1"/>
        <w:ind w:left="-5"/>
        <w:rPr>
          <w:szCs w:val="24"/>
          <w:lang w:val="ru-RU"/>
        </w:rPr>
      </w:pPr>
      <w:r>
        <w:rPr>
          <w:szCs w:val="24"/>
          <w:lang w:val="ru-RU"/>
        </w:rPr>
        <w:t xml:space="preserve">        </w:t>
      </w:r>
    </w:p>
    <w:p w:rsidR="00B160A5" w:rsidRDefault="00B160A5" w:rsidP="00B160A5">
      <w:pPr>
        <w:pStyle w:val="1"/>
        <w:ind w:left="-5"/>
        <w:rPr>
          <w:szCs w:val="24"/>
          <w:lang w:val="ru-RU"/>
        </w:rPr>
      </w:pPr>
    </w:p>
    <w:p w:rsidR="00C03F6F" w:rsidRPr="00711DC5" w:rsidRDefault="00C03F6F" w:rsidP="00C03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C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</w:t>
      </w:r>
      <w:proofErr w:type="gramStart"/>
      <w:r w:rsidRPr="00711DC5">
        <w:rPr>
          <w:rFonts w:ascii="Times New Roman" w:hAnsi="Times New Roman" w:cs="Times New Roman"/>
          <w:b/>
          <w:sz w:val="28"/>
          <w:szCs w:val="28"/>
        </w:rPr>
        <w:t>программе  по</w:t>
      </w:r>
      <w:proofErr w:type="gramEnd"/>
      <w:r w:rsidRPr="00711DC5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           «Лыжная подготовка»</w:t>
      </w:r>
    </w:p>
    <w:p w:rsidR="00C03F6F" w:rsidRPr="00711DC5" w:rsidRDefault="00C03F6F" w:rsidP="00C03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F6F" w:rsidRPr="00B160A5" w:rsidRDefault="00C03F6F" w:rsidP="00C03F6F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 Рабочая программа «Лыжная подготовка» составлена для учащихся основного общего образования. </w:t>
      </w:r>
    </w:p>
    <w:p w:rsidR="00C03F6F" w:rsidRPr="00B160A5" w:rsidRDefault="00C03F6F" w:rsidP="00C03F6F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Направленность программы – физкультурно-спортивная.</w:t>
      </w:r>
    </w:p>
    <w:p w:rsidR="00C03F6F" w:rsidRPr="00B160A5" w:rsidRDefault="00C03F6F" w:rsidP="00C03F6F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 Занятия лыжным спортом компенсируют недостаточную двигательную активность современных подростков, играют большую роль в профилактике многих заболеваний, повышают функциональные возможности организма, повышают работоспособность. </w:t>
      </w:r>
    </w:p>
    <w:p w:rsidR="00C03F6F" w:rsidRPr="00B160A5" w:rsidRDefault="00C03F6F" w:rsidP="00C03F6F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Программа рассчитана на категорию обучающихся – 10 классов. (девушки)</w:t>
      </w:r>
    </w:p>
    <w:p w:rsidR="00C03F6F" w:rsidRPr="00B160A5" w:rsidRDefault="00C03F6F" w:rsidP="00C03F6F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психологических и физических особенностей развития детей. Объем и срок освоения программы. Для каждой возрастной категории программа рассчитана на 68часов в год. </w:t>
      </w:r>
    </w:p>
    <w:p w:rsidR="00C03F6F" w:rsidRPr="00B160A5" w:rsidRDefault="00C03F6F" w:rsidP="00C03F6F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>Занятия проводятся 1 раз в неделю.</w:t>
      </w:r>
    </w:p>
    <w:p w:rsidR="00C03F6F" w:rsidRPr="00B160A5" w:rsidRDefault="00C03F6F" w:rsidP="00C03F6F">
      <w:pPr>
        <w:rPr>
          <w:rFonts w:ascii="Times New Roman" w:hAnsi="Times New Roman" w:cs="Times New Roman"/>
          <w:sz w:val="28"/>
          <w:szCs w:val="28"/>
        </w:rPr>
      </w:pPr>
      <w:r w:rsidRPr="00B160A5">
        <w:rPr>
          <w:rFonts w:ascii="Times New Roman" w:hAnsi="Times New Roman" w:cs="Times New Roman"/>
          <w:sz w:val="28"/>
          <w:szCs w:val="28"/>
        </w:rPr>
        <w:t xml:space="preserve"> </w:t>
      </w:r>
      <w:r w:rsidRPr="00B160A5">
        <w:rPr>
          <w:rFonts w:ascii="Times New Roman" w:hAnsi="Times New Roman" w:cs="Times New Roman"/>
          <w:b/>
          <w:bCs/>
          <w:sz w:val="28"/>
          <w:szCs w:val="28"/>
        </w:rPr>
        <w:t xml:space="preserve">Цель данного </w:t>
      </w:r>
      <w:proofErr w:type="gramStart"/>
      <w:r w:rsidRPr="00B160A5">
        <w:rPr>
          <w:rFonts w:ascii="Times New Roman" w:hAnsi="Times New Roman" w:cs="Times New Roman"/>
          <w:b/>
          <w:bCs/>
          <w:sz w:val="28"/>
          <w:szCs w:val="28"/>
        </w:rPr>
        <w:t xml:space="preserve">курса: </w:t>
      </w:r>
      <w:r w:rsidRPr="00B160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60A5">
        <w:rPr>
          <w:rFonts w:ascii="Times New Roman" w:hAnsi="Times New Roman" w:cs="Times New Roman"/>
          <w:sz w:val="28"/>
          <w:szCs w:val="28"/>
        </w:rPr>
        <w:br/>
      </w:r>
      <w:r w:rsidRPr="00B160A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B160A5">
        <w:rPr>
          <w:rFonts w:ascii="Times New Roman" w:hAnsi="Times New Roman" w:cs="Times New Roman"/>
          <w:sz w:val="28"/>
          <w:szCs w:val="28"/>
          <w:shd w:val="clear" w:color="auto" w:fill="FFFFFF"/>
        </w:rPr>
        <w:t> Укрепление здоровья и повышение уровня физического развития учащихся </w:t>
      </w:r>
      <w:r w:rsidRPr="00B160A5">
        <w:rPr>
          <w:rFonts w:ascii="Times New Roman" w:hAnsi="Times New Roman" w:cs="Times New Roman"/>
          <w:sz w:val="28"/>
          <w:szCs w:val="28"/>
        </w:rPr>
        <w:br/>
      </w:r>
      <w:r w:rsidRPr="00B160A5">
        <w:rPr>
          <w:rFonts w:ascii="Times New Roman" w:hAnsi="Times New Roman" w:cs="Times New Roman"/>
          <w:sz w:val="28"/>
          <w:szCs w:val="28"/>
          <w:shd w:val="clear" w:color="auto" w:fill="FFFFFF"/>
        </w:rPr>
        <w:t>- Воспитание спортивного резерва для занятия лыжными видами спорта</w:t>
      </w:r>
      <w:r w:rsidRPr="00B160A5">
        <w:rPr>
          <w:rFonts w:ascii="Times New Roman" w:hAnsi="Times New Roman" w:cs="Times New Roman"/>
          <w:sz w:val="28"/>
          <w:szCs w:val="28"/>
        </w:rPr>
        <w:br/>
      </w:r>
    </w:p>
    <w:p w:rsidR="00C03F6F" w:rsidRPr="00B160A5" w:rsidRDefault="00C03F6F" w:rsidP="00C03F6F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B160A5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Основные задачи курса:</w:t>
      </w:r>
    </w:p>
    <w:p w:rsidR="00C03F6F" w:rsidRPr="00B160A5" w:rsidRDefault="00C03F6F" w:rsidP="00C03F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0A5">
        <w:rPr>
          <w:rFonts w:ascii="Times New Roman" w:hAnsi="Times New Roman" w:cs="Times New Roman"/>
          <w:sz w:val="28"/>
          <w:szCs w:val="28"/>
          <w:shd w:val="clear" w:color="auto" w:fill="FFFFFF"/>
        </w:rPr>
        <w:t>- приобщение к здоровому образу жизни</w:t>
      </w:r>
    </w:p>
    <w:p w:rsidR="00C03F6F" w:rsidRPr="00B160A5" w:rsidRDefault="00C03F6F" w:rsidP="00C03F6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60A5">
        <w:rPr>
          <w:rFonts w:ascii="Times New Roman" w:hAnsi="Times New Roman" w:cs="Times New Roman"/>
          <w:sz w:val="28"/>
          <w:szCs w:val="28"/>
          <w:shd w:val="clear" w:color="auto" w:fill="FFFFFF"/>
        </w:rPr>
        <w:t>- формирование и закрепления потребности в систематических занятиях спортом </w:t>
      </w:r>
      <w:r w:rsidRPr="00B160A5">
        <w:rPr>
          <w:rFonts w:ascii="Times New Roman" w:hAnsi="Times New Roman" w:cs="Times New Roman"/>
          <w:sz w:val="28"/>
          <w:szCs w:val="28"/>
        </w:rPr>
        <w:br/>
      </w:r>
      <w:r w:rsidRPr="00B160A5">
        <w:rPr>
          <w:rFonts w:ascii="Times New Roman" w:hAnsi="Times New Roman" w:cs="Times New Roman"/>
          <w:sz w:val="28"/>
          <w:szCs w:val="28"/>
          <w:shd w:val="clear" w:color="auto" w:fill="FFFFFF"/>
        </w:rPr>
        <w:t>- развитие физических качеств, необходимых для занятий лыжным спортом </w:t>
      </w:r>
      <w:r w:rsidRPr="00B160A5">
        <w:rPr>
          <w:rFonts w:ascii="Times New Roman" w:hAnsi="Times New Roman" w:cs="Times New Roman"/>
          <w:sz w:val="28"/>
          <w:szCs w:val="28"/>
        </w:rPr>
        <w:br/>
      </w:r>
      <w:r w:rsidRPr="00B160A5">
        <w:rPr>
          <w:rFonts w:ascii="Times New Roman" w:hAnsi="Times New Roman" w:cs="Times New Roman"/>
          <w:sz w:val="28"/>
          <w:szCs w:val="28"/>
          <w:shd w:val="clear" w:color="auto" w:fill="FFFFFF"/>
        </w:rPr>
        <w:t>- укрепление опорно-двигательного аппарата и дыхательной системы подростка </w:t>
      </w:r>
      <w:r w:rsidRPr="00B160A5">
        <w:rPr>
          <w:rFonts w:ascii="Times New Roman" w:hAnsi="Times New Roman" w:cs="Times New Roman"/>
          <w:sz w:val="28"/>
          <w:szCs w:val="28"/>
        </w:rPr>
        <w:br/>
      </w:r>
      <w:r w:rsidRPr="00B160A5">
        <w:rPr>
          <w:rFonts w:ascii="Times New Roman" w:hAnsi="Times New Roman" w:cs="Times New Roman"/>
          <w:sz w:val="28"/>
          <w:szCs w:val="28"/>
          <w:shd w:val="clear" w:color="auto" w:fill="FFFFFF"/>
        </w:rPr>
        <w:t>- освоение и совершенствование техники и тактики лыжных ходов </w:t>
      </w:r>
      <w:r w:rsidRPr="00B160A5">
        <w:rPr>
          <w:rFonts w:ascii="Times New Roman" w:hAnsi="Times New Roman" w:cs="Times New Roman"/>
          <w:sz w:val="28"/>
          <w:szCs w:val="28"/>
        </w:rPr>
        <w:br/>
      </w:r>
      <w:r w:rsidRPr="00B160A5">
        <w:rPr>
          <w:rFonts w:ascii="Times New Roman" w:hAnsi="Times New Roman" w:cs="Times New Roman"/>
          <w:sz w:val="28"/>
          <w:szCs w:val="28"/>
          <w:shd w:val="clear" w:color="auto" w:fill="FFFFFF"/>
        </w:rPr>
        <w:t>- формирование морально-волевых качеств юных спортсменов.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Содержание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учебного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предмета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Теоритическая подготовка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Вводное занятие. Краткие исторические сведения о возникновении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лыж и лыжного спорта. Лыжный спорт в России и мире.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Правила поведения и техника безопасности на занятиях.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Лыжный инвентарь, мази, одежда и обувь.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Закаливание, режим дня, врачебный контроль и гигиена спортсмена.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Краткая характеристика техники лыжных ходов. Соревнования по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лыжным гонкам.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Практическая подготовка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Общая физическая подготовка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Специальная физическая подготовка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Техническая подготовка</w:t>
      </w:r>
    </w:p>
    <w:p w:rsidR="00C03F6F" w:rsidRPr="00B160A5" w:rsidRDefault="00C03F6F" w:rsidP="00C03F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160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Контрольные упражнения и соревнования</w:t>
      </w:r>
    </w:p>
    <w:p w:rsidR="00C03F6F" w:rsidRPr="00BB3F8F" w:rsidRDefault="00C03F6F" w:rsidP="00C03F6F">
      <w:pPr>
        <w:rPr>
          <w:rFonts w:ascii="Times New Roman" w:hAnsi="Times New Roman" w:cs="Times New Roman"/>
          <w:sz w:val="28"/>
          <w:szCs w:val="28"/>
        </w:rPr>
      </w:pPr>
    </w:p>
    <w:p w:rsidR="002C7BD8" w:rsidRDefault="00711DC5"/>
    <w:sectPr w:rsidR="002C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77C3"/>
    <w:multiLevelType w:val="hybridMultilevel"/>
    <w:tmpl w:val="84841B60"/>
    <w:lvl w:ilvl="0" w:tplc="82743072">
      <w:start w:val="1"/>
      <w:numFmt w:val="bullet"/>
      <w:lvlText w:val="*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CAB768">
      <w:start w:val="1"/>
      <w:numFmt w:val="bullet"/>
      <w:lvlText w:val="o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BC7A78">
      <w:start w:val="1"/>
      <w:numFmt w:val="bullet"/>
      <w:lvlText w:val="▪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3B848E6">
      <w:start w:val="1"/>
      <w:numFmt w:val="bullet"/>
      <w:lvlText w:val="•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700A76">
      <w:start w:val="1"/>
      <w:numFmt w:val="bullet"/>
      <w:lvlText w:val="o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B785FBC">
      <w:start w:val="1"/>
      <w:numFmt w:val="bullet"/>
      <w:lvlText w:val="▪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B02B1C">
      <w:start w:val="1"/>
      <w:numFmt w:val="bullet"/>
      <w:lvlText w:val="•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3AE2A8">
      <w:start w:val="1"/>
      <w:numFmt w:val="bullet"/>
      <w:lvlText w:val="o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F0400A">
      <w:start w:val="1"/>
      <w:numFmt w:val="bullet"/>
      <w:lvlText w:val="▪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AB1641"/>
    <w:multiLevelType w:val="hybridMultilevel"/>
    <w:tmpl w:val="E7CE7F60"/>
    <w:lvl w:ilvl="0" w:tplc="02A4A72A">
      <w:start w:val="1"/>
      <w:numFmt w:val="bullet"/>
      <w:lvlText w:val="*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6A5AC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2EADB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723FD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CC0C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1E8C1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28986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6DA9BA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787D6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4D17061"/>
    <w:multiLevelType w:val="hybridMultilevel"/>
    <w:tmpl w:val="2A8A75DC"/>
    <w:lvl w:ilvl="0" w:tplc="E01AE80E">
      <w:start w:val="2"/>
      <w:numFmt w:val="decimal"/>
      <w:lvlText w:val="%1."/>
      <w:lvlJc w:val="left"/>
      <w:pPr>
        <w:ind w:left="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4EC19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423244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24758A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5CA4B28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B85DA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A63ED4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14C4A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8A1894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718252F"/>
    <w:multiLevelType w:val="hybridMultilevel"/>
    <w:tmpl w:val="64C4287C"/>
    <w:lvl w:ilvl="0" w:tplc="6234D672">
      <w:start w:val="1"/>
      <w:numFmt w:val="bullet"/>
      <w:lvlText w:val="-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B8DE3A">
      <w:start w:val="1"/>
      <w:numFmt w:val="bullet"/>
      <w:lvlText w:val="o"/>
      <w:lvlJc w:val="left"/>
      <w:pPr>
        <w:ind w:left="1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F6055A">
      <w:start w:val="1"/>
      <w:numFmt w:val="bullet"/>
      <w:lvlText w:val="▪"/>
      <w:lvlJc w:val="left"/>
      <w:pPr>
        <w:ind w:left="2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185C1E">
      <w:start w:val="1"/>
      <w:numFmt w:val="bullet"/>
      <w:lvlText w:val="•"/>
      <w:lvlJc w:val="left"/>
      <w:pPr>
        <w:ind w:left="2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48278E">
      <w:start w:val="1"/>
      <w:numFmt w:val="bullet"/>
      <w:lvlText w:val="o"/>
      <w:lvlJc w:val="left"/>
      <w:pPr>
        <w:ind w:left="3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8EBFA8">
      <w:start w:val="1"/>
      <w:numFmt w:val="bullet"/>
      <w:lvlText w:val="▪"/>
      <w:lvlJc w:val="left"/>
      <w:pPr>
        <w:ind w:left="4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6A9A94">
      <w:start w:val="1"/>
      <w:numFmt w:val="bullet"/>
      <w:lvlText w:val="•"/>
      <w:lvlJc w:val="left"/>
      <w:pPr>
        <w:ind w:left="5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14B190">
      <w:start w:val="1"/>
      <w:numFmt w:val="bullet"/>
      <w:lvlText w:val="o"/>
      <w:lvlJc w:val="left"/>
      <w:pPr>
        <w:ind w:left="5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AE76DE">
      <w:start w:val="1"/>
      <w:numFmt w:val="bullet"/>
      <w:lvlText w:val="▪"/>
      <w:lvlJc w:val="left"/>
      <w:pPr>
        <w:ind w:left="6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A937F30"/>
    <w:multiLevelType w:val="hybridMultilevel"/>
    <w:tmpl w:val="460C9926"/>
    <w:lvl w:ilvl="0" w:tplc="E7A8BF80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F88106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76107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4841D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B8154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8E110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1069D5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0E5CB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C022B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3A"/>
    <w:rsid w:val="00387DAC"/>
    <w:rsid w:val="006C672D"/>
    <w:rsid w:val="00711DC5"/>
    <w:rsid w:val="00814A3A"/>
    <w:rsid w:val="00B160A5"/>
    <w:rsid w:val="00C0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4929D-7995-40C0-B76A-14862013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6F"/>
  </w:style>
  <w:style w:type="paragraph" w:styleId="1">
    <w:name w:val="heading 1"/>
    <w:next w:val="a"/>
    <w:link w:val="10"/>
    <w:uiPriority w:val="9"/>
    <w:qFormat/>
    <w:rsid w:val="00B160A5"/>
    <w:pPr>
      <w:keepNext/>
      <w:keepLines/>
      <w:spacing w:after="4" w:line="268" w:lineRule="auto"/>
      <w:ind w:left="21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0A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Normal (Web)"/>
    <w:basedOn w:val="a"/>
    <w:uiPriority w:val="99"/>
    <w:unhideWhenUsed/>
    <w:rsid w:val="00B1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2023-10-20T13:05:00Z</dcterms:created>
  <dcterms:modified xsi:type="dcterms:W3CDTF">2023-10-20T14:11:00Z</dcterms:modified>
</cp:coreProperties>
</file>