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E6DC" w14:textId="2C5476A4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922168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969fc236-a1ae-42b5-92aa-30f88033eb2f"/>
      <w:r w:rsidRPr="00F83E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7C671CDE" w14:textId="388047EF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1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1ACB7CD8" w14:textId="77777777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24dc7564-2ff3-41f1-a2b9-d193d1bec394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E6180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0B811841" w14:textId="77777777" w:rsidR="00F83E22" w:rsidRPr="00E61805" w:rsidRDefault="00F83E22" w:rsidP="00F83E22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"Верховажская средняя школа имени Я.Я.Кремлева"</w:t>
      </w:r>
    </w:p>
    <w:p w14:paraId="728C2869" w14:textId="77777777" w:rsidR="00F83E22" w:rsidRPr="00E61805" w:rsidRDefault="00F83E22" w:rsidP="00F83E2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bottomFromText="160" w:vertAnchor="page" w:horzAnchor="margin" w:tblpXSpec="center" w:tblpY="4981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684"/>
        <w:gridCol w:w="3828"/>
      </w:tblGrid>
      <w:tr w:rsidR="00C34A2E" w:rsidRPr="00D1326F" w14:paraId="0A45A317" w14:textId="77777777" w:rsidTr="001342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192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5E98AE97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226ECBAC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</w:p>
          <w:p w14:paraId="0F883FC8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15</w:t>
            </w:r>
          </w:p>
          <w:p w14:paraId="79039B44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28.08.2024г</w:t>
            </w:r>
          </w:p>
          <w:p w14:paraId="1A688813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7390ADC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CABAFDC" w14:textId="77777777" w:rsidR="00C34A2E" w:rsidRPr="00E61805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13C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14:paraId="3E96C653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14:paraId="39433B97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14:paraId="6351D6BC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A7E40E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Н.В.Зобнина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22625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прозрачная" style="width:35.25pt;height:27.75pt;visibility:visible;mso-wrap-style:square">
                  <v:imagedata r:id="rId5" o:title="прозрачная"/>
                </v:shape>
              </w:pic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</w:t>
            </w:r>
          </w:p>
          <w:p w14:paraId="24E4CD4C" w14:textId="77777777" w:rsidR="00C34A2E" w:rsidRDefault="00C34A2E" w:rsidP="00C34A2E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78A498C6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28.08.2024г</w:t>
            </w:r>
          </w:p>
          <w:p w14:paraId="5A0A8231" w14:textId="77777777" w:rsidR="00C34A2E" w:rsidRPr="00E61805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534C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4FD53565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416E32AB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3B9A8ED5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33664A83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Я.Я.Кремлева» </w:t>
            </w:r>
          </w:p>
          <w:p w14:paraId="764541DA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59FC4639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 w14:anchorId="73BBE79C">
                <v:shape id="Рисунок 3" o:spid="_x0000_i1026" type="#_x0000_t75" alt="печать2" style="width:60pt;height:50.25pt;visibility:visible;mso-wrap-style:square">
                  <v:imagedata r:id="rId6" o:title="печать2"/>
                </v:shape>
              </w:pict>
            </w:r>
          </w:p>
          <w:p w14:paraId="3E1EE6A1" w14:textId="77777777" w:rsidR="00C34A2E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Приказ № 69</w:t>
            </w:r>
          </w:p>
          <w:p w14:paraId="06411815" w14:textId="428273DF" w:rsidR="00C34A2E" w:rsidRPr="00E61805" w:rsidRDefault="00C34A2E" w:rsidP="00C34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 28.08.2024г</w:t>
            </w:r>
          </w:p>
        </w:tc>
      </w:tr>
    </w:tbl>
    <w:p w14:paraId="2C8E6B72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6EBCAFD4" w14:textId="77777777" w:rsidR="00F83E22" w:rsidRPr="001D5BAD" w:rsidRDefault="00F83E22" w:rsidP="00F83E22">
      <w:pPr>
        <w:spacing w:after="0"/>
        <w:ind w:left="120"/>
        <w:rPr>
          <w:lang w:val="ru-RU"/>
        </w:rPr>
      </w:pPr>
      <w:r w:rsidRPr="001D5BAD">
        <w:rPr>
          <w:rFonts w:ascii="Times New Roman" w:hAnsi="Times New Roman"/>
          <w:color w:val="000000"/>
          <w:sz w:val="28"/>
          <w:lang w:val="ru-RU"/>
        </w:rPr>
        <w:t>‌</w:t>
      </w:r>
    </w:p>
    <w:p w14:paraId="57B259CA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702B8B4C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518BD88C" w14:textId="77777777" w:rsidR="00F83E22" w:rsidRPr="001D5BAD" w:rsidRDefault="00F83E22" w:rsidP="00F83E22">
      <w:pPr>
        <w:spacing w:after="0"/>
        <w:ind w:left="120"/>
        <w:rPr>
          <w:lang w:val="ru-RU"/>
        </w:rPr>
      </w:pPr>
    </w:p>
    <w:p w14:paraId="7CFF4919" w14:textId="77777777" w:rsidR="00F83E22" w:rsidRDefault="00F83E22" w:rsidP="00F83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EEA570" w14:textId="77777777" w:rsidR="00365F04" w:rsidRPr="00636CDD" w:rsidRDefault="00365F04">
      <w:pPr>
        <w:spacing w:after="0"/>
        <w:ind w:left="120"/>
        <w:rPr>
          <w:lang w:val="ru-RU"/>
        </w:rPr>
      </w:pPr>
    </w:p>
    <w:p w14:paraId="0F53F347" w14:textId="1B810B98" w:rsidR="00365F04" w:rsidRPr="00F83E22" w:rsidRDefault="00365F04" w:rsidP="0091695F">
      <w:pPr>
        <w:spacing w:after="0"/>
        <w:rPr>
          <w:lang w:val="ru-RU"/>
        </w:rPr>
      </w:pPr>
    </w:p>
    <w:p w14:paraId="22A8B0C7" w14:textId="77777777" w:rsidR="00365F04" w:rsidRPr="00F83E22" w:rsidRDefault="00365F04">
      <w:pPr>
        <w:spacing w:after="0"/>
        <w:ind w:left="120"/>
        <w:rPr>
          <w:lang w:val="ru-RU"/>
        </w:rPr>
      </w:pPr>
    </w:p>
    <w:p w14:paraId="3C928ECC" w14:textId="77777777" w:rsidR="00365F04" w:rsidRPr="00F83E22" w:rsidRDefault="00957360">
      <w:pPr>
        <w:spacing w:after="0" w:line="408" w:lineRule="auto"/>
        <w:ind w:left="120"/>
        <w:jc w:val="center"/>
        <w:rPr>
          <w:lang w:val="ru-RU"/>
        </w:rPr>
      </w:pPr>
      <w:r w:rsidRPr="00F83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9E9D09" w14:textId="77777777" w:rsidR="00365F04" w:rsidRPr="00F83E22" w:rsidRDefault="00365F04">
      <w:pPr>
        <w:spacing w:after="0"/>
        <w:ind w:left="120"/>
        <w:jc w:val="center"/>
        <w:rPr>
          <w:lang w:val="ru-RU"/>
        </w:rPr>
      </w:pPr>
    </w:p>
    <w:p w14:paraId="0BFB142D" w14:textId="0E993E14"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91695F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="00F83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14:paraId="3A41B4C6" w14:textId="77777777"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5C0F323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563C4C12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623F3DE1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2F35DDC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1F18C5EE" w14:textId="77777777" w:rsidR="0091695F" w:rsidRPr="00881A77" w:rsidRDefault="0091695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1A77">
        <w:rPr>
          <w:rFonts w:ascii="Times New Roman" w:hAnsi="Times New Roman" w:cs="Times New Roman"/>
          <w:sz w:val="28"/>
          <w:szCs w:val="28"/>
          <w:lang w:val="ru-RU"/>
        </w:rPr>
        <w:t xml:space="preserve">с. Верховажье </w:t>
      </w:r>
    </w:p>
    <w:p w14:paraId="408A94A8" w14:textId="2E8CAEAD" w:rsidR="00365F04" w:rsidRPr="00881A77" w:rsidRDefault="00C34A2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bookmarkStart w:id="3" w:name="_GoBack"/>
      <w:bookmarkEnd w:id="3"/>
    </w:p>
    <w:p w14:paraId="1F75B7B1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0214BFC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710E94F4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5775360C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46A7605F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1E28F993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24FB46CF" w14:textId="77777777" w:rsidR="00365F04" w:rsidRPr="00636CDD" w:rsidRDefault="00365F04">
      <w:pPr>
        <w:spacing w:after="0"/>
        <w:ind w:left="120"/>
        <w:jc w:val="center"/>
        <w:rPr>
          <w:lang w:val="ru-RU"/>
        </w:rPr>
      </w:pPr>
    </w:p>
    <w:p w14:paraId="56D834D6" w14:textId="77777777"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14:paraId="3F6FD414" w14:textId="77777777" w:rsidR="00365F04" w:rsidRPr="00636CDD" w:rsidRDefault="00365F04">
      <w:pPr>
        <w:spacing w:after="0"/>
        <w:ind w:left="120"/>
        <w:rPr>
          <w:lang w:val="ru-RU"/>
        </w:rPr>
      </w:pPr>
    </w:p>
    <w:p w14:paraId="4027D10B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528B5B4D" w14:textId="77777777" w:rsidR="00365F04" w:rsidRPr="00636CDD" w:rsidRDefault="00957360" w:rsidP="0024329D">
      <w:pPr>
        <w:spacing w:after="0" w:line="264" w:lineRule="auto"/>
        <w:ind w:left="120"/>
        <w:jc w:val="center"/>
        <w:rPr>
          <w:lang w:val="ru-RU"/>
        </w:rPr>
      </w:pPr>
      <w:bookmarkStart w:id="4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3A7DAD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9F4347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88E3C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3AD671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E57B70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614E5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AA214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70ABA5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9AA1EB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5442B52C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6" w:name="block-2922167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2D3C1E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8680A4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5F85FC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DA3EA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7603B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E795E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134820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66C382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0B4120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725841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54A55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FB9517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376E7B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A36A9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F3DBF8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EE8BA1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137D2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58DCA4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B9591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3F8228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51E737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6E20161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FBC2B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86A1BB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9B6BDA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297B9D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1C244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4D08DC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DB5C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D79E6C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8977FE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71223C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DF3238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3A66EF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2FC0F2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ADD92E5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21594B96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B57EA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2C8993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ABD1F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EA1CC0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01D6C0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3C6450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851DF8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F8FF4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667353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0707B2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632808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A78CB2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7174FE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461CAA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6A8523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67EB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7CB9BFC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492BE2B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3A594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237E1B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4DAC76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81F99F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2F63A999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5" w:name="block-2922163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D6E23E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5634BA7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5A022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110C29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B061E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4DE596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118611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52852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BCC01E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C723D6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5AB93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245AC7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5F59EA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AD4559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E380E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8D506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F79250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58F05D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DEEF3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58B74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1F8D8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29896B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DB40E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56986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3521326F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989AB3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A739EB7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09CBC95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7FB5B66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0EE2588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22A535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288AB7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D5E6B9D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535DC5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B413298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3EDDDE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9D24FA9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46E136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3A8DC9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5E4890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7128F69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14737A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9F0256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29701D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CBEDE54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641589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9AD426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9C9BC88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B525CB0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BA9704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E404E72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0E24A8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1388A" w14:textId="77777777"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02FB8D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678F589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970742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A246E1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9FEFC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0CBE5819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D46706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252F7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EF0DA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4EA783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21275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928021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EE52C4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8DFBC2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A4174B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C2851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1C4AE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170CE3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FA5203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CD132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07DABC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032DDB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A6F630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E3614C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BC8C47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0266B9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CFA4FA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9CEA4A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78FF6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8E810E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9DD6B9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E74B15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DC3D5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F2F3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F6FF45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4FD32C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091C44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32486C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B5455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64759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20120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04C13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1A07C3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4CADEB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CDFE6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AA6521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9A7586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3F7356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DC9272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8F008D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B8FFB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B987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18F63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4E571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50BFE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1DEF835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1E4C354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02618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7C311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73AC1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B9E212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C69FE5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94EA26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8B9F53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00C24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529F7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602540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25EF90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0839D1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42EC8B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1D6397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267F9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9DD7636" w14:textId="77777777"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00C9CE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EEB447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2AE9C8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FB8380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949E2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275867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1B4B2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2C2D5A0F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62E4CB36" w14:textId="44B1164F" w:rsidR="00365F04" w:rsidRDefault="00957360" w:rsidP="004A6F1F">
      <w:pPr>
        <w:spacing w:after="0"/>
        <w:ind w:left="120"/>
        <w:jc w:val="center"/>
      </w:pPr>
      <w:bookmarkStart w:id="29" w:name="block-292216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E54C7AE" w14:textId="31934C0D" w:rsidR="00365F04" w:rsidRDefault="00957360" w:rsidP="004A6F1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110"/>
        <w:gridCol w:w="1231"/>
        <w:gridCol w:w="1841"/>
        <w:gridCol w:w="1910"/>
        <w:gridCol w:w="2837"/>
        <w:gridCol w:w="2209"/>
      </w:tblGrid>
      <w:tr w:rsidR="008201C5" w:rsidRPr="00AE17D1" w14:paraId="5A5BBB55" w14:textId="718DA546" w:rsidTr="00F26344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D6216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8B3D9" w14:textId="77777777" w:rsidR="008201C5" w:rsidRDefault="008201C5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34BE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C3D9C" w14:textId="77777777" w:rsidR="008201C5" w:rsidRDefault="008201C5">
            <w:pPr>
              <w:spacing w:after="0"/>
              <w:ind w:left="135"/>
            </w:pPr>
          </w:p>
        </w:tc>
        <w:tc>
          <w:tcPr>
            <w:tcW w:w="5052" w:type="dxa"/>
            <w:gridSpan w:val="3"/>
            <w:tcMar>
              <w:top w:w="50" w:type="dxa"/>
              <w:left w:w="100" w:type="dxa"/>
            </w:tcMar>
            <w:vAlign w:val="center"/>
          </w:tcPr>
          <w:p w14:paraId="53B44251" w14:textId="77777777" w:rsidR="008201C5" w:rsidRDefault="00820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1038E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D2282B" w14:textId="77777777" w:rsidR="008201C5" w:rsidRDefault="008201C5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14:paraId="620A584D" w14:textId="01C1D7D5" w:rsidR="008201C5" w:rsidRPr="004A6F1F" w:rsidRDefault="008201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8201C5" w14:paraId="25A994B8" w14:textId="41EA7523" w:rsidTr="00841778">
        <w:trPr>
          <w:trHeight w:val="144"/>
          <w:tblCellSpacing w:w="20" w:type="nil"/>
        </w:trPr>
        <w:tc>
          <w:tcPr>
            <w:tcW w:w="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E912F" w14:textId="77777777" w:rsidR="008201C5" w:rsidRPr="004A6F1F" w:rsidRDefault="008201C5">
            <w:pPr>
              <w:rPr>
                <w:lang w:val="ru-RU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481BA" w14:textId="77777777" w:rsidR="008201C5" w:rsidRPr="004A6F1F" w:rsidRDefault="008201C5">
            <w:pPr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71AB9E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D1875E" w14:textId="77777777" w:rsidR="008201C5" w:rsidRDefault="008201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2F91E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BB0D2" w14:textId="77777777" w:rsidR="008201C5" w:rsidRDefault="008201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B0F40" w14:textId="77777777" w:rsidR="008201C5" w:rsidRDefault="00820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A4F578" w14:textId="77777777" w:rsidR="008201C5" w:rsidRDefault="008201C5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9FA06" w14:textId="77777777" w:rsidR="008201C5" w:rsidRDefault="008201C5"/>
        </w:tc>
        <w:tc>
          <w:tcPr>
            <w:tcW w:w="1716" w:type="dxa"/>
            <w:vMerge/>
          </w:tcPr>
          <w:p w14:paraId="5A9CA085" w14:textId="77777777" w:rsidR="008201C5" w:rsidRDefault="008201C5"/>
        </w:tc>
      </w:tr>
      <w:tr w:rsidR="00F26344" w:rsidRPr="00AE17D1" w14:paraId="293DDB6B" w14:textId="45C7023B" w:rsidTr="0037596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5BB16D4" w14:textId="77777777" w:rsidR="00F26344" w:rsidRDefault="00F26344" w:rsidP="00F2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14:paraId="2567C7DE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6B4513" w14:textId="77777777" w:rsidR="00F26344" w:rsidRDefault="00F26344" w:rsidP="00F26344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5B0EF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1A227" w14:textId="77777777" w:rsidR="00F26344" w:rsidRDefault="00F26344" w:rsidP="00F263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6B07F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14:paraId="7B15A2B8" w14:textId="77777777" w:rsidR="00F26344" w:rsidRPr="007332E8" w:rsidRDefault="00F26344" w:rsidP="00F263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7EAD6B32" w14:textId="08106A5A" w:rsidR="00F26344" w:rsidRPr="00636CDD" w:rsidRDefault="00F26344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F26344" w:rsidRPr="00AE17D1" w14:paraId="4885A939" w14:textId="5DF64E3B" w:rsidTr="00F2634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176532" w14:textId="77777777" w:rsidR="00F26344" w:rsidRDefault="00F26344" w:rsidP="00F2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D921A63" w14:textId="77777777" w:rsidR="00F26344" w:rsidRDefault="00F26344" w:rsidP="00F2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90B1F08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2524C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BDFA9" w14:textId="77777777" w:rsidR="00F26344" w:rsidRDefault="00F26344" w:rsidP="00F263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03D1F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</w:tcPr>
          <w:p w14:paraId="4D240B05" w14:textId="614C031A" w:rsidR="00F26344" w:rsidRPr="00636CDD" w:rsidRDefault="00F26344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F26344" w:rsidRPr="00AE17D1" w14:paraId="28B4FF42" w14:textId="7AC793A2" w:rsidTr="00F2634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B9DD2D" w14:textId="77777777" w:rsidR="00F26344" w:rsidRDefault="00F26344" w:rsidP="00F2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766EFA6" w14:textId="77777777" w:rsidR="00F26344" w:rsidRDefault="00F26344" w:rsidP="00F2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3048727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1A075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598AC" w14:textId="77777777" w:rsidR="00F26344" w:rsidRDefault="00F26344" w:rsidP="00F263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2ED52E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</w:tcPr>
          <w:p w14:paraId="0111F10E" w14:textId="77777777" w:rsidR="00F26344" w:rsidRPr="007332E8" w:rsidRDefault="00F26344" w:rsidP="00F263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55779F5E" w14:textId="28595AFD" w:rsidR="00F26344" w:rsidRPr="00636CDD" w:rsidRDefault="00F26344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F26344" w:rsidRPr="00AE17D1" w14:paraId="11A43C32" w14:textId="6929BA2E" w:rsidTr="00F2634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B14DA2" w14:textId="77777777" w:rsidR="00F26344" w:rsidRDefault="00F26344" w:rsidP="00F2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6FC24B5" w14:textId="77777777" w:rsidR="00F26344" w:rsidRDefault="00F26344" w:rsidP="00F2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218F9F7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A33C7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111DD" w14:textId="77777777" w:rsidR="00F26344" w:rsidRDefault="00F26344" w:rsidP="00F263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72A72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</w:tcPr>
          <w:p w14:paraId="00D8592C" w14:textId="3C1FDF93" w:rsidR="00F26344" w:rsidRPr="00636CDD" w:rsidRDefault="00F26344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F26344" w:rsidRPr="00F83E22" w14:paraId="3E524F67" w14:textId="06E19407" w:rsidTr="00F2634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A60967" w14:textId="77777777" w:rsidR="00F26344" w:rsidRDefault="00F26344" w:rsidP="00F2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0C399F2" w14:textId="77777777" w:rsidR="00F26344" w:rsidRDefault="00F26344" w:rsidP="00F2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AF5B778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7FA3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97299" w14:textId="77777777" w:rsidR="00F26344" w:rsidRDefault="00F26344" w:rsidP="00F263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E1E03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</w:tcPr>
          <w:p w14:paraId="16F87603" w14:textId="0C65BD38" w:rsidR="00F26344" w:rsidRPr="00AE17D1" w:rsidRDefault="00F26344" w:rsidP="00AE1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цивилизации, овладение языком математики и математической культурой как 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>и исследовательскую деятельность индивидуально и в группе.</w:t>
            </w:r>
          </w:p>
        </w:tc>
      </w:tr>
      <w:tr w:rsidR="00F26344" w14:paraId="5EFAEC62" w14:textId="54D4092C" w:rsidTr="00F26344">
        <w:trPr>
          <w:trHeight w:val="144"/>
          <w:tblCellSpacing w:w="20" w:type="nil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14:paraId="76BCF4FC" w14:textId="77777777" w:rsidR="00F26344" w:rsidRPr="00636CDD" w:rsidRDefault="00F26344" w:rsidP="00F26344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0F6E31" w14:textId="77777777" w:rsidR="00F26344" w:rsidRDefault="00F26344" w:rsidP="00F26344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33760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03518" w14:textId="77777777" w:rsidR="00F26344" w:rsidRDefault="00F26344" w:rsidP="00F2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19DAD" w14:textId="77777777" w:rsidR="00F26344" w:rsidRDefault="00F26344" w:rsidP="00F26344"/>
        </w:tc>
        <w:tc>
          <w:tcPr>
            <w:tcW w:w="1816" w:type="dxa"/>
          </w:tcPr>
          <w:p w14:paraId="6570C864" w14:textId="77777777" w:rsidR="00F26344" w:rsidRDefault="00F26344" w:rsidP="00F26344"/>
        </w:tc>
      </w:tr>
    </w:tbl>
    <w:p w14:paraId="5B4B531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EFA2F" w14:textId="5498E49D" w:rsidR="00365F04" w:rsidRDefault="00957360" w:rsidP="004A6F1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44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343"/>
        <w:gridCol w:w="1292"/>
        <w:gridCol w:w="1841"/>
        <w:gridCol w:w="1910"/>
        <w:gridCol w:w="2788"/>
        <w:gridCol w:w="2338"/>
      </w:tblGrid>
      <w:tr w:rsidR="009B36B3" w:rsidRPr="00AE17D1" w14:paraId="0A7494E2" w14:textId="70DE4866" w:rsidTr="009B36B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0C7B4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9E3C9" w14:textId="77777777" w:rsidR="009B36B3" w:rsidRDefault="009B36B3">
            <w:pPr>
              <w:spacing w:after="0"/>
              <w:ind w:left="135"/>
            </w:pPr>
          </w:p>
        </w:tc>
        <w:tc>
          <w:tcPr>
            <w:tcW w:w="3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473FC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240F1" w14:textId="77777777" w:rsidR="009B36B3" w:rsidRDefault="009B36B3">
            <w:pPr>
              <w:spacing w:after="0"/>
              <w:ind w:left="135"/>
            </w:pPr>
          </w:p>
        </w:tc>
        <w:tc>
          <w:tcPr>
            <w:tcW w:w="5043" w:type="dxa"/>
            <w:gridSpan w:val="3"/>
            <w:tcMar>
              <w:top w:w="50" w:type="dxa"/>
              <w:left w:w="100" w:type="dxa"/>
            </w:tcMar>
            <w:vAlign w:val="center"/>
          </w:tcPr>
          <w:p w14:paraId="641258CE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5CF66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52397F" w14:textId="77777777" w:rsidR="009B36B3" w:rsidRDefault="009B36B3">
            <w:pPr>
              <w:spacing w:after="0"/>
              <w:ind w:left="135"/>
            </w:pPr>
          </w:p>
        </w:tc>
        <w:tc>
          <w:tcPr>
            <w:tcW w:w="2338" w:type="dxa"/>
            <w:vMerge w:val="restart"/>
          </w:tcPr>
          <w:p w14:paraId="1A8C6CB0" w14:textId="0481AC72" w:rsidR="009B36B3" w:rsidRPr="004A6F1F" w:rsidRDefault="009B36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B36B3" w14:paraId="2AFD0C30" w14:textId="18326AB1" w:rsidTr="009B36B3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04A1D" w14:textId="77777777" w:rsidR="009B36B3" w:rsidRPr="004A6F1F" w:rsidRDefault="009B36B3">
            <w:pPr>
              <w:rPr>
                <w:lang w:val="ru-RU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8143A" w14:textId="77777777" w:rsidR="009B36B3" w:rsidRPr="004A6F1F" w:rsidRDefault="009B36B3">
            <w:pPr>
              <w:rPr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C1CB8CE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A9878" w14:textId="77777777" w:rsidR="009B36B3" w:rsidRDefault="009B36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80125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80C235" w14:textId="77777777" w:rsidR="009B36B3" w:rsidRDefault="009B36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35F4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DD583" w14:textId="77777777" w:rsidR="009B36B3" w:rsidRDefault="009B36B3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4F6CD" w14:textId="77777777" w:rsidR="009B36B3" w:rsidRDefault="009B36B3"/>
        </w:tc>
        <w:tc>
          <w:tcPr>
            <w:tcW w:w="2338" w:type="dxa"/>
            <w:vMerge/>
          </w:tcPr>
          <w:p w14:paraId="6133B81A" w14:textId="77777777" w:rsidR="009B36B3" w:rsidRDefault="009B36B3"/>
        </w:tc>
      </w:tr>
      <w:tr w:rsidR="009B36B3" w:rsidRPr="00AE17D1" w14:paraId="7800EBB8" w14:textId="182AB94E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94EB3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6DDD0AE2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3F7627B" w14:textId="77777777" w:rsidR="009B36B3" w:rsidRDefault="009B36B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F58E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E1F81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2B6651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010646F7" w14:textId="77777777" w:rsidR="009B36B3" w:rsidRPr="002174D7" w:rsidRDefault="009B36B3" w:rsidP="00F26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3A13A27A" w14:textId="68DD1F96" w:rsidR="009B36B3" w:rsidRPr="00636CDD" w:rsidRDefault="009B36B3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информационными текстами, посвященными достижениям отечественной науки и техники, направленная на </w:t>
            </w: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ценностного отношения  к достижениям российских математиков и российской математической школы</w:t>
            </w:r>
          </w:p>
        </w:tc>
      </w:tr>
      <w:tr w:rsidR="009B36B3" w:rsidRPr="00AE17D1" w14:paraId="6224B801" w14:textId="1E4D048E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FD7D2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35E7755F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B8E8E70" w14:textId="77777777" w:rsidR="009B36B3" w:rsidRDefault="009B36B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B18C1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19B8D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4E93860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0BB47416" w14:textId="5B1C67DA" w:rsidR="009B36B3" w:rsidRPr="00636CDD" w:rsidRDefault="009B36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9B36B3" w:rsidRPr="00AE17D1" w14:paraId="752C0032" w14:textId="24D621D2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3E53E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516E3E0F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D4FAAAE" w14:textId="77777777" w:rsidR="009B36B3" w:rsidRDefault="009B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397E6" w14:textId="77777777" w:rsidR="009B36B3" w:rsidRDefault="009B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1F5B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47AC6DF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4DC4A07E" w14:textId="77777777" w:rsidR="009B36B3" w:rsidRPr="007332E8" w:rsidRDefault="009B36B3" w:rsidP="00F263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45DC471C" w14:textId="0B4DCECE" w:rsidR="009B36B3" w:rsidRPr="00636CDD" w:rsidRDefault="009B36B3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9B36B3" w:rsidRPr="00AE17D1" w14:paraId="5342257D" w14:textId="2EA0E480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07E4B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77C9CE19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3F48088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3A72B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0D439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0BA39A5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6D6AC87B" w14:textId="3618D281" w:rsidR="009B36B3" w:rsidRPr="00AE17D1" w:rsidRDefault="009B36B3" w:rsidP="00AE17D1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научного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сознания,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связанного с практическим применением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достижений науки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используя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36B3" w:rsidRPr="00F83E22" w14:paraId="784B073B" w14:textId="349A098D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A50F3E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76468766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AC55802" w14:textId="77777777" w:rsidR="009B36B3" w:rsidRDefault="009B36B3" w:rsidP="002174D7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DF342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9FD19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36F84EB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09D2421D" w14:textId="77777777" w:rsidR="009B36B3" w:rsidRDefault="009B36B3" w:rsidP="002174D7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эстетического отношения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восприимчив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ость  к математическим аспектам, используя</w:t>
            </w:r>
          </w:p>
          <w:p w14:paraId="623EF9B9" w14:textId="77777777" w:rsidR="009B36B3" w:rsidRPr="00C8134C" w:rsidRDefault="009B36B3" w:rsidP="002174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терминологией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пространственных 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6D2B3C" w14:textId="71506B70" w:rsidR="009B36B3" w:rsidRPr="00AE17D1" w:rsidRDefault="009B36B3" w:rsidP="00AE17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Формулирование вопросов и ответов по рисунку (иллюстрации,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модели).</w:t>
            </w:r>
          </w:p>
        </w:tc>
      </w:tr>
      <w:tr w:rsidR="009B36B3" w:rsidRPr="00F83E22" w14:paraId="59647BE7" w14:textId="3B205B70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156CB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3E4BAD65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847DB12" w14:textId="77777777" w:rsidR="009B36B3" w:rsidRDefault="009B36B3" w:rsidP="002174D7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C4A81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33891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8DD657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1F0DFCD9" w14:textId="77777777" w:rsidR="009B36B3" w:rsidRPr="00C8134C" w:rsidRDefault="009B36B3" w:rsidP="002174D7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ьность индивидуально и в группе, используя</w:t>
            </w:r>
          </w:p>
          <w:p w14:paraId="76A9D3F7" w14:textId="77777777" w:rsidR="009B36B3" w:rsidRPr="00C8134C" w:rsidRDefault="009B36B3" w:rsidP="002174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терминологией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установление пространственных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60ABD5" w14:textId="353699F4" w:rsidR="009B36B3" w:rsidRPr="00AE17D1" w:rsidRDefault="009B36B3" w:rsidP="00AE17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</w:tc>
      </w:tr>
      <w:tr w:rsidR="009B36B3" w:rsidRPr="00AE17D1" w14:paraId="52562F48" w14:textId="0EACE38C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244E0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2F493E29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7E27D3E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B7EE7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0336C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2715F00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6D241550" w14:textId="77777777" w:rsidR="009B36B3" w:rsidRPr="002174D7" w:rsidRDefault="009B36B3" w:rsidP="00217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19A22B2F" w14:textId="1C52925B" w:rsidR="009B36B3" w:rsidRPr="00636CDD" w:rsidRDefault="009B36B3" w:rsidP="002174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информационными текстами, посвященными </w:t>
            </w: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достижениям отечественной науки и техники, направленная на формирование ценностного отношения  к достижениям российских математиков и российской математической школы</w:t>
            </w:r>
          </w:p>
        </w:tc>
      </w:tr>
      <w:tr w:rsidR="009B36B3" w:rsidRPr="00AE17D1" w14:paraId="2993AF13" w14:textId="7D5F5BD3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0C469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4E5BC629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1CE00D1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2174F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5132F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2FDB19E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4E529EDE" w14:textId="51FBFDEA" w:rsidR="009B36B3" w:rsidRPr="009B36B3" w:rsidRDefault="009B36B3" w:rsidP="009B36B3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нравственного сознания,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связанного с практическим применением достижений науки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используя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36B3" w:rsidRPr="00AE17D1" w14:paraId="75E8DDCD" w14:textId="52A5962B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039FB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00AD1001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A4BA439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D87B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8A762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EA41BE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26C55CF1" w14:textId="77777777" w:rsidR="009B36B3" w:rsidRPr="002174D7" w:rsidRDefault="009B36B3" w:rsidP="00217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контекстных учебных заданий, направленных на формирование </w:t>
            </w: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357EE290" w14:textId="7C8B3FA5" w:rsidR="009B36B3" w:rsidRPr="00636CDD" w:rsidRDefault="009B36B3" w:rsidP="002174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математиков и российской математической школы</w:t>
            </w:r>
          </w:p>
        </w:tc>
      </w:tr>
      <w:tr w:rsidR="009B36B3" w:rsidRPr="00F83E22" w14:paraId="52D454DE" w14:textId="5FC67A37" w:rsidTr="009B36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20221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3" w:type="dxa"/>
            <w:tcMar>
              <w:top w:w="50" w:type="dxa"/>
              <w:left w:w="100" w:type="dxa"/>
            </w:tcMar>
            <w:vAlign w:val="center"/>
          </w:tcPr>
          <w:p w14:paraId="59685AD1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370F1ED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DC28C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7092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C744052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38" w:type="dxa"/>
          </w:tcPr>
          <w:p w14:paraId="5C4B69E5" w14:textId="4B48E920" w:rsidR="009B36B3" w:rsidRPr="009B36B3" w:rsidRDefault="009B36B3" w:rsidP="009B36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>и исследовательскую деятельность индивидуально и в группе.</w:t>
            </w:r>
          </w:p>
        </w:tc>
      </w:tr>
      <w:tr w:rsidR="009B36B3" w14:paraId="2B30CB8B" w14:textId="2CD27EA9" w:rsidTr="009B36B3">
        <w:trPr>
          <w:trHeight w:val="144"/>
          <w:tblCellSpacing w:w="20" w:type="nil"/>
        </w:trPr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14:paraId="36C8A2A3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A1426D3" w14:textId="77777777" w:rsidR="009B36B3" w:rsidRDefault="009B36B3" w:rsidP="002174D7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3DCE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B072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6E2F07D" w14:textId="77777777" w:rsidR="009B36B3" w:rsidRDefault="009B36B3" w:rsidP="002174D7"/>
        </w:tc>
        <w:tc>
          <w:tcPr>
            <w:tcW w:w="2338" w:type="dxa"/>
          </w:tcPr>
          <w:p w14:paraId="761F16A5" w14:textId="77777777" w:rsidR="009B36B3" w:rsidRDefault="009B36B3" w:rsidP="002174D7"/>
        </w:tc>
      </w:tr>
    </w:tbl>
    <w:p w14:paraId="09FD6F10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A6AF0" w14:textId="4645266C" w:rsidR="00365F04" w:rsidRDefault="00957360" w:rsidP="004A6F1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143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0"/>
        <w:gridCol w:w="1219"/>
        <w:gridCol w:w="1841"/>
        <w:gridCol w:w="1910"/>
        <w:gridCol w:w="2837"/>
        <w:gridCol w:w="2209"/>
      </w:tblGrid>
      <w:tr w:rsidR="009B36B3" w:rsidRPr="00AE17D1" w14:paraId="68C040E0" w14:textId="0B23A6C3" w:rsidTr="009B36B3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566E1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8C2F1" w14:textId="77777777" w:rsidR="009B36B3" w:rsidRDefault="009B36B3">
            <w:pPr>
              <w:spacing w:after="0"/>
              <w:ind w:left="135"/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8579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EC386A" w14:textId="77777777" w:rsidR="009B36B3" w:rsidRDefault="009B36B3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Mar>
              <w:top w:w="50" w:type="dxa"/>
              <w:left w:w="100" w:type="dxa"/>
            </w:tcMar>
            <w:vAlign w:val="center"/>
          </w:tcPr>
          <w:p w14:paraId="613D22F5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2F2CA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D8E46F" w14:textId="77777777" w:rsidR="009B36B3" w:rsidRDefault="009B36B3">
            <w:pPr>
              <w:spacing w:after="0"/>
              <w:ind w:left="135"/>
            </w:pPr>
          </w:p>
        </w:tc>
        <w:tc>
          <w:tcPr>
            <w:tcW w:w="2209" w:type="dxa"/>
            <w:vMerge w:val="restart"/>
          </w:tcPr>
          <w:p w14:paraId="71C13EA9" w14:textId="6E7FFCF1" w:rsidR="009B36B3" w:rsidRPr="004A6F1F" w:rsidRDefault="009B36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9B36B3" w14:paraId="75C384A0" w14:textId="1D8DBF99" w:rsidTr="009B36B3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5D2D1" w14:textId="77777777" w:rsidR="009B36B3" w:rsidRPr="004A6F1F" w:rsidRDefault="009B36B3">
            <w:pPr>
              <w:rPr>
                <w:lang w:val="ru-RU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5A44" w14:textId="77777777" w:rsidR="009B36B3" w:rsidRPr="004A6F1F" w:rsidRDefault="009B36B3">
            <w:pPr>
              <w:rPr>
                <w:lang w:val="ru-RU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94C157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9E9E4" w14:textId="77777777" w:rsidR="009B36B3" w:rsidRDefault="009B36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AE03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68F4B" w14:textId="77777777" w:rsidR="009B36B3" w:rsidRDefault="009B36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400CB" w14:textId="77777777" w:rsidR="009B36B3" w:rsidRDefault="009B3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8F4FB4" w14:textId="77777777" w:rsidR="009B36B3" w:rsidRDefault="009B36B3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16BDC" w14:textId="77777777" w:rsidR="009B36B3" w:rsidRDefault="009B36B3"/>
        </w:tc>
        <w:tc>
          <w:tcPr>
            <w:tcW w:w="2209" w:type="dxa"/>
            <w:vMerge/>
          </w:tcPr>
          <w:p w14:paraId="61FC2121" w14:textId="77777777" w:rsidR="009B36B3" w:rsidRDefault="009B36B3"/>
        </w:tc>
      </w:tr>
      <w:tr w:rsidR="009B36B3" w:rsidRPr="00AE17D1" w14:paraId="18650158" w14:textId="208FD2F2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C3E6AF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E75AB74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33F5FDA" w14:textId="77777777" w:rsidR="009B36B3" w:rsidRDefault="009B36B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CF872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42DD8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F77D5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06119DA1" w14:textId="77777777" w:rsidR="009B36B3" w:rsidRPr="007332E8" w:rsidRDefault="009B36B3" w:rsidP="00F263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489C4D3A" w14:textId="6CD8EA26" w:rsidR="009B36B3" w:rsidRPr="00636CDD" w:rsidRDefault="009B36B3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</w:t>
            </w:r>
            <w:r w:rsidRPr="00A85A7D"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</w:t>
            </w:r>
          </w:p>
        </w:tc>
      </w:tr>
      <w:tr w:rsidR="009B36B3" w:rsidRPr="00AE17D1" w14:paraId="7F387BB7" w14:textId="2F4B9691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5F15413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6334534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7F2AFBC" w14:textId="77777777" w:rsidR="009B36B3" w:rsidRDefault="009B36B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A2F3" w14:textId="77777777" w:rsidR="009B36B3" w:rsidRDefault="009B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43472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2CD01C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01DC131E" w14:textId="6BC8FA13" w:rsidR="009B36B3" w:rsidRPr="00636CDD" w:rsidRDefault="009B36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9B36B3" w:rsidRPr="00AE17D1" w14:paraId="273C07B4" w14:textId="72D62296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4EF0881" w14:textId="77777777" w:rsidR="009B36B3" w:rsidRDefault="009B3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125FB6D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92B7823" w14:textId="77777777" w:rsidR="009B36B3" w:rsidRDefault="009B36B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CB400" w14:textId="77777777" w:rsidR="009B36B3" w:rsidRDefault="009B3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24350" w14:textId="77777777" w:rsidR="009B36B3" w:rsidRDefault="009B3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D0956" w14:textId="77777777" w:rsidR="009B36B3" w:rsidRPr="00636CDD" w:rsidRDefault="009B36B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43035DD2" w14:textId="77777777" w:rsidR="009B36B3" w:rsidRPr="007332E8" w:rsidRDefault="009B36B3" w:rsidP="00F263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14:paraId="1BF9D9A5" w14:textId="733328D6" w:rsidR="009B36B3" w:rsidRPr="00636CDD" w:rsidRDefault="009B36B3" w:rsidP="00F263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9B36B3" w:rsidRPr="00AE17D1" w14:paraId="7B987D5C" w14:textId="5B1F50CD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500479A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6C7B62A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6A42D38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78D85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CE86E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D97E2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5B6BBBB6" w14:textId="73331B2E" w:rsidR="009B36B3" w:rsidRPr="009B36B3" w:rsidRDefault="009B36B3" w:rsidP="009B36B3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нравственного сознания,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связанного с практическим применением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достижений науки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используя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36B3" w:rsidRPr="00F83E22" w14:paraId="43769636" w14:textId="4F0D1CE4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0E1E78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CB3B8BC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C2E7A7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C5F6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05577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BB409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6176D353" w14:textId="77777777" w:rsidR="009B36B3" w:rsidRDefault="009B36B3" w:rsidP="002174D7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эстетического отношения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восприимчив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ость  к математическим аспектам, используя</w:t>
            </w:r>
          </w:p>
          <w:p w14:paraId="26960034" w14:textId="77777777" w:rsidR="009B36B3" w:rsidRPr="00C8134C" w:rsidRDefault="009B36B3" w:rsidP="002174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терминологией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пространственных 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1A469F" w14:textId="734BAA53" w:rsidR="009B36B3" w:rsidRPr="009B36B3" w:rsidRDefault="009B36B3" w:rsidP="009B36B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Формулирование вопросов и ответов по рисунку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(иллюстрации, модели).</w:t>
            </w:r>
          </w:p>
        </w:tc>
      </w:tr>
      <w:tr w:rsidR="009B36B3" w:rsidRPr="00AE17D1" w14:paraId="040293ED" w14:textId="1C141BE7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6D6065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7A17E72B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20C4CB8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7D821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B470D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19F22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4A7F3419" w14:textId="38D23474" w:rsidR="009B36B3" w:rsidRPr="009B36B3" w:rsidRDefault="009B36B3" w:rsidP="009B36B3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математического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сознания,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связанного с практическим применением достижений науки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используя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36B3" w:rsidRPr="00F83E22" w14:paraId="4D0416F0" w14:textId="0CFE925B" w:rsidTr="009B36B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1F1A3E4" w14:textId="77777777" w:rsidR="009B36B3" w:rsidRDefault="009B36B3" w:rsidP="00217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E2955E4" w14:textId="77777777" w:rsidR="009B36B3" w:rsidRDefault="009B36B3" w:rsidP="0021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2D0F39A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4ABD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0ECE" w14:textId="77777777" w:rsidR="009B36B3" w:rsidRDefault="009B36B3" w:rsidP="002174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295A7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09" w:type="dxa"/>
          </w:tcPr>
          <w:p w14:paraId="1D41566C" w14:textId="0AA6BA23" w:rsidR="009B36B3" w:rsidRPr="009B36B3" w:rsidRDefault="009B36B3" w:rsidP="009B36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цивилизации, овладение языком математики и </w:t>
            </w:r>
            <w:r w:rsidRPr="004A6F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математической культурой как 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>и исследовательскую деятельность индивидуально и в группе.</w:t>
            </w:r>
          </w:p>
        </w:tc>
      </w:tr>
      <w:tr w:rsidR="009B36B3" w14:paraId="1C957CC4" w14:textId="49BC0D1F" w:rsidTr="009B36B3">
        <w:trPr>
          <w:trHeight w:val="144"/>
          <w:tblCellSpacing w:w="20" w:type="nil"/>
        </w:trPr>
        <w:tc>
          <w:tcPr>
            <w:tcW w:w="4377" w:type="dxa"/>
            <w:gridSpan w:val="2"/>
            <w:tcMar>
              <w:top w:w="50" w:type="dxa"/>
              <w:left w:w="100" w:type="dxa"/>
            </w:tcMar>
            <w:vAlign w:val="center"/>
          </w:tcPr>
          <w:p w14:paraId="30F0C4FD" w14:textId="77777777" w:rsidR="009B36B3" w:rsidRPr="00636CDD" w:rsidRDefault="009B36B3" w:rsidP="002174D7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FC1E28C" w14:textId="77777777" w:rsidR="009B36B3" w:rsidRDefault="009B36B3" w:rsidP="002174D7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CD705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1C391" w14:textId="77777777" w:rsidR="009B36B3" w:rsidRDefault="009B36B3" w:rsidP="00217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8691F" w14:textId="77777777" w:rsidR="009B36B3" w:rsidRDefault="009B36B3" w:rsidP="002174D7"/>
        </w:tc>
        <w:tc>
          <w:tcPr>
            <w:tcW w:w="2209" w:type="dxa"/>
          </w:tcPr>
          <w:p w14:paraId="1E83A634" w14:textId="77777777" w:rsidR="009B36B3" w:rsidRDefault="009B36B3" w:rsidP="002174D7"/>
        </w:tc>
      </w:tr>
    </w:tbl>
    <w:p w14:paraId="2DE02F0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86EB1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D19C8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2922165"/>
      <w:bookmarkEnd w:id="29"/>
    </w:p>
    <w:p w14:paraId="35B2E519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BC8F3" w14:textId="77777777" w:rsidR="00365F04" w:rsidRDefault="00957360">
      <w:pPr>
        <w:spacing w:after="0"/>
        <w:ind w:left="120"/>
      </w:pPr>
      <w:bookmarkStart w:id="31" w:name="block-292216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E28D615" w14:textId="77777777" w:rsidR="00365F04" w:rsidRDefault="009573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45BC9C" w14:textId="14B87FA5" w:rsidR="009B36B3" w:rsidRPr="00AE17D1" w:rsidRDefault="009B36B3" w:rsidP="009B36B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Учебник Алгебра 7 класс под редакцией С.А. Теляковского</w:t>
      </w:r>
    </w:p>
    <w:p w14:paraId="11618CCF" w14:textId="385946FD" w:rsidR="009B36B3" w:rsidRPr="00AE17D1" w:rsidRDefault="009B36B3" w:rsidP="009B36B3">
      <w:pPr>
        <w:spacing w:after="0"/>
        <w:ind w:left="120"/>
        <w:rPr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/Ю.Н. Макарычев, Н.Г.Миндюк – Москва: Просвещение, 2023</w:t>
      </w:r>
    </w:p>
    <w:p w14:paraId="7A4A4584" w14:textId="3EEB70CB" w:rsidR="009B36B3" w:rsidRPr="00AE17D1" w:rsidRDefault="00957360" w:rsidP="009B36B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​‌‌​</w:t>
      </w:r>
      <w:r w:rsidR="009B36B3" w:rsidRPr="00AE17D1">
        <w:rPr>
          <w:rFonts w:ascii="Times New Roman" w:hAnsi="Times New Roman"/>
          <w:color w:val="000000"/>
          <w:sz w:val="28"/>
          <w:lang w:val="ru-RU"/>
        </w:rPr>
        <w:t xml:space="preserve"> Учебник Алгебра 8 класс под редакцией С.А. Теляковского</w:t>
      </w:r>
    </w:p>
    <w:p w14:paraId="0E59D497" w14:textId="77777777" w:rsidR="009B36B3" w:rsidRPr="00AE17D1" w:rsidRDefault="009B36B3" w:rsidP="009B36B3">
      <w:pPr>
        <w:spacing w:after="0"/>
        <w:ind w:left="120"/>
        <w:rPr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/Ю.Н. Макарычев, Н.Г.Миндюк – Москва: Просвещение, 2023</w:t>
      </w:r>
    </w:p>
    <w:p w14:paraId="6FF2E36E" w14:textId="4BC437B2" w:rsidR="009B36B3" w:rsidRPr="00AE17D1" w:rsidRDefault="009B36B3" w:rsidP="009B36B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​ Учебник Алгебра 9 класс под редакцией С.А. Теляковского</w:t>
      </w:r>
    </w:p>
    <w:p w14:paraId="540BF1E3" w14:textId="77777777" w:rsidR="009B36B3" w:rsidRPr="00AE17D1" w:rsidRDefault="009B36B3" w:rsidP="009B36B3">
      <w:pPr>
        <w:spacing w:after="0"/>
        <w:ind w:left="120"/>
        <w:rPr>
          <w:lang w:val="ru-RU"/>
        </w:rPr>
      </w:pPr>
      <w:r w:rsidRPr="00AE17D1">
        <w:rPr>
          <w:rFonts w:ascii="Times New Roman" w:hAnsi="Times New Roman"/>
          <w:color w:val="000000"/>
          <w:sz w:val="28"/>
          <w:lang w:val="ru-RU"/>
        </w:rPr>
        <w:t>/Ю.Н. Макарычев, Н.Г.Миндюк – Москва: Просвещение, 2023</w:t>
      </w:r>
    </w:p>
    <w:p w14:paraId="00872CA7" w14:textId="587B4BC1" w:rsidR="00365F04" w:rsidRPr="00AE17D1" w:rsidRDefault="00365F04" w:rsidP="009B36B3">
      <w:pPr>
        <w:spacing w:after="0" w:line="480" w:lineRule="auto"/>
        <w:rPr>
          <w:lang w:val="ru-RU"/>
        </w:rPr>
      </w:pPr>
    </w:p>
    <w:p w14:paraId="5CC8AE93" w14:textId="77777777" w:rsidR="00365F04" w:rsidRPr="009B36B3" w:rsidRDefault="00957360">
      <w:pPr>
        <w:spacing w:after="0" w:line="480" w:lineRule="auto"/>
        <w:ind w:left="120"/>
        <w:rPr>
          <w:lang w:val="ru-RU"/>
        </w:rPr>
      </w:pPr>
      <w:r w:rsidRPr="009B36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DE282E" w14:textId="77777777" w:rsidR="00365F04" w:rsidRPr="009B36B3" w:rsidRDefault="00957360">
      <w:pPr>
        <w:spacing w:after="0" w:line="480" w:lineRule="auto"/>
        <w:ind w:left="120"/>
        <w:rPr>
          <w:lang w:val="ru-RU"/>
        </w:rPr>
      </w:pPr>
      <w:r w:rsidRPr="009B36B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AB8256E" w14:textId="77777777" w:rsidR="00365F04" w:rsidRPr="009B36B3" w:rsidRDefault="00365F04">
      <w:pPr>
        <w:spacing w:after="0"/>
        <w:ind w:left="120"/>
        <w:rPr>
          <w:lang w:val="ru-RU"/>
        </w:rPr>
      </w:pPr>
    </w:p>
    <w:p w14:paraId="0580DA0F" w14:textId="77777777"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3A36E9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3594ABB" w14:textId="77777777"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5394C9B7" w14:textId="77777777"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2174D7"/>
    <w:rsid w:val="0024329D"/>
    <w:rsid w:val="00365F04"/>
    <w:rsid w:val="004A6F1F"/>
    <w:rsid w:val="00636CDD"/>
    <w:rsid w:val="008201C5"/>
    <w:rsid w:val="00881A77"/>
    <w:rsid w:val="0091695F"/>
    <w:rsid w:val="00957360"/>
    <w:rsid w:val="009B36B3"/>
    <w:rsid w:val="00AE17D1"/>
    <w:rsid w:val="00C34A2E"/>
    <w:rsid w:val="00F26344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B7BE"/>
  <w15:docId w15:val="{134329EF-483E-41D4-BA6B-F784073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5807</Words>
  <Characters>33104</Characters>
  <Application>Microsoft Office Word</Application>
  <DocSecurity>0</DocSecurity>
  <Lines>275</Lines>
  <Paragraphs>77</Paragraphs>
  <ScaleCrop>false</ScaleCrop>
  <Company/>
  <LinksUpToDate>false</LinksUpToDate>
  <CharactersWithSpaces>38834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2023-08-13T14:47:00Z</dcterms:created>
  <dcterms:modified xsi:type="dcterms:W3CDTF">2024-08-29T07:01:00Z</dcterms:modified>
</cp:coreProperties>
</file>