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4D" w:rsidRPr="005F0DA2" w:rsidRDefault="0027634D" w:rsidP="0027634D">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МБОУ «Верховажская средняя школа </w:t>
      </w:r>
    </w:p>
    <w:p w:rsidR="0027634D" w:rsidRPr="0027634D" w:rsidRDefault="0027634D" w:rsidP="0027634D">
      <w:pPr>
        <w:spacing w:after="0"/>
        <w:jc w:val="center"/>
        <w:rPr>
          <w:rFonts w:ascii="Times New Roman" w:hAnsi="Times New Roman" w:cs="Times New Roman"/>
          <w:sz w:val="28"/>
          <w:szCs w:val="28"/>
        </w:rPr>
      </w:pPr>
      <w:r w:rsidRPr="005F0DA2">
        <w:rPr>
          <w:rFonts w:ascii="Times New Roman" w:hAnsi="Times New Roman" w:cs="Times New Roman"/>
          <w:sz w:val="28"/>
          <w:szCs w:val="28"/>
        </w:rPr>
        <w:t>имени Я.Я.Кремлёва»</w:t>
      </w:r>
    </w:p>
    <w:tbl>
      <w:tblPr>
        <w:tblW w:w="161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5386"/>
        <w:gridCol w:w="4962"/>
      </w:tblGrid>
      <w:tr w:rsidR="0027634D" w:rsidTr="0027634D">
        <w:trPr>
          <w:trHeight w:val="2548"/>
        </w:trPr>
        <w:tc>
          <w:tcPr>
            <w:tcW w:w="5813" w:type="dxa"/>
            <w:tcBorders>
              <w:top w:val="single" w:sz="4" w:space="0" w:color="auto"/>
              <w:left w:val="single" w:sz="4" w:space="0" w:color="auto"/>
              <w:bottom w:val="single" w:sz="4" w:space="0" w:color="auto"/>
              <w:right w:val="single" w:sz="4" w:space="0" w:color="auto"/>
            </w:tcBorders>
            <w:hideMark/>
          </w:tcPr>
          <w:p w:rsidR="0027634D" w:rsidRDefault="0027634D" w:rsidP="00BB2374">
            <w:pPr>
              <w:spacing w:after="0"/>
              <w:rPr>
                <w:rFonts w:ascii="Times New Roman" w:hAnsi="Times New Roman" w:cs="Times New Roman"/>
                <w:b/>
                <w:sz w:val="24"/>
                <w:szCs w:val="24"/>
              </w:rPr>
            </w:pPr>
            <w:r>
              <w:rPr>
                <w:rFonts w:ascii="Times New Roman" w:hAnsi="Times New Roman" w:cs="Times New Roman"/>
                <w:b/>
                <w:sz w:val="24"/>
                <w:szCs w:val="24"/>
              </w:rPr>
              <w:t>«Рассмотрено»</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школы Г.И.Воробьева</w:t>
            </w:r>
          </w:p>
          <w:p w:rsidR="0027634D" w:rsidRDefault="0027634D" w:rsidP="00BB2374">
            <w:pPr>
              <w:spacing w:after="0"/>
              <w:rPr>
                <w:rFonts w:ascii="Times New Roman" w:hAnsi="Times New Roman" w:cs="Times New Roman"/>
                <w:sz w:val="24"/>
                <w:szCs w:val="24"/>
              </w:rPr>
            </w:pP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протокол № 10</w:t>
            </w:r>
            <w:r>
              <w:rPr>
                <w:rFonts w:ascii="Times New Roman" w:hAnsi="Times New Roman" w:cs="Times New Roman"/>
                <w:bCs/>
                <w:sz w:val="24"/>
                <w:szCs w:val="24"/>
              </w:rPr>
              <w:t>от 30.08.2023 г</w:t>
            </w:r>
          </w:p>
        </w:tc>
        <w:tc>
          <w:tcPr>
            <w:tcW w:w="5386" w:type="dxa"/>
            <w:tcBorders>
              <w:top w:val="single" w:sz="4" w:space="0" w:color="auto"/>
              <w:left w:val="single" w:sz="4" w:space="0" w:color="auto"/>
              <w:bottom w:val="single" w:sz="4" w:space="0" w:color="auto"/>
              <w:right w:val="single" w:sz="4" w:space="0" w:color="auto"/>
            </w:tcBorders>
          </w:tcPr>
          <w:p w:rsidR="0027634D" w:rsidRDefault="0027634D" w:rsidP="00BB2374">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школы</w:t>
            </w:r>
          </w:p>
          <w:p w:rsidR="0027634D" w:rsidRDefault="0027634D" w:rsidP="00BB2374">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-77470</wp:posOffset>
                  </wp:positionH>
                  <wp:positionV relativeFrom="paragraph">
                    <wp:posOffset>40640</wp:posOffset>
                  </wp:positionV>
                  <wp:extent cx="971550" cy="466725"/>
                  <wp:effectExtent l="0" t="0" r="0" b="0"/>
                  <wp:wrapNone/>
                  <wp:docPr id="5"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Pr>
                <w:rFonts w:ascii="Times New Roman" w:hAnsi="Times New Roman" w:cs="Times New Roman"/>
                <w:sz w:val="24"/>
                <w:szCs w:val="24"/>
              </w:rPr>
              <w:t>Зам. директора по УВР</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_________ Н.В.Зобнина</w:t>
            </w:r>
          </w:p>
          <w:p w:rsidR="0027634D" w:rsidRDefault="0027634D" w:rsidP="00BB2374">
            <w:pPr>
              <w:spacing w:after="0"/>
              <w:rPr>
                <w:rFonts w:ascii="Times New Roman" w:hAnsi="Times New Roman" w:cs="Times New Roman"/>
                <w:bCs/>
                <w:sz w:val="24"/>
                <w:szCs w:val="24"/>
              </w:rPr>
            </w:pPr>
            <w:r>
              <w:rPr>
                <w:rFonts w:ascii="Times New Roman" w:hAnsi="Times New Roman" w:cs="Times New Roman"/>
                <w:sz w:val="24"/>
                <w:szCs w:val="24"/>
              </w:rPr>
              <w:t>Протокол №5 от 30.08.2023</w:t>
            </w:r>
          </w:p>
          <w:p w:rsidR="0027634D" w:rsidRDefault="0027634D" w:rsidP="00BB2374">
            <w:pPr>
              <w:spacing w:after="0"/>
              <w:rPr>
                <w:rFonts w:ascii="Times New Roman" w:hAnsi="Times New Roman" w:cs="Times New Roman"/>
                <w:sz w:val="24"/>
                <w:szCs w:val="24"/>
              </w:rPr>
            </w:pPr>
            <w:r>
              <w:rPr>
                <w:rFonts w:ascii="Times New Roman" w:hAnsi="Times New Roman" w:cs="Times New Roman"/>
                <w:bCs/>
                <w:sz w:val="24"/>
                <w:szCs w:val="24"/>
              </w:rPr>
              <w:t>.</w:t>
            </w:r>
          </w:p>
        </w:tc>
        <w:tc>
          <w:tcPr>
            <w:tcW w:w="4962" w:type="dxa"/>
            <w:tcBorders>
              <w:top w:val="single" w:sz="4" w:space="0" w:color="auto"/>
              <w:left w:val="single" w:sz="4" w:space="0" w:color="auto"/>
              <w:bottom w:val="single" w:sz="4" w:space="0" w:color="auto"/>
              <w:right w:val="single" w:sz="4" w:space="0" w:color="auto"/>
            </w:tcBorders>
            <w:hideMark/>
          </w:tcPr>
          <w:p w:rsidR="0027634D" w:rsidRDefault="0027634D" w:rsidP="00BB2374">
            <w:pPr>
              <w:spacing w:after="0"/>
              <w:rPr>
                <w:rFonts w:ascii="Times New Roman" w:hAnsi="Times New Roman" w:cs="Times New Roman"/>
                <w:b/>
                <w:sz w:val="24"/>
                <w:szCs w:val="24"/>
              </w:rPr>
            </w:pPr>
            <w:r>
              <w:rPr>
                <w:rFonts w:ascii="Times New Roman" w:hAnsi="Times New Roman" w:cs="Times New Roman"/>
                <w:b/>
                <w:sz w:val="24"/>
                <w:szCs w:val="24"/>
              </w:rPr>
              <w:t xml:space="preserve">«Утверждаю»: </w:t>
            </w:r>
          </w:p>
          <w:p w:rsidR="0027634D" w:rsidRDefault="0027634D" w:rsidP="00BB2374">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-75565</wp:posOffset>
                  </wp:positionH>
                  <wp:positionV relativeFrom="paragraph">
                    <wp:posOffset>80645</wp:posOffset>
                  </wp:positionV>
                  <wp:extent cx="1109980" cy="1139825"/>
                  <wp:effectExtent l="19050" t="0" r="0" b="0"/>
                  <wp:wrapNone/>
                  <wp:docPr id="6"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980" cy="1139825"/>
                          </a:xfrm>
                          <a:prstGeom prst="rect">
                            <a:avLst/>
                          </a:prstGeom>
                          <a:noFill/>
                        </pic:spPr>
                      </pic:pic>
                    </a:graphicData>
                  </a:graphic>
                </wp:anchor>
              </w:drawing>
            </w:r>
            <w:r>
              <w:rPr>
                <w:rFonts w:ascii="Times New Roman" w:hAnsi="Times New Roman" w:cs="Times New Roman"/>
                <w:sz w:val="24"/>
                <w:szCs w:val="24"/>
              </w:rPr>
              <w:t xml:space="preserve">Директор МБОУ </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 xml:space="preserve">«Верховажская средняя школа </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имени Я.Я. Кремлева»</w:t>
            </w:r>
          </w:p>
          <w:p w:rsidR="0027634D" w:rsidRDefault="0027634D" w:rsidP="00BB2374">
            <w:pPr>
              <w:spacing w:after="0"/>
              <w:rPr>
                <w:rFonts w:ascii="Times New Roman" w:hAnsi="Times New Roman" w:cs="Times New Roman"/>
                <w:sz w:val="24"/>
                <w:szCs w:val="24"/>
              </w:rPr>
            </w:pPr>
            <w:r>
              <w:rPr>
                <w:rFonts w:ascii="Times New Roman" w:hAnsi="Times New Roman" w:cs="Times New Roman"/>
                <w:sz w:val="24"/>
                <w:szCs w:val="24"/>
              </w:rPr>
              <w:t>__________ Г.И.Воробьёва</w:t>
            </w:r>
          </w:p>
          <w:p w:rsidR="0027634D" w:rsidRDefault="0027634D" w:rsidP="00BB2374">
            <w:pPr>
              <w:spacing w:after="0"/>
              <w:rPr>
                <w:rFonts w:ascii="Times New Roman" w:hAnsi="Times New Roman" w:cs="Times New Roman"/>
                <w:b/>
                <w:sz w:val="24"/>
                <w:szCs w:val="24"/>
              </w:rPr>
            </w:pPr>
            <w:r>
              <w:rPr>
                <w:rFonts w:ascii="Times New Roman" w:hAnsi="Times New Roman" w:cs="Times New Roman"/>
                <w:sz w:val="24"/>
                <w:szCs w:val="24"/>
              </w:rPr>
              <w:t xml:space="preserve">Приказ </w:t>
            </w:r>
            <w:r>
              <w:rPr>
                <w:rFonts w:ascii="Times New Roman" w:hAnsi="Times New Roman" w:cs="Times New Roman"/>
                <w:bCs/>
                <w:sz w:val="24"/>
                <w:szCs w:val="24"/>
              </w:rPr>
              <w:t>№ 53 от 30.08.2023г.</w:t>
            </w:r>
          </w:p>
        </w:tc>
      </w:tr>
    </w:tbl>
    <w:p w:rsidR="0027634D" w:rsidRDefault="0027634D" w:rsidP="0027634D">
      <w:pPr>
        <w:spacing w:after="0" w:line="240" w:lineRule="auto"/>
        <w:rPr>
          <w:rFonts w:ascii="Times New Roman" w:eastAsia="Times New Roman" w:hAnsi="Times New Roman" w:cs="Times New Roman"/>
          <w:b/>
          <w:bCs/>
          <w:i/>
          <w:iCs/>
          <w:color w:val="000000"/>
          <w:sz w:val="32"/>
          <w:szCs w:val="32"/>
        </w:rPr>
      </w:pPr>
    </w:p>
    <w:p w:rsidR="0027634D" w:rsidRDefault="0027634D" w:rsidP="0027634D">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Рабочая программа внеурочной деятельности</w:t>
      </w:r>
    </w:p>
    <w:p w:rsidR="0027634D" w:rsidRDefault="0027634D" w:rsidP="0027634D">
      <w:pPr>
        <w:spacing w:after="0" w:line="240" w:lineRule="auto"/>
        <w:jc w:val="center"/>
        <w:rPr>
          <w:rFonts w:ascii="Times New Roman" w:eastAsia="Times New Roman" w:hAnsi="Times New Roman" w:cs="Times New Roman"/>
          <w:color w:val="000000"/>
          <w:sz w:val="32"/>
          <w:szCs w:val="32"/>
        </w:rPr>
      </w:pPr>
    </w:p>
    <w:p w:rsidR="0027634D" w:rsidRDefault="00544450" w:rsidP="0027634D">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«Дизайнер» 6</w:t>
      </w:r>
      <w:r w:rsidR="0027634D">
        <w:rPr>
          <w:rFonts w:ascii="Times New Roman" w:eastAsia="Times New Roman" w:hAnsi="Times New Roman" w:cs="Times New Roman"/>
          <w:b/>
          <w:bCs/>
          <w:i/>
          <w:iCs/>
          <w:color w:val="000000"/>
          <w:sz w:val="32"/>
          <w:szCs w:val="32"/>
        </w:rPr>
        <w:t>-9 класс</w:t>
      </w:r>
    </w:p>
    <w:p w:rsidR="0027634D" w:rsidRDefault="0027634D" w:rsidP="0027634D">
      <w:pPr>
        <w:tabs>
          <w:tab w:val="left" w:pos="6300"/>
        </w:tabs>
        <w:suppressAutoHyphens/>
        <w:spacing w:after="0" w:line="360" w:lineRule="auto"/>
        <w:rPr>
          <w:rFonts w:ascii="Times New Roman" w:hAnsi="Times New Roman" w:cs="Times New Roman"/>
          <w:sz w:val="24"/>
          <w:szCs w:val="24"/>
          <w:lang w:eastAsia="ar-SA"/>
        </w:rPr>
      </w:pPr>
    </w:p>
    <w:p w:rsidR="0027634D" w:rsidRDefault="0027634D" w:rsidP="0027634D">
      <w:pPr>
        <w:rPr>
          <w:rFonts w:ascii="Times New Roman" w:eastAsia="Calibri" w:hAnsi="Times New Roman" w:cs="Times New Roman"/>
          <w:sz w:val="28"/>
          <w:szCs w:val="28"/>
          <w:lang w:eastAsia="en-US"/>
        </w:rPr>
      </w:pPr>
    </w:p>
    <w:p w:rsidR="0027634D" w:rsidRDefault="0027634D" w:rsidP="0027634D">
      <w:pPr>
        <w:spacing w:after="0" w:line="240" w:lineRule="auto"/>
        <w:ind w:left="108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Учитель: Саврасова Н.С. ,</w:t>
      </w:r>
    </w:p>
    <w:p w:rsidR="0027634D" w:rsidRDefault="0027634D" w:rsidP="0027634D">
      <w:pPr>
        <w:spacing w:after="0" w:line="240" w:lineRule="auto"/>
        <w:ind w:left="108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1кв. категория</w:t>
      </w:r>
    </w:p>
    <w:p w:rsidR="0027634D" w:rsidRDefault="0027634D" w:rsidP="0027634D">
      <w:pPr>
        <w:suppressAutoHyphens/>
        <w:spacing w:after="0"/>
        <w:ind w:left="4248" w:right="448"/>
        <w:jc w:val="right"/>
        <w:rPr>
          <w:rFonts w:ascii="Times New Roman" w:hAnsi="Times New Roman" w:cs="Times New Roman"/>
          <w:b/>
          <w:sz w:val="28"/>
          <w:szCs w:val="28"/>
          <w:lang w:eastAsia="ar-SA"/>
        </w:rPr>
      </w:pPr>
      <w:r>
        <w:rPr>
          <w:rFonts w:ascii="Times New Roman" w:eastAsia="Times New Roman" w:hAnsi="Times New Roman" w:cs="Times New Roman"/>
          <w:color w:val="000000"/>
          <w:sz w:val="28"/>
          <w:szCs w:val="28"/>
        </w:rPr>
        <w:t xml:space="preserve"> </w:t>
      </w:r>
    </w:p>
    <w:p w:rsidR="0027634D" w:rsidRDefault="0027634D" w:rsidP="0027634D">
      <w:pPr>
        <w:suppressAutoHyphens/>
        <w:spacing w:after="0"/>
        <w:ind w:left="4248" w:right="448"/>
        <w:jc w:val="right"/>
        <w:rPr>
          <w:rFonts w:ascii="Times New Roman" w:hAnsi="Times New Roman" w:cs="Times New Roman"/>
          <w:b/>
          <w:sz w:val="28"/>
          <w:szCs w:val="28"/>
          <w:lang w:eastAsia="ar-SA"/>
        </w:rPr>
      </w:pPr>
    </w:p>
    <w:p w:rsidR="00CC4BB7" w:rsidRDefault="00CC4BB7" w:rsidP="0027634D">
      <w:pPr>
        <w:suppressAutoHyphens/>
        <w:spacing w:after="0"/>
        <w:ind w:left="4248" w:right="448"/>
        <w:jc w:val="right"/>
        <w:rPr>
          <w:rFonts w:ascii="Times New Roman" w:hAnsi="Times New Roman" w:cs="Times New Roman"/>
          <w:b/>
          <w:sz w:val="28"/>
          <w:szCs w:val="28"/>
          <w:lang w:eastAsia="ar-SA"/>
        </w:rPr>
      </w:pPr>
    </w:p>
    <w:p w:rsidR="00CC4BB7" w:rsidRDefault="00CC4BB7" w:rsidP="0027634D">
      <w:pPr>
        <w:suppressAutoHyphens/>
        <w:spacing w:after="0"/>
        <w:ind w:left="4248" w:right="448"/>
        <w:jc w:val="right"/>
        <w:rPr>
          <w:rFonts w:ascii="Times New Roman" w:hAnsi="Times New Roman" w:cs="Times New Roman"/>
          <w:b/>
          <w:sz w:val="28"/>
          <w:szCs w:val="28"/>
          <w:lang w:eastAsia="ar-SA"/>
        </w:rPr>
      </w:pPr>
    </w:p>
    <w:p w:rsidR="00CC4BB7" w:rsidRPr="0027634D" w:rsidRDefault="00CC4BB7" w:rsidP="0027634D">
      <w:pPr>
        <w:suppressAutoHyphens/>
        <w:spacing w:after="0"/>
        <w:ind w:left="4248" w:right="448"/>
        <w:jc w:val="right"/>
        <w:rPr>
          <w:rFonts w:ascii="Times New Roman" w:hAnsi="Times New Roman" w:cs="Times New Roman"/>
          <w:b/>
          <w:sz w:val="28"/>
          <w:szCs w:val="28"/>
          <w:lang w:eastAsia="ar-SA"/>
        </w:rPr>
      </w:pPr>
    </w:p>
    <w:p w:rsidR="0027634D" w:rsidRDefault="0027634D" w:rsidP="0027634D">
      <w:pPr>
        <w:suppressAutoHyphens/>
        <w:spacing w:after="0"/>
        <w:ind w:right="448"/>
        <w:rPr>
          <w:rFonts w:ascii="Times New Roman" w:hAnsi="Times New Roman" w:cs="Times New Roman"/>
          <w:bCs/>
          <w:sz w:val="28"/>
          <w:szCs w:val="28"/>
          <w:lang w:eastAsia="ar-SA"/>
        </w:rPr>
      </w:pPr>
    </w:p>
    <w:p w:rsidR="0027634D" w:rsidRDefault="0027634D" w:rsidP="0027634D">
      <w:pPr>
        <w:suppressAutoHyphens/>
        <w:spacing w:after="0"/>
        <w:ind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с.Верховажье</w:t>
      </w:r>
    </w:p>
    <w:p w:rsidR="0027634D" w:rsidRDefault="0027634D" w:rsidP="0027634D">
      <w:pPr>
        <w:suppressAutoHyphens/>
        <w:spacing w:after="0"/>
        <w:ind w:left="-709"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2023 г.</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Пояснительная записка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Программа кружка «Дизайнер» разра</w:t>
      </w:r>
      <w:r w:rsidR="00544450">
        <w:rPr>
          <w:rFonts w:ascii="Times New Roman" w:eastAsia="Times New Roman" w:hAnsi="Times New Roman" w:cs="Times New Roman"/>
          <w:color w:val="333333"/>
          <w:sz w:val="24"/>
          <w:szCs w:val="24"/>
        </w:rPr>
        <w:t>ботана для занятий с учащимися 6</w:t>
      </w:r>
      <w:bookmarkStart w:id="0" w:name="_GoBack"/>
      <w:bookmarkEnd w:id="0"/>
      <w:r w:rsidRPr="00FF79F5">
        <w:rPr>
          <w:rFonts w:ascii="Times New Roman" w:eastAsia="Times New Roman" w:hAnsi="Times New Roman" w:cs="Times New Roman"/>
          <w:color w:val="333333"/>
          <w:sz w:val="24"/>
          <w:szCs w:val="24"/>
        </w:rPr>
        <w:t>-9 классов в соответствии с новыми требованиями ФГОС и реализует художественно- эстетическое направление.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«ДИЗАЙН» - это придумывание и создание человеком красивых и удобных вещей.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Согласно ФГОС  успешность современного человека определяют ориентированность на знания и использование новых технологий, активная жизненная позиция, установка на рациональное использование своего времени и проектирование своего будущего, эффективное социальное сотрудничество, здоровый и безопасный образ жизни.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 программе реализуется системно-деятельностный подход в обучении,предполагающий активацию познавательной, художественно-эстетической деятельности каждого учащегося с учетом его возрастных особенностей, индивидуальных потребностей и возможностей.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Занятия по данной программе решают не только задачи эстетического воспитания, но и развивают интеллектуально- творческий потенциал ребенка, повышают воспитательный потенциал обучения, позволяют проверить свои способности в области дизайна, предоставляют возможность школьникам включаться в учебно-познавательный процесс, соблюдая принцип тесной связи теории с практикой, что обеспечивает сознательное усвоение знаний о дизайне жилых помещений, об использовании различных материалов в их оформлении. При проведении занятий используется технология деятельностного подхода, которая обеспечивает активное включение учащихся в процесс самостоятельного проектирования и выполнения дизайна своего дома, способствует процессу самоопределения и помогает учащимся адекватно оценить свои возможности.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способности,создает условия для развития инициативности, изобретательности, гибкости мышления.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Важное направление в содержании программы уделяется духовно-нравственному воспитанию. Также создаются условия для воспитания: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-трудолюбия, творческого отношения к учению,труду, жизни;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-ценностного отношения к прекрасному,формирование представлений об эстетических ценностях;</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-ценностного отношения к природе, окружающей среде.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Кроме того, программа нацелена на: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-формирование информационной грамотности;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-развитие коммуникативной компетентности;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-овладение логическими действиями сравнения, анализа, синтеза, обобщения.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Основные содержательные лини программы направлены на личностное развитие учащихся, воспитания у них интереса к различным видам деятельности, получение и развитие определенных профессиональных навыков.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Программа предусматривает большое количкество развивающих заданий поискового и творческого характера .Ученик имеет возможность принять самостоятельное решение о выборе задания, исходя из его сложности.Он может заменить предлагаемые материалы на другие с аналогичными свойствами и качествами.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Большое внимание уделяется формированию информационной грамостности. Передача учебной информации производится различными способами(рисунки, схемы, выкройки. чертежи, условные обозначения). Включены задания, направленные на активный поиск новой информации в в книгах, справочниках. 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Содержания занятий ориентированы на жизненные потребности детей.Значительное внимание уделяется повышению мотивации, т.к. процесс творчества невозможен без эмоционального фона, без состояния вдохновения, желания творить. В таком состоянии легче усваиваются навыки и приемы, активизируется фантазия и изобретательность.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Учащиеся могут изготавливать изделия, повторяя образец, внося в него частичные изменения или реализуя собственный замысел могут подбирать другие материалы вместо заданных.</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Также программа дополнена заданиями информационно-практического характера, связанными с работой на компьютере в ограниченном интернет -пространстве. Детям предлагаются разные виды работы - от поиска информации до ведения собственной интернет – странички -на сайте Страна Мастеров.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Различные техники выполнения изделий несут большой развивающий потенциал, помогая раскрыть конструкторские способности и художественно - образное мышление, ведь освоив основные приемы, учащиеся сами смогут конструировать разнообразные изделия по своему выбору.</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Содержание курса предполагает разнообразие видов деятельности учащихся - выполнение практических и самостоятельных работ, работа над творческим проектом, работа с различными источниками информации.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Новизна заключается в том, что в программу включен материал, не содержащийся в базовой программе по технологии.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Содержание программы представлено на 170 часов( по 34 часа в каждом классе). Программа имеет модульный принцип и состоит из отдельных разделов.</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Цель программы: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создать условия для гармоничного единства личностоного,познавательного, коммуникативного и социального развития учащихся, воспитание у них интереса к творческой деятельности.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Задачи программы: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u w:val="single"/>
        </w:rPr>
        <w:t>Предметные</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познакомить учащихся с понятием “интерьер”, его историей, требованиями к оформлению помещений;</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ознакомить с требования, предъявляемые к интерьеру жилых помещений;</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обзорно познакомить учащихся с понятиями «дизайн», «дизайнер», направления дизайна;</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систематизировать имеющиеся знания о творческом проекте и требованиях, предъявляемых к проекту;</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познакомить со способами украшения интерьера;</w:t>
      </w:r>
    </w:p>
    <w:p w:rsidR="00FF79F5" w:rsidRPr="00FF79F5" w:rsidRDefault="00FF79F5" w:rsidP="00FF79F5">
      <w:pPr>
        <w:numPr>
          <w:ilvl w:val="0"/>
          <w:numId w:val="1"/>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формировать знания в области дизайна, как важной формы деятельности человека. Как в быту, так и в профессиональной сфере.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u w:val="single"/>
        </w:rPr>
        <w:t>Метапредметные:</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развивать навыки учащихся по созданию новых изделий с учетом особенностей интерьера;</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продолжить развитие эстетического вкуса, умения анализировать, обобщать, образно мыслить, воображать;</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формировать интерес к предмету, творческое отношение к труду;</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развивать интеллектуальные способности, внимание и логическое мышление учащихся;</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овладевать самостоятельными практическими навыками как основным методом приобретения знаний;</w:t>
      </w:r>
    </w:p>
    <w:p w:rsidR="00FF79F5" w:rsidRPr="00FF79F5" w:rsidRDefault="00FF79F5" w:rsidP="00FF79F5">
      <w:pPr>
        <w:numPr>
          <w:ilvl w:val="0"/>
          <w:numId w:val="2"/>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познакомить с основными правилами создания композиций в оформлении интерьера;</w:t>
      </w:r>
    </w:p>
    <w:p w:rsidR="00FF79F5" w:rsidRPr="00FF79F5" w:rsidRDefault="00FF79F5" w:rsidP="00FF79F5">
      <w:pPr>
        <w:numPr>
          <w:ilvl w:val="0"/>
          <w:numId w:val="3"/>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рационально использовать рабочее время.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u w:val="single"/>
        </w:rPr>
        <w:t>Личностные:</w:t>
      </w:r>
    </w:p>
    <w:p w:rsidR="00FF79F5" w:rsidRPr="00FF79F5" w:rsidRDefault="00FF79F5" w:rsidP="00FF79F5">
      <w:pPr>
        <w:numPr>
          <w:ilvl w:val="0"/>
          <w:numId w:val="4"/>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содействовать развитию вкуса у учащихся, развивать чувства прекрасного;</w:t>
      </w:r>
    </w:p>
    <w:p w:rsidR="00FF79F5" w:rsidRPr="00FF79F5" w:rsidRDefault="00FF79F5" w:rsidP="00FF79F5">
      <w:pPr>
        <w:numPr>
          <w:ilvl w:val="0"/>
          <w:numId w:val="4"/>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формировать эстетическую культуру, понимание того, что красивый интерьер — результат работы самого человека;</w:t>
      </w:r>
    </w:p>
    <w:p w:rsidR="00FF79F5" w:rsidRPr="00FF79F5" w:rsidRDefault="00FF79F5" w:rsidP="00FF79F5">
      <w:pPr>
        <w:numPr>
          <w:ilvl w:val="0"/>
          <w:numId w:val="5"/>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помогать учащимся следовать новым тенденциям развития моды;</w:t>
      </w:r>
    </w:p>
    <w:p w:rsidR="00FF79F5" w:rsidRPr="00FF79F5" w:rsidRDefault="00FF79F5" w:rsidP="00FF79F5">
      <w:pPr>
        <w:numPr>
          <w:ilvl w:val="0"/>
          <w:numId w:val="5"/>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воспитывать у учащихся чувство коллективизма, ответственности, аккуратности, трудолюбия;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Место предмета в базисном учебном плане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Учебный план МБОУ ВСОШ им Я Я Кремлева  отводит на этапе</w:t>
      </w:r>
      <w:r w:rsidRPr="00FF79F5">
        <w:rPr>
          <w:rFonts w:ascii="Times New Roman" w:eastAsia="Times New Roman" w:hAnsi="Times New Roman" w:cs="Times New Roman"/>
          <w:i/>
          <w:iCs/>
          <w:color w:val="333333"/>
          <w:sz w:val="24"/>
          <w:szCs w:val="24"/>
        </w:rPr>
        <w:t> </w:t>
      </w:r>
      <w:r w:rsidRPr="00FF79F5">
        <w:rPr>
          <w:rFonts w:ascii="Times New Roman" w:eastAsia="Times New Roman" w:hAnsi="Times New Roman" w:cs="Times New Roman"/>
          <w:color w:val="333333"/>
          <w:sz w:val="24"/>
          <w:szCs w:val="24"/>
        </w:rPr>
        <w:t>основного</w:t>
      </w:r>
      <w:r w:rsidRPr="00FF79F5">
        <w:rPr>
          <w:rFonts w:ascii="Times New Roman" w:eastAsia="Times New Roman" w:hAnsi="Times New Roman" w:cs="Times New Roman"/>
          <w:i/>
          <w:iCs/>
          <w:color w:val="333333"/>
          <w:sz w:val="24"/>
          <w:szCs w:val="24"/>
        </w:rPr>
        <w:t> </w:t>
      </w:r>
      <w:r w:rsidRPr="00FF79F5">
        <w:rPr>
          <w:rFonts w:ascii="Times New Roman" w:eastAsia="Times New Roman" w:hAnsi="Times New Roman" w:cs="Times New Roman"/>
          <w:color w:val="333333"/>
          <w:sz w:val="24"/>
          <w:szCs w:val="24"/>
        </w:rPr>
        <w:t>общего образования в 5-6,7-8-9  классе  по 34 часа, из расчета 1 час в неделю.</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Структура курса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Данная программа является комплексной. В нее включены следующие разделы: дизайн интерьера и декоративное убранство жилых помещений; картины в интерьере; украшения из бумаги; плетеные изделия; самодельные элементы декора интерьера из бросового материала; творческий проект.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Деятельностная технология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Реализуется технология деятельностного метода на основе такой системы дидактических принципов: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деятельности основан на получении знаний учеником не в готовом виде, а добывая их самостоятельно, при этом осознавая формы и содержание собственной учебной деятельности, понимая систему ее норм, принимая участие в их совершенствовании. Это способствует успешному формированию деятельностных и общекультурных способностей ученика, его общеучебных навыков.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непрерывности предполагает преемственность между всеми этапами и ступенями обучения на уровне содержания, методик и технологии. При этом учитываются психологические особенности развития детей разного возраста.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целостности, при котором ученики формируют обобщенное системное представление об окружающем мире (обществе, природе, самом себе, мире деятельности и т.д.).</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минимакса: школа предлагает ученику возможность освоить содержание образования на уровне, максимальном для него. Этот уровень определяется зоной ближайшего развития соответствующей возрастной группы. При этом школа обеспечивает усвоение знаний учеником на минимальном социально-безопасном уровне (государственный стандарт).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психологической комфортности основан на том, что все стрессообразующие факторы учебного процесса «удаляют», на уроках и в школе создают доброжелательную атмосферу, которая ориентирована на то, чтобы реализовать такую идею педагогики как сотрудничество, развитие диалоговых форм общения.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Принцип вариативности – у учащихся формируются способности систематически перебирать варианты и адекватно принимать решения в случае выбора.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творчества предполагает, что максимальная ориентация в образовательном процессе направлена на творческое начало и приобретение опыта творческой деятельности у учеников.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Эта система принципов обеспечивает получение детьми культурных ценностей общества, которые соответствуют основным дидактическим требованиям традиционной школы, к примеру, принципу наглядности. Такая система развивает и продолжает традиционную дидактику по направлению реализации современных целей образования. При этом она дает каждому ребенку возможность выбора индивидуальной образовательной траектории, в случае, если он гарантированно достигнет социально безопасного.</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Учебно-тематический план</w:t>
      </w:r>
    </w:p>
    <w:tbl>
      <w:tblPr>
        <w:tblW w:w="14715" w:type="dxa"/>
        <w:shd w:val="clear" w:color="auto" w:fill="FFFFFF"/>
        <w:tblCellMar>
          <w:top w:w="105" w:type="dxa"/>
          <w:left w:w="105" w:type="dxa"/>
          <w:bottom w:w="105" w:type="dxa"/>
          <w:right w:w="105" w:type="dxa"/>
        </w:tblCellMar>
        <w:tblLook w:val="04A0" w:firstRow="1" w:lastRow="0" w:firstColumn="1" w:lastColumn="0" w:noHBand="0" w:noVBand="1"/>
      </w:tblPr>
      <w:tblGrid>
        <w:gridCol w:w="487"/>
        <w:gridCol w:w="4596"/>
        <w:gridCol w:w="527"/>
        <w:gridCol w:w="500"/>
        <w:gridCol w:w="500"/>
        <w:gridCol w:w="527"/>
        <w:gridCol w:w="527"/>
        <w:gridCol w:w="894"/>
        <w:gridCol w:w="510"/>
        <w:gridCol w:w="750"/>
        <w:gridCol w:w="510"/>
        <w:gridCol w:w="750"/>
        <w:gridCol w:w="510"/>
        <w:gridCol w:w="750"/>
        <w:gridCol w:w="510"/>
        <w:gridCol w:w="750"/>
        <w:gridCol w:w="1117"/>
      </w:tblGrid>
      <w:tr w:rsidR="00FF79F5" w:rsidRPr="00FF79F5" w:rsidTr="00BB2374">
        <w:tc>
          <w:tcPr>
            <w:tcW w:w="31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w:t>
            </w:r>
          </w:p>
        </w:tc>
        <w:tc>
          <w:tcPr>
            <w:tcW w:w="432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Темы занятий</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c>
          <w:tcPr>
            <w:tcW w:w="3045"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Количество учебных часов по классам</w:t>
            </w: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5 кл</w:t>
            </w: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6 кл</w:t>
            </w: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7 кл</w:t>
            </w: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8 кл</w:t>
            </w:r>
          </w:p>
        </w:tc>
        <w:tc>
          <w:tcPr>
            <w:tcW w:w="10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9 кл</w:t>
            </w:r>
          </w:p>
        </w:tc>
      </w:tr>
      <w:tr w:rsidR="00FF79F5" w:rsidRPr="00FF79F5" w:rsidTr="00BB2374">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7</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9</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теор</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1</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Дизайн интерьера и декоративное убранство жилых помещений.</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2</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Картины в интерьере.</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3</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Украшения из бумаги.</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4</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Плетеные изделия.</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5</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Самодельные элементы декора интерьера из бросового материала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6</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Творческий проект</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7</w:t>
            </w: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Защита итоговых творческих работ</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w:t>
            </w:r>
          </w:p>
        </w:tc>
      </w:tr>
      <w:tr w:rsidR="00FF79F5" w:rsidRPr="00FF79F5" w:rsidTr="00BB2374">
        <w:tc>
          <w:tcPr>
            <w:tcW w:w="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43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Итого:</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9</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3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3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r>
    </w:tbl>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Ценностные ориентиры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 результате обучения учащиеся овладеют:</w:t>
      </w:r>
    </w:p>
    <w:p w:rsidR="00FF79F5" w:rsidRPr="00FF79F5" w:rsidRDefault="00FF79F5" w:rsidP="00FF79F5">
      <w:pPr>
        <w:numPr>
          <w:ilvl w:val="0"/>
          <w:numId w:val="6"/>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FF79F5" w:rsidRPr="00FF79F5" w:rsidRDefault="00FF79F5" w:rsidP="00FF79F5">
      <w:pPr>
        <w:numPr>
          <w:ilvl w:val="0"/>
          <w:numId w:val="6"/>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Навыками использования распространенных ручных инструментов и приборов; культуры труда, уважительного отношения к труду и результатам труда.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 результате изучения технологии ученик получает возможность </w:t>
      </w:r>
      <w:r w:rsidRPr="00FF79F5">
        <w:rPr>
          <w:rFonts w:ascii="Times New Roman" w:eastAsia="Times New Roman" w:hAnsi="Times New Roman" w:cs="Times New Roman"/>
          <w:i/>
          <w:iCs/>
          <w:color w:val="333333"/>
          <w:sz w:val="24"/>
          <w:szCs w:val="24"/>
        </w:rPr>
        <w:t>познакомиться:</w:t>
      </w:r>
    </w:p>
    <w:p w:rsidR="00FF79F5" w:rsidRPr="00FF79F5" w:rsidRDefault="00FF79F5" w:rsidP="00FF79F5">
      <w:pPr>
        <w:numPr>
          <w:ilvl w:val="0"/>
          <w:numId w:val="7"/>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 основными технологическими понятиями и характеристиками;</w:t>
      </w:r>
    </w:p>
    <w:p w:rsidR="00FF79F5" w:rsidRPr="00FF79F5" w:rsidRDefault="00FF79F5" w:rsidP="00FF79F5">
      <w:pPr>
        <w:numPr>
          <w:ilvl w:val="0"/>
          <w:numId w:val="7"/>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 назначением и технологическими свойствами материалов;</w:t>
      </w:r>
    </w:p>
    <w:p w:rsidR="00FF79F5" w:rsidRPr="00FF79F5" w:rsidRDefault="00FF79F5" w:rsidP="00FF79F5">
      <w:pPr>
        <w:numPr>
          <w:ilvl w:val="0"/>
          <w:numId w:val="7"/>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 назначением и устройством применяемых ручных инструментов, приспособлений, машин и оборудования;</w:t>
      </w:r>
    </w:p>
    <w:p w:rsidR="00FF79F5" w:rsidRPr="00FF79F5" w:rsidRDefault="00FF79F5" w:rsidP="00FF79F5">
      <w:pPr>
        <w:numPr>
          <w:ilvl w:val="0"/>
          <w:numId w:val="7"/>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Со значением здорового питания для сохранения своего здоровья.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Выполнять по установленным нормативам следующие трудовые операции и работы:</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Рационально организовывать свое рабочее место;</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Находить необходимую информацию в различных источниках;</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Применять конструкторскую и технологическую документацию;</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Составлять последовательность выполнения технологической операции;</w:t>
      </w:r>
    </w:p>
    <w:p w:rsidR="00FF79F5" w:rsidRPr="00FF79F5" w:rsidRDefault="00FF79F5" w:rsidP="00FF79F5">
      <w:pPr>
        <w:numPr>
          <w:ilvl w:val="0"/>
          <w:numId w:val="8"/>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Соблюдать безопасные приемы труда и правила пользования ручными инструментами, приспособлениями, машинами и оборудованием;</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Использовать приобретенные знания и умения в практической деятельности и повседневной жизни для:</w:t>
      </w:r>
    </w:p>
    <w:p w:rsidR="00FF79F5" w:rsidRPr="00FF79F5" w:rsidRDefault="00FF79F5" w:rsidP="00FF79F5">
      <w:pPr>
        <w:numPr>
          <w:ilvl w:val="0"/>
          <w:numId w:val="9"/>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Понимания ценности материальной культуры для жизни и развития человека;</w:t>
      </w:r>
    </w:p>
    <w:p w:rsidR="00FF79F5" w:rsidRPr="00FF79F5" w:rsidRDefault="00FF79F5" w:rsidP="00FF79F5">
      <w:pPr>
        <w:numPr>
          <w:ilvl w:val="0"/>
          <w:numId w:val="9"/>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Формирования эстетической среды обитания;</w:t>
      </w:r>
    </w:p>
    <w:p w:rsidR="00FF79F5" w:rsidRPr="00FF79F5" w:rsidRDefault="00FF79F5" w:rsidP="00FF79F5">
      <w:pPr>
        <w:numPr>
          <w:ilvl w:val="0"/>
          <w:numId w:val="9"/>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Развития творческих способностей;</w:t>
      </w:r>
    </w:p>
    <w:p w:rsidR="00FF79F5" w:rsidRPr="00FF79F5" w:rsidRDefault="00FF79F5" w:rsidP="00FF79F5">
      <w:pPr>
        <w:numPr>
          <w:ilvl w:val="0"/>
          <w:numId w:val="9"/>
        </w:num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Изготовления изделий декоративно-прикладного искусства для оформления интерьера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Планируемые результаты освоения обучающимися программы курса «ДИЗАЙНЕР»</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Личностные универсальные учебные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У обучающегося будут сформированы: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-широкая мотивационная основа художественно-творческой деятельности, включая социальные, учебно-познавательные и внешние мотивы;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-интерес к новым видам прикладного творчества, к новым способам самовыражения;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-устойчивый познавательный интерес к новым способам исследования технологий и материалов;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-адекватное понимание причин успешности/неуспешности творческой деятельности.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получит возможность для формирования: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-выраженной познавательной мотивации;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-устойчивого интереса к новым способам познания.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Регулятивные универсальные учебные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lastRenderedPageBreak/>
        <w:t>Обучающийся научится: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-понимать и сохранять учебно – творческую задачу;</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-учитывать выделенные в пособиях этапы работы;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-планировать свои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итоговый и пошаговый контроль;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-адекватно воспринимать оценку учителя;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-различать способ и результат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-вносить коррективы в действия на основе их оценки и учета сделанных ошибок.</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получит возможность научиться: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-проявлять познавательную инициативу;</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 учитывать выделенные учителем ориентиры действия в незнакомом материале;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-преобразовывать практическую задачу в познавательну.;</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 находить варианты решения творческой задачи.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Коммуникативные универсальные учебные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Учащиеся смогут: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-допускать существование различных точек зрения и различных вариантов выполнения поставленной творческой задачи;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-учитывать разные мнения, стремиться к координации при выполнении коллективных работ;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-формулировать собственное мнение и позицию;</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-договариваться, приходить к общему решению;</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-контролировать действия партнера.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получит возможность научиться: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-Учитывать разные мнения и обосновывать свою позиции.;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взаимный контроль и оказывать партнерам в сотрудничестве необходимую взаимопомощь.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Познавательные универсальные учебные действия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научиться: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-осуществлять поиск нужной информации для выполнения художественно-творческой задачи с использование дополнительной литературы, в том числе в пространстве Интернет;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-использовать знаки, символы, модели, схемы для решения познавательных и творческих задач и представления их результатов;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-анализировать объекты, выделять главное4</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синтез (целое из частей);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-устанавливать причинно-следственные связи;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-обобщать;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-подводить под понятие;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-устанавливать аналогии. Делать выводы.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i/>
          <w:iCs/>
          <w:color w:val="333333"/>
          <w:sz w:val="24"/>
          <w:szCs w:val="24"/>
        </w:rPr>
        <w:t>Обучающийся получит возможность научиться: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расширенный поиск информации в соответствии с исследовательской задачей и использованием ресурсов библиотек и сети Интернет;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-использованию методов и приемов художественно- творческой деятельности в учебном процессе и повседневной жизни.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В результате занятий по предложенной программе учащиеся получат возможность:</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-развить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-расширить знания и представления о традиционных и современных материалах для прикладного творчества;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-познакомится с историей происхождения материала, с его современными видами и областями применения;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-познакомится с новыми технологическими приемами обработки различных материалов;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-использовать ранее изученные приемы в новых комбинациях и сочета-создавать полезные и практичные изделия, осуществляя помощь своей семье;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-совершенствовать навыки трудовой деятельности в коллективе;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-оказывать помощь в дизайне и оф0рмлении класса, школы, своего жилища;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-достичь оптимального для каждого уровня развития;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-сформировать систему универсальных учебных действий;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-сформировать навыки работы с информацией.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 самостоятельно преобразовать среду обитания на более комфортную, наилучшим образом удовлетворяющую свои потребности и своей семьи;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-приобрести устойчивый интерес к такой сфере профессиональной деятельности, как дизайнерское творчество.</w:t>
      </w:r>
    </w:p>
    <w:p w:rsidR="00E533AC" w:rsidRPr="00E533AC" w:rsidRDefault="00E533AC" w:rsidP="00E533AC">
      <w:pPr>
        <w:pStyle w:val="a7"/>
        <w:ind w:firstLine="720"/>
        <w:rPr>
          <w:color w:val="000000"/>
        </w:rPr>
      </w:pPr>
      <w:r w:rsidRPr="00E533AC">
        <w:rPr>
          <w:rStyle w:val="ucoz-forum-post"/>
          <w:bCs/>
        </w:rPr>
        <w:t>При необходимости в течение учебного года учитель может вносить в программу коррективы: изменять последовательность занятий внутри темы, переносить сроки итоговых работ, имея на это объективные причины.</w:t>
      </w:r>
    </w:p>
    <w:p w:rsidR="00FF79F5" w:rsidRPr="00E533AC"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Учебно-тематическое планирование</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5 класс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tbl>
      <w:tblPr>
        <w:tblW w:w="14850" w:type="dxa"/>
        <w:shd w:val="clear" w:color="auto" w:fill="FFFFFF"/>
        <w:tblCellMar>
          <w:top w:w="105" w:type="dxa"/>
          <w:left w:w="105" w:type="dxa"/>
          <w:bottom w:w="105" w:type="dxa"/>
          <w:right w:w="105" w:type="dxa"/>
        </w:tblCellMar>
        <w:tblLook w:val="04A0" w:firstRow="1" w:lastRow="0" w:firstColumn="1" w:lastColumn="0" w:noHBand="0" w:noVBand="1"/>
      </w:tblPr>
      <w:tblGrid>
        <w:gridCol w:w="1151"/>
        <w:gridCol w:w="2559"/>
        <w:gridCol w:w="2133"/>
        <w:gridCol w:w="3396"/>
        <w:gridCol w:w="3275"/>
        <w:gridCol w:w="882"/>
        <w:gridCol w:w="1454"/>
      </w:tblGrid>
      <w:tr w:rsidR="00FF79F5" w:rsidRPr="00FF79F5" w:rsidTr="00BB2374">
        <w:tc>
          <w:tcPr>
            <w:tcW w:w="61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урока</w:t>
            </w:r>
          </w:p>
        </w:tc>
        <w:tc>
          <w:tcPr>
            <w:tcW w:w="174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Тема урока</w:t>
            </w:r>
          </w:p>
        </w:tc>
        <w:tc>
          <w:tcPr>
            <w:tcW w:w="10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Тип урока</w:t>
            </w:r>
          </w:p>
        </w:tc>
        <w:tc>
          <w:tcPr>
            <w:tcW w:w="459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Содержание</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Характеристика деятельности учащихся</w:t>
            </w:r>
          </w:p>
        </w:tc>
        <w:tc>
          <w:tcPr>
            <w:tcW w:w="17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Дата</w:t>
            </w:r>
          </w:p>
        </w:tc>
      </w:tr>
      <w:tr w:rsidR="00FF79F5" w:rsidRPr="00FF79F5" w:rsidTr="00BB2374">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 плану</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 факту</w:t>
            </w: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w:t>
            </w: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и декоративное убранство жилых помещений (1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Дизайн интерьера и декоративное убранство жилых помещений.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беседа</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Знакомство с дизайном и декоративным убранством помещений.</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Принимать и сохранять учебную задачу, планировать свое действие в соответствии с поставленной задачей и условиями ее реализации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05.09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Декоративные картины и технология их изготовления. Изонить.</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для работы. Правила безопасности труда и личной гигиены.</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Распознавать виды, назначения материалов, инструментов и оборудования, применяемого </w:t>
            </w:r>
            <w:r w:rsidRPr="00FF79F5">
              <w:rPr>
                <w:rFonts w:ascii="Times New Roman" w:eastAsia="Times New Roman" w:hAnsi="Times New Roman" w:cs="Times New Roman"/>
                <w:color w:val="333333"/>
                <w:sz w:val="24"/>
                <w:szCs w:val="24"/>
              </w:rPr>
              <w:lastRenderedPageBreak/>
              <w:t>в технологических процессах; оценивать технологические свойства сырья, материалов и областей их применения;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 определять цели своего обучения, ставить и формулировать для себя новые задачи в учёбе и познавательной деятельности. Оценивать правильность выполнения учебной задачи; диагностировать результаты познавательно-трудовой деятельности по принятым критериям и показателям; обосновывать пути и средства устранения ошибок</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12.09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Основные приёмы изонити. Правила заполнения угла и окружности.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построения и деления угла и окружности. Правила заполнения угла и окружности.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19.09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Составление геометрических узоров и заполнение их в технике изонити.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Геометрические узоры. Технология их составления. Заполнение в технике изонити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26.09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Декоративные картинки в технике изонити и технология их изготовления.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изготовления картин в технике изонити.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03.10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Завершение работы по изготовлению картинки. Оформление работы в рамку.</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рамки под картину. Оформление картины в рамку.</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декоративных картин из природных материалов</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Приготовление природного материала для работы. Виды картин из природного материала. Изготовление картин из листьев.</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Виртуальное и натуральное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Согласовывать и координировать совместную познавательно-трудовую </w:t>
            </w:r>
            <w:r w:rsidRPr="00FF79F5">
              <w:rPr>
                <w:rFonts w:ascii="Times New Roman" w:eastAsia="Times New Roman" w:hAnsi="Times New Roman" w:cs="Times New Roman"/>
                <w:color w:val="333333"/>
                <w:sz w:val="24"/>
                <w:szCs w:val="24"/>
              </w:rPr>
              <w:lastRenderedPageBreak/>
              <w:t>деятельность.</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17.10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Техника торцевания. Необходимые инструменты и материалы.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дл выполнения техники торцевания. Технологическая последовательность выполнения.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картин в технике Торцевания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Перевод рисунка на бумагу. Изготовление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31.10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Украшения из бумаги.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Материалы и инструменты для выполнения цветов из гофрированной бумаги.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Гофрированная бумага и ее свойства. Технология выполнения цветов их гофрированной бумаги.</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Проявлять инновационный подход к решению учебных и практических задач в процессе конструирования изделия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Организовывать учебное сотрудничество и совместную деятельность с учителем и сверстниками; согласовывать и координировать совместную познавательно-трудовую деятельность с другими её участниками.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украшений из цветов.</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Выполнение украшений из цветов.</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Искусство оригами. Модульное оригами.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История развития искусства оригами. Модульное оригами.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27.11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Базовая форма «Треугольник»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Складывание базовой формы «треугольник»</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Выполнять технологические операции с соблюдением установленных норм, стандартов, ограничений; соблюдение трудовой и технологической дисциплины; соблюдение норм и правил безопасного труда.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Вносить необходимые </w:t>
            </w:r>
            <w:r w:rsidRPr="00FF79F5">
              <w:rPr>
                <w:rFonts w:ascii="Times New Roman" w:eastAsia="Times New Roman" w:hAnsi="Times New Roman" w:cs="Times New Roman"/>
                <w:color w:val="333333"/>
                <w:sz w:val="24"/>
                <w:szCs w:val="24"/>
              </w:rPr>
              <w:lastRenderedPageBreak/>
              <w:t>коррективы в действие после его завершения на основе его оценки и учета характера сделанных ошибок; адекватно воспринимать оценку учителя.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Устанавливать рабоче отношения в группе для выполнения практической работы. .</w:t>
            </w:r>
            <w:r w:rsidRPr="00FF79F5">
              <w:rPr>
                <w:rFonts w:ascii="Times New Roman" w:eastAsia="Times New Roman" w:hAnsi="Times New Roman" w:cs="Times New Roman"/>
                <w:b/>
                <w:bCs/>
                <w:color w:val="333333"/>
                <w:sz w:val="24"/>
                <w:szCs w:val="24"/>
              </w:rPr>
              <w:t> </w:t>
            </w:r>
            <w:r w:rsidRPr="00FF79F5">
              <w:rPr>
                <w:rFonts w:ascii="Times New Roman" w:eastAsia="Times New Roman" w:hAnsi="Times New Roman" w:cs="Times New Roman"/>
                <w:color w:val="333333"/>
                <w:sz w:val="24"/>
                <w:szCs w:val="24"/>
              </w:rPr>
              <w:t>Формировать и развивать компетентности в области использования информационно-коммуникационных технологий (ИКТ</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04.12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Базовая форма «Рыба»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Складывание базовой формы «рыба»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11.12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Базовая форма «Птица»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Складывание базовой формы «птица»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Цветы и вазы оригами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изделий в технике оригами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Оригами в Интернете</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Использование интернет- ресурсов при изготовлении изделий.</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16.01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Плетеные изделия.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для плетения. Виды рамок. Приёмы плетения на рамке.</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плетения. Материалы и инструменты.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плетения на рамке.</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Планировать технологические процессы и процессы труда; подбирать материалы с учётом характера объекта труда и технологий; подбирать инструменты, приспособления и оборудование с учётом требований технологии</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Организовывать учебное сотрудничество и </w:t>
            </w:r>
            <w:r w:rsidRPr="00FF79F5">
              <w:rPr>
                <w:rFonts w:ascii="Times New Roman" w:eastAsia="Times New Roman" w:hAnsi="Times New Roman" w:cs="Times New Roman"/>
                <w:color w:val="333333"/>
                <w:sz w:val="24"/>
                <w:szCs w:val="24"/>
              </w:rPr>
              <w:lastRenderedPageBreak/>
              <w:t>совместную деятельностиьс учителем и сверстниками; обеспечивать обмен знаниями между членами группы для принятия эффективных совместных решений</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23.01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Способы плетения и закрепления</w:t>
            </w:r>
            <w:r w:rsidRPr="00FF79F5">
              <w:rPr>
                <w:rFonts w:ascii="Times New Roman" w:eastAsia="Times New Roman" w:hAnsi="Times New Roman" w:cs="Times New Roman"/>
                <w:i/>
                <w:iCs/>
                <w:color w:val="333333"/>
                <w:sz w:val="24"/>
                <w:szCs w:val="24"/>
              </w:rPr>
              <w:t> </w:t>
            </w:r>
            <w:r w:rsidRPr="00FF79F5">
              <w:rPr>
                <w:rFonts w:ascii="Times New Roman" w:eastAsia="Times New Roman" w:hAnsi="Times New Roman" w:cs="Times New Roman"/>
                <w:color w:val="333333"/>
                <w:sz w:val="24"/>
                <w:szCs w:val="24"/>
              </w:rPr>
              <w:t>нитей.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Закрепление нитей на основе. Выполнение тройного узла.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30.01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салфетки. Разрезание нитей по узору.</w:t>
            </w:r>
            <w:r w:rsidRPr="00FF79F5">
              <w:rPr>
                <w:rFonts w:ascii="Times New Roman" w:eastAsia="Times New Roman" w:hAnsi="Times New Roman" w:cs="Times New Roman"/>
                <w:i/>
                <w:iCs/>
                <w:color w:val="333333"/>
                <w:sz w:val="24"/>
                <w:szCs w:val="24"/>
              </w:rPr>
              <w:t> </w:t>
            </w:r>
            <w:r w:rsidRPr="00FF79F5">
              <w:rPr>
                <w:rFonts w:ascii="Times New Roman" w:eastAsia="Times New Roman" w:hAnsi="Times New Roman" w:cs="Times New Roman"/>
                <w:color w:val="333333"/>
                <w:sz w:val="24"/>
                <w:szCs w:val="24"/>
              </w:rPr>
              <w:t>Бахрома.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салфетки.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06.02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Возможности изготовления изделий на рамке. Творческая работа по выбору учащихся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Выполнение индивидуальных работ.</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«Макраме»Материалы для плетения.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История макраме.Техника плетения макраме.</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Самостоятельное создание способов решения проблем.</w:t>
            </w:r>
            <w:r w:rsidRPr="00FF79F5">
              <w:rPr>
                <w:rFonts w:ascii="Times New Roman" w:eastAsia="Times New Roman" w:hAnsi="Times New Roman" w:cs="Times New Roman"/>
                <w:b/>
                <w:bCs/>
                <w:color w:val="333333"/>
                <w:sz w:val="24"/>
                <w:szCs w:val="24"/>
              </w:rPr>
              <w:t> </w:t>
            </w:r>
            <w:r w:rsidRPr="00FF79F5">
              <w:rPr>
                <w:rFonts w:ascii="Times New Roman" w:eastAsia="Times New Roman" w:hAnsi="Times New Roman" w:cs="Times New Roman"/>
                <w:color w:val="333333"/>
                <w:sz w:val="24"/>
                <w:szCs w:val="24"/>
              </w:rPr>
              <w:t>Принимать и сохранять учебную задачу, различать способ и результат действия; адекватно воспринимать оценку учителя.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Обеспечивать бесконфликтную совместную работу в группе</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Простейшие узлы и цепочки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плоских и квадратных узлов и цепочек.</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27.02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Узелковые узоры. Репсовый узел</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репсового узла.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05.03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изделий в технике макраме</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кашпо.</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12.03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 (6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Лоскутная техника. Материалы и инструменты. Правила безопасности.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ПТБ. Способы соединения лоскутков.</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Распознавать виды, назначения материалов, инструментов и оборудования, применяемого в технологических процессах; оценивать технологические свойства сырья, материалов и </w:t>
            </w:r>
            <w:r w:rsidRPr="00FF79F5">
              <w:rPr>
                <w:rFonts w:ascii="Times New Roman" w:eastAsia="Times New Roman" w:hAnsi="Times New Roman" w:cs="Times New Roman"/>
                <w:color w:val="333333"/>
                <w:sz w:val="24"/>
                <w:szCs w:val="24"/>
              </w:rPr>
              <w:lastRenderedPageBreak/>
              <w:t>областей их применения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Соблюдать нормы и правила безопасного труда, правила санитарии и гигиены.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19.03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творческого изделия. Сборка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Сборка изделия из лоскутков.</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Овладевать методами эстетического оформления изделий, обеспечивать сохранность продуктов труда; выполнять технологические операции с соблюдением установленных норм, стандартов, ограничений; соблюдать нормы и правила безопасного труда, санитарии и гигиены.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Оценивать свою способность к труду в конкретной предметной деятельности; осознавать ответственность за качество результатов труда.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Уметь договариваться и приходить к общему решению в совместной деятельности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02.04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Поделки из бросового материала.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Бросовый материал и его использование при изготовлении поделок.</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09.04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Изделия из одноразовой посуды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поделок из одноразовой посуды.</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16.04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Изделия из одноразовой посуды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поделок из одноразовой посуды.</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23.04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Изделия из пластиковых бутылок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поделок из пластиковых бутылок.</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30.04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 (2ч.)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Оформление </w:t>
            </w:r>
            <w:r w:rsidRPr="00FF79F5">
              <w:rPr>
                <w:rFonts w:ascii="Times New Roman" w:eastAsia="Times New Roman" w:hAnsi="Times New Roman" w:cs="Times New Roman"/>
                <w:color w:val="333333"/>
                <w:sz w:val="24"/>
                <w:szCs w:val="24"/>
              </w:rPr>
              <w:lastRenderedPageBreak/>
              <w:t>творческого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Определение и формулировка </w:t>
            </w:r>
            <w:r w:rsidRPr="00FF79F5">
              <w:rPr>
                <w:rFonts w:ascii="Times New Roman" w:eastAsia="Times New Roman" w:hAnsi="Times New Roman" w:cs="Times New Roman"/>
                <w:color w:val="333333"/>
                <w:sz w:val="24"/>
                <w:szCs w:val="24"/>
              </w:rPr>
              <w:lastRenderedPageBreak/>
              <w:t>проблемы. Краткая формулировка задачи проекта. Поиск необходимой информации для решения проблемы.</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 xml:space="preserve">Определять цель и задачи </w:t>
            </w:r>
            <w:r w:rsidRPr="00FF79F5">
              <w:rPr>
                <w:rFonts w:ascii="Times New Roman" w:eastAsia="Times New Roman" w:hAnsi="Times New Roman" w:cs="Times New Roman"/>
                <w:color w:val="333333"/>
                <w:sz w:val="24"/>
                <w:szCs w:val="24"/>
              </w:rPr>
              <w:lastRenderedPageBreak/>
              <w:t>проектной деятельности.</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Изучать этапы выполнения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07.05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творческого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Подбор материалов, инструментов и приспособлений, технологии выполнения.</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Предвосхищать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Сравнивать, выявлять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Предлагать взаимопомощь.</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Определять цель и задачи проектной деятельности. Изучать этапы выполнения проекта.</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14.05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 (1час)</w:t>
            </w: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Защита проекта с мультимедийной презентацией.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Представление проектов, их обоснование, значимость.</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Составлять доклад к защите творческого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Защищать творческий проект</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21.05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bl>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Учебно-тематическое планирование</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6класс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tbl>
      <w:tblPr>
        <w:tblW w:w="14850" w:type="dxa"/>
        <w:shd w:val="clear" w:color="auto" w:fill="FFFFFF"/>
        <w:tblCellMar>
          <w:top w:w="105" w:type="dxa"/>
          <w:left w:w="105" w:type="dxa"/>
          <w:bottom w:w="105" w:type="dxa"/>
          <w:right w:w="105" w:type="dxa"/>
        </w:tblCellMar>
        <w:tblLook w:val="04A0" w:firstRow="1" w:lastRow="0" w:firstColumn="1" w:lastColumn="0" w:noHBand="0" w:noVBand="1"/>
      </w:tblPr>
      <w:tblGrid>
        <w:gridCol w:w="1151"/>
        <w:gridCol w:w="2284"/>
        <w:gridCol w:w="2133"/>
        <w:gridCol w:w="3540"/>
        <w:gridCol w:w="3334"/>
        <w:gridCol w:w="882"/>
        <w:gridCol w:w="1526"/>
      </w:tblGrid>
      <w:tr w:rsidR="00FF79F5" w:rsidRPr="00FF79F5" w:rsidTr="00BB2374">
        <w:tc>
          <w:tcPr>
            <w:tcW w:w="61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урока</w:t>
            </w:r>
          </w:p>
        </w:tc>
        <w:tc>
          <w:tcPr>
            <w:tcW w:w="174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Тема урока</w:t>
            </w:r>
          </w:p>
        </w:tc>
        <w:tc>
          <w:tcPr>
            <w:tcW w:w="10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Тип урока</w:t>
            </w:r>
          </w:p>
        </w:tc>
        <w:tc>
          <w:tcPr>
            <w:tcW w:w="459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Содержание</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Характеристика деятельности учащихся</w:t>
            </w:r>
          </w:p>
        </w:tc>
        <w:tc>
          <w:tcPr>
            <w:tcW w:w="17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Дата</w:t>
            </w:r>
          </w:p>
        </w:tc>
      </w:tr>
      <w:tr w:rsidR="00FF79F5" w:rsidRPr="00FF79F5" w:rsidTr="00BB2374">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 плану</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По факту</w:t>
            </w: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w:t>
            </w: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и декоративное убранство жилых помещений (1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Основные качества при оформлении жилища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беседа</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Функциональные, эстетические и гигиенические качества оформления жилища</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Принимать и сохранять учебную задачу, планировать свое действие в соответствии с поставленной задачей и условиями ее реализации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03.09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3D картины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для работы. Правила безопасности труда и личной гигиены.</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Распознавать виды, назначения материалов, инструментов и оборудования, применяемого в технологических процессах; оценивать технологические свойства сырья, материалов и областей их применения;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 определять цели своего обучения, ставить и формулировать для себя новые задачи в учёбе и познавательной деятельности. Оценивать правильность выполнения учебной задачи; диагностировать результаты познавательно-трудовой деятельности по принятым критериям и показателям; обосновывать пути и средства устранения ошибок</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изготовления 3D картин</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изготовления 3D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17.09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Необходимые материалы и инструменты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Материалы и инструменты, применяемые при изготовлении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24.09</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Технология изготовления 3D картин</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Технологическая последовательность изготовления 3D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01.10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3D картины из природного материала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картин из природного материала. Приготовление природного материала для работы.</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08.10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3D картины из бумаги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3D картин из бумаги. Изготовление картин.</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Виртуальное и натуральное моделирование технических </w:t>
            </w:r>
            <w:r w:rsidRPr="00FF79F5">
              <w:rPr>
                <w:rFonts w:ascii="Times New Roman" w:eastAsia="Times New Roman" w:hAnsi="Times New Roman" w:cs="Times New Roman"/>
                <w:color w:val="333333"/>
                <w:sz w:val="24"/>
                <w:szCs w:val="24"/>
              </w:rPr>
              <w:lastRenderedPageBreak/>
              <w:t>объектов, продуктов и технологических процессов; проявление инновационного подхода к решению учебных и практических задач .</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Согласовывать и координировать совместную познавательно-трудовую деятельность.</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15.10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3D картин в рамку</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рамок для картин.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22.10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Окончательная отделка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29.10</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изготовления изделий из бумаги. Виды бумаги.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бумаги. Свойства различных видов бумаги.</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Проявлять инновационный подход к решению учебных и практических задач в процессе конструирования изделия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Организовывать учебное сотрудничество и совместную деятельность с учителем и сверстниками; согласовывать и координировать совместную познавательно-трудовую деятельность с другими её участниками.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12.11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чертежа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чертежа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19.11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Выкраивание деталей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Выкраивание деталей изделия из бумаги.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26.11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Технология изготовления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Технологическая последовательность изготовления изделия</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Выполнять технологические операции с соблюдением установленных норм, стандартов, ограничений; соблюдение трудовой и </w:t>
            </w:r>
            <w:r w:rsidRPr="00FF79F5">
              <w:rPr>
                <w:rFonts w:ascii="Times New Roman" w:eastAsia="Times New Roman" w:hAnsi="Times New Roman" w:cs="Times New Roman"/>
                <w:color w:val="333333"/>
                <w:sz w:val="24"/>
                <w:szCs w:val="24"/>
              </w:rPr>
              <w:lastRenderedPageBreak/>
              <w:t>технологической дисциплины; соблюдение норм и правил безопасного труда.</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03.12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Изготовление </w:t>
            </w:r>
            <w:r w:rsidRPr="00FF79F5">
              <w:rPr>
                <w:rFonts w:ascii="Times New Roman" w:eastAsia="Times New Roman" w:hAnsi="Times New Roman" w:cs="Times New Roman"/>
                <w:color w:val="333333"/>
                <w:sz w:val="24"/>
                <w:szCs w:val="24"/>
              </w:rPr>
              <w:lastRenderedPageBreak/>
              <w:t>жалюзей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жалюзей</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10.12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Отделка готового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Окончательная отделка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17.12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(8 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Виды плетеных изделий из трубочек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Материалы и инструменты.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плетения изделий из трубочек.</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Планировать технологические процессы и процессы труда; подбирать материалы с учётом характера объекта труда и технологий; подбирать инструменты, приспособления и оборудование с учётом требований технологии</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Организовывать учебное сотрудничество и совместную деятельностиьс учителем и сверстниками; обеспечивать обмен знаниями между членами группы для принятия эффективных совместных решений</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24.12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Заготовка трубочек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Приемы заготовки трубочек из бумаги.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14.01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Способы соединения трубочек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Соединение трубочек.</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21.01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Технология плетения из трубочек</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Выполнение индивидуальных работ.</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28.01</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дна корзины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плетения дна изделия.</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Самостоятельное создание способов решения проблем.</w:t>
            </w:r>
            <w:r w:rsidRPr="00FF79F5">
              <w:rPr>
                <w:rFonts w:ascii="Times New Roman" w:eastAsia="Times New Roman" w:hAnsi="Times New Roman" w:cs="Times New Roman"/>
                <w:b/>
                <w:bCs/>
                <w:color w:val="333333"/>
                <w:sz w:val="24"/>
                <w:szCs w:val="24"/>
              </w:rPr>
              <w:t> </w:t>
            </w:r>
            <w:r w:rsidRPr="00FF79F5">
              <w:rPr>
                <w:rFonts w:ascii="Times New Roman" w:eastAsia="Times New Roman" w:hAnsi="Times New Roman" w:cs="Times New Roman"/>
                <w:color w:val="333333"/>
                <w:sz w:val="24"/>
                <w:szCs w:val="24"/>
              </w:rPr>
              <w:t xml:space="preserve">Принимать и сохранять учебную задачу, различать способ и результат </w:t>
            </w:r>
            <w:r w:rsidRPr="00FF79F5">
              <w:rPr>
                <w:rFonts w:ascii="Times New Roman" w:eastAsia="Times New Roman" w:hAnsi="Times New Roman" w:cs="Times New Roman"/>
                <w:color w:val="333333"/>
                <w:sz w:val="24"/>
                <w:szCs w:val="24"/>
              </w:rPr>
              <w:lastRenderedPageBreak/>
              <w:t>действия; адекватно воспринимать оценку учителя.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Обеспечивать бесконфликтную совместную работу в группе</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04.02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боковых сторон корзины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Технологическая последовательность плетения </w:t>
            </w:r>
            <w:r w:rsidRPr="00FF79F5">
              <w:rPr>
                <w:rFonts w:ascii="Times New Roman" w:eastAsia="Times New Roman" w:hAnsi="Times New Roman" w:cs="Times New Roman"/>
                <w:color w:val="333333"/>
                <w:sz w:val="24"/>
                <w:szCs w:val="24"/>
              </w:rPr>
              <w:lastRenderedPageBreak/>
              <w:t>боковых сторон.</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11.02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крышки корзины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Технологическая последовательность плетения крышки.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готового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Окончательная отделка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25.02</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 (4ч.)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Подготовка бросового материала для работы</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Инструменты и материалы. ПТБ.</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Распознавать виды, назначения материалов, инструментов и оборудования, применяемого в технологических процессах; оценивать технологические свойства сырья, материалов и областей их применения</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Соблюдать нормы и правила безопасного труда, правила санитарии и гигиены.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04.03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25</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Технология изготовления изделия из бросового материала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Подготовка к работе материала.</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Овладевать методами эстетического оформления изделий, обеспечивать сохранность продуктов труда; выполнять технологические операции с соблюдением установленных норм, стандартов, ограничений; </w:t>
            </w:r>
            <w:r w:rsidRPr="00FF79F5">
              <w:rPr>
                <w:rFonts w:ascii="Times New Roman" w:eastAsia="Times New Roman" w:hAnsi="Times New Roman" w:cs="Times New Roman"/>
                <w:color w:val="333333"/>
                <w:sz w:val="24"/>
                <w:szCs w:val="24"/>
              </w:rPr>
              <w:lastRenderedPageBreak/>
              <w:t>соблюдать нормы и правила безопасного труда, санитарии и гигиены.</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Оценивать свою способность к труду в конкретной предметной деятельности; осознавать ответственность за качество результатов труда.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Уметь договариваться и приходить к общему решению в совместной деятельности</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11.03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26</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кашпо</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кашпо из банки и туалетной бумаги.</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18.03</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27</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Отделка и оформление кашпо</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изделия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01.04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Творческий проект (6ч.)</w:t>
            </w: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28</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Выбор и обоснование темы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Определение и формулировка проблемы. Краткая формулировка задачи проекта. Поиск необходимой информации для решения проблемы.</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Предвосхищать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Сравнивать, выявлять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Предлагать взаимопомощь.</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08.04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29</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Пути создания модели (эскизы, цветовое решение)</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комбинированный</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вариан</w:t>
            </w:r>
            <w:r w:rsidRPr="00FF79F5">
              <w:rPr>
                <w:rFonts w:ascii="Times New Roman" w:eastAsia="Times New Roman" w:hAnsi="Times New Roman" w:cs="Times New Roman"/>
                <w:color w:val="333333"/>
                <w:sz w:val="24"/>
                <w:szCs w:val="24"/>
              </w:rPr>
              <w:softHyphen/>
              <w:t>тов решения проблемы.</w:t>
            </w:r>
          </w:p>
        </w:tc>
        <w:tc>
          <w:tcPr>
            <w:tcW w:w="376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Предвосхищать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Сравнивать, выявлять результат.</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Предлагать взаимопомощь.</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 xml:space="preserve">Определять цель и задачи проектной деятельности. Изучать этапы выполнения </w:t>
            </w:r>
            <w:r w:rsidRPr="00FF79F5">
              <w:rPr>
                <w:rFonts w:ascii="Times New Roman" w:eastAsia="Times New Roman" w:hAnsi="Times New Roman" w:cs="Times New Roman"/>
                <w:color w:val="333333"/>
                <w:sz w:val="24"/>
                <w:szCs w:val="24"/>
              </w:rPr>
              <w:lastRenderedPageBreak/>
              <w:t>проекта.</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15.04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30</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Подбор материалов для создания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Подбор материалов, инструментов и приспособлений, технологии выполнения.</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22.04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31</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Технологическая последовательность изготовления изделия</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Составление технологической карты, изготовление образца.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29.04</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32</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Экономический расчет проекта.</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Правила составления экономического расчета.</w:t>
            </w:r>
          </w:p>
        </w:tc>
        <w:tc>
          <w:tcPr>
            <w:tcW w:w="0" w:type="auto"/>
            <w:vMerge/>
            <w:tcBorders>
              <w:top w:val="single" w:sz="4" w:space="0" w:color="000001"/>
              <w:left w:val="single" w:sz="4" w:space="0" w:color="000001"/>
              <w:bottom w:val="single" w:sz="4" w:space="0" w:color="000001"/>
              <w:right w:val="single" w:sz="4" w:space="0" w:color="000001"/>
            </w:tcBorders>
            <w:shd w:val="clear" w:color="auto" w:fill="FFFFFF"/>
            <w:hideMark/>
          </w:tcPr>
          <w:p w:rsidR="00FF79F5" w:rsidRPr="00FF79F5" w:rsidRDefault="00FF79F5" w:rsidP="00BB2374">
            <w:pPr>
              <w:spacing w:after="0" w:line="240" w:lineRule="auto"/>
              <w:rPr>
                <w:rFonts w:ascii="Times New Roman" w:eastAsia="Times New Roman" w:hAnsi="Times New Roman" w:cs="Times New Roman"/>
                <w:color w:val="333333"/>
                <w:sz w:val="24"/>
                <w:szCs w:val="24"/>
              </w:rPr>
            </w:pP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06.05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33</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Оформление проектной документации.</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Изучение разделов творческого проекта и требования к ним.</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Оформлять портфолио и пояснительную записку к творческому проекту.</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Подготавливать электронную презентацию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Составлять доклад к защите творческого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Защищать творческий проект</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13.05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r w:rsidR="00FF79F5" w:rsidRPr="00FF79F5" w:rsidTr="00BB2374">
        <w:tc>
          <w:tcPr>
            <w:tcW w:w="14610" w:type="dxa"/>
            <w:gridSpan w:val="7"/>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 (1час)</w:t>
            </w:r>
          </w:p>
        </w:tc>
      </w:tr>
      <w:tr w:rsidR="00FF79F5" w:rsidRPr="00FF79F5" w:rsidTr="00BB2374">
        <w:tc>
          <w:tcPr>
            <w:tcW w:w="61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34</w:t>
            </w:r>
          </w:p>
        </w:tc>
        <w:tc>
          <w:tcPr>
            <w:tcW w:w="174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Защита проекта с мультимедийной презентацией.</w:t>
            </w:r>
          </w:p>
        </w:tc>
        <w:tc>
          <w:tcPr>
            <w:tcW w:w="10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практикум</w:t>
            </w:r>
          </w:p>
        </w:tc>
        <w:tc>
          <w:tcPr>
            <w:tcW w:w="4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Представление проектов, их обоснование, значимость.</w:t>
            </w:r>
          </w:p>
        </w:tc>
        <w:tc>
          <w:tcPr>
            <w:tcW w:w="3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Составлять доклад к защите творческого проекта.</w:t>
            </w:r>
          </w:p>
          <w:p w:rsidR="00FF79F5" w:rsidRPr="00FF79F5" w:rsidRDefault="00FF79F5" w:rsidP="00BB2374">
            <w:pPr>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Защищать творческий проект</w:t>
            </w:r>
          </w:p>
        </w:tc>
        <w:tc>
          <w:tcPr>
            <w:tcW w:w="7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20.05</w:t>
            </w:r>
          </w:p>
        </w:tc>
        <w:tc>
          <w:tcPr>
            <w:tcW w:w="7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FF79F5" w:rsidRPr="00FF79F5" w:rsidRDefault="00FF79F5" w:rsidP="00BB2374">
            <w:pPr>
              <w:spacing w:after="87" w:line="240" w:lineRule="auto"/>
              <w:jc w:val="center"/>
              <w:rPr>
                <w:rFonts w:ascii="Times New Roman" w:eastAsia="Times New Roman" w:hAnsi="Times New Roman" w:cs="Times New Roman"/>
                <w:color w:val="333333"/>
                <w:sz w:val="24"/>
                <w:szCs w:val="24"/>
              </w:rPr>
            </w:pPr>
          </w:p>
        </w:tc>
      </w:tr>
    </w:tbl>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Содержание программы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5 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w:t>
      </w:r>
      <w:r w:rsidRPr="00FF79F5">
        <w:rPr>
          <w:rFonts w:ascii="Times New Roman" w:eastAsia="Times New Roman" w:hAnsi="Times New Roman" w:cs="Times New Roman"/>
          <w:color w:val="333333"/>
          <w:sz w:val="24"/>
          <w:szCs w:val="24"/>
        </w:rPr>
        <w:t> </w:t>
      </w:r>
      <w:r w:rsidRPr="00FF79F5">
        <w:rPr>
          <w:rFonts w:ascii="Times New Roman" w:eastAsia="Times New Roman" w:hAnsi="Times New Roman" w:cs="Times New Roman"/>
          <w:b/>
          <w:bCs/>
          <w:color w:val="333333"/>
          <w:sz w:val="24"/>
          <w:szCs w:val="24"/>
        </w:rPr>
        <w:t>и декоративное убранство жилых помещений (1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Понятие о дизайне. Требования, предъявляемые к оформлению жилых помещений. Общий алгоритм действий при создании интерьера. Знакомство с профессией дизайнера.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lastRenderedPageBreak/>
        <w:t>Картины в интерьере (8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Декоративные картины. Необходимые материалы и инструменты для их создания. Декоративные картины из природных материалов. Технология выполнения картин изонитью. Технология выполнения картин методом торцевания.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i/>
          <w:iCs/>
          <w:color w:val="333333"/>
          <w:sz w:val="24"/>
          <w:szCs w:val="24"/>
        </w:rPr>
        <w:t>.</w:t>
      </w:r>
      <w:r w:rsidRPr="00FF79F5">
        <w:rPr>
          <w:rFonts w:ascii="Times New Roman" w:eastAsia="Times New Roman" w:hAnsi="Times New Roman" w:cs="Times New Roman"/>
          <w:color w:val="333333"/>
          <w:sz w:val="24"/>
          <w:szCs w:val="24"/>
        </w:rPr>
        <w:t> Картины из природных материалов (листьев, пряжи).Вышивка картин в технике «Изонить».Изготовление картин методом торцевания.</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Искусственные цветы в интерьере жилища. Моделирование их гофрированной бумаги. Изделия в технике «Оригами».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Цветы из салфеток, гофрированной бумаги.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Модульное оригами - объемные изделия.</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Техника плетения «Макраме». Плетение на веточках.</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Плетеное кашпо. Плетеная салфетка. Украшение цветочных горшков.</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 (6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Лоскутная техника. Технология выполнения изделий из остатков ткани.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Изделия из одноразовой посуды, пластиковых бутылок. Технология их выполнения.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Игольница «Кот усатый». Панно и изделия из пластиковой посуды.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 (2ч.)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 Как презентовать проект.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Практическая работа</w:t>
      </w:r>
      <w:r w:rsidRPr="00FF79F5">
        <w:rPr>
          <w:rFonts w:ascii="Times New Roman" w:eastAsia="Times New Roman" w:hAnsi="Times New Roman" w:cs="Times New Roman"/>
          <w:color w:val="333333"/>
          <w:sz w:val="24"/>
          <w:szCs w:val="24"/>
        </w:rPr>
        <w:t>. 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 (1час)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Защита проекта с мультимедийной презентацией.</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6 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Основные качества</w:t>
      </w:r>
      <w:r w:rsidRPr="00FF79F5">
        <w:rPr>
          <w:rFonts w:ascii="Times New Roman" w:eastAsia="Times New Roman" w:hAnsi="Times New Roman" w:cs="Times New Roman"/>
          <w:b/>
          <w:bCs/>
          <w:color w:val="333333"/>
          <w:sz w:val="24"/>
          <w:szCs w:val="24"/>
        </w:rPr>
        <w:t> </w:t>
      </w:r>
      <w:r w:rsidRPr="00FF79F5">
        <w:rPr>
          <w:rFonts w:ascii="Times New Roman" w:eastAsia="Times New Roman" w:hAnsi="Times New Roman" w:cs="Times New Roman"/>
          <w:color w:val="333333"/>
          <w:sz w:val="24"/>
          <w:szCs w:val="24"/>
        </w:rPr>
        <w:t>при оформлении жилища: функциональные, эстетические и гигиенические.</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интерьере(8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3D картины. Необходимые материалы и инструменты. Технология изготовления.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Изготовление картин.</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Выбор бумаги. Выкраивание деталей. Организация рабочего места. Технология изготовления изделий.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Жалюзи из бумаги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изделий из трубочек. Способы изготовления трубочек. Особенности соединения. Технология плетения. Оформление готового изделия.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Плетеная корзина.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материала.(4 часа)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Изготовление изделий из бросового материала. Способы отделки и оформления.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Кашпо из банки и туалетной бумаги.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7 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 и декоративное убранство жилых помещений.(1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функциональные зоны помещения:</w:t>
      </w:r>
      <w:r w:rsidRPr="00FF79F5">
        <w:rPr>
          <w:rFonts w:ascii="Times New Roman" w:eastAsia="Times New Roman" w:hAnsi="Times New Roman" w:cs="Times New Roman"/>
          <w:color w:val="333333"/>
          <w:sz w:val="24"/>
          <w:szCs w:val="24"/>
        </w:rPr>
        <w:t> зона приготовления пищи (кухня),зона приёма пищи (столовая, общая комната или кухня),зона отдыха (общая комната),зона сна (спальня, детская),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зона отдыха детей (детская или общая комната)и их особенности.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Картины из кофейных зерен. Перевод рисунка. Подготовка кофейных зерен. Необходимые материалы и инструменты. Технология изготовления картин.</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lastRenderedPageBreak/>
        <w:t>Практические работы .</w:t>
      </w:r>
      <w:r w:rsidRPr="00FF79F5">
        <w:rPr>
          <w:rFonts w:ascii="Times New Roman" w:eastAsia="Times New Roman" w:hAnsi="Times New Roman" w:cs="Times New Roman"/>
          <w:color w:val="333333"/>
          <w:sz w:val="24"/>
          <w:szCs w:val="24"/>
        </w:rPr>
        <w:t>Картина из кофейных зерен</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Объемные украшения для детской комнаты. Технология изготовления объемных фигур.</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Объемные бабочки для украшения детской комнаты.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(6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из веревки методом склеивания. Необходимые материалы и инструменты. Технология выполнения работ.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Светильник из веревки.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работы с бросовым материалом. Создание изделий из одноразовой посуды.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Веер из одноразовых вилок.</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8 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 и декоративное убранство жилых помещений.(1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Цвет в интерьере. Соответствие отделки стен назначению помещения. Значение цвета в интерьере помещения.</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Картины из ткани. Выбор ткани для картин. Подготовка ткани. Необходимые материалы и инструменты. Технология изготовления картин.</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 .</w:t>
      </w:r>
      <w:r w:rsidRPr="00FF79F5">
        <w:rPr>
          <w:rFonts w:ascii="Times New Roman" w:eastAsia="Times New Roman" w:hAnsi="Times New Roman" w:cs="Times New Roman"/>
          <w:color w:val="333333"/>
          <w:sz w:val="24"/>
          <w:szCs w:val="24"/>
        </w:rPr>
        <w:t>Картина из ткани.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Шторы на окна и дверные проемы. Необходимые материалы. Технология изготовления.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Штора.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(6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Плетение из ткани. Подбор ткани для плетения. Необходимые материалы и инструменты. Технология выполнения работ.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Плетеный коврик из ткани..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Самодельные элементы декора интерьера из бросового материала.(6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работы с бросовым материалом. Создание изделий из пластмассовых бутылок.</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Поросенок из бутылок для цветов.</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9класс</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Дизайн интерьера и декоративное убранство жилых помещений.(1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Стиль в оформлении дома: минимализм ,этностиль ,классицизм, конструктивизм ,кантри .</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Картины в интерьере(8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Картины из ракушек. Подбор ракушек для картин. Необходимые материалы и инструменты. Технология изготовления картин.</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 .</w:t>
      </w:r>
      <w:r w:rsidRPr="00FF79F5">
        <w:rPr>
          <w:rFonts w:ascii="Times New Roman" w:eastAsia="Times New Roman" w:hAnsi="Times New Roman" w:cs="Times New Roman"/>
          <w:color w:val="333333"/>
          <w:sz w:val="24"/>
          <w:szCs w:val="24"/>
        </w:rPr>
        <w:t>Картина из ракушек.</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Украшения из бумаги. (6ч.)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Украшение помещения к празднику. Необходимые материалы. Технология изготовления.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Изготовление украшений из бумаги.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Плетеные изделия. (6 ч.)</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Плетение из веток. Подбор веток для плетения. Необходимые материалы и инструменты. Технология выполнения работ.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Плетеная ваза.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Самодельные элементы декора интерьера из бросового материала.(6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Особенности работы с бросовым материалом. Украшение дачного участка изделиями из бросового материала.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i/>
          <w:iCs/>
          <w:color w:val="333333"/>
          <w:sz w:val="24"/>
          <w:szCs w:val="24"/>
        </w:rPr>
        <w:t>Практические работы.</w:t>
      </w:r>
      <w:r w:rsidRPr="00FF79F5">
        <w:rPr>
          <w:rFonts w:ascii="Times New Roman" w:eastAsia="Times New Roman" w:hAnsi="Times New Roman" w:cs="Times New Roman"/>
          <w:color w:val="333333"/>
          <w:sz w:val="24"/>
          <w:szCs w:val="24"/>
        </w:rPr>
        <w:t> Гномики из бросового материала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Творческий проект(6 часов)</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Создание творческих проектов и требования к отбору объектов проектирования. Выбор и обоснование темы проекта. Этапы выполнения проекта. Оформление пояснительной записки проекта.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Защита итоговых творческих работ(1 час)</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Разработка проекта, создание мультимедийной презентации к проекту.</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Требования к уровню знаний и умений, полученных в результате обучения.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u w:val="single"/>
        </w:rPr>
        <w:t>Учащийся должен знать</w:t>
      </w:r>
      <w:r w:rsidRPr="00FF79F5">
        <w:rPr>
          <w:rFonts w:ascii="Times New Roman" w:eastAsia="Times New Roman" w:hAnsi="Times New Roman" w:cs="Times New Roman"/>
          <w:color w:val="333333"/>
          <w:sz w:val="24"/>
          <w:szCs w:val="24"/>
        </w:rPr>
        <w:t>:</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-основные правила и приемы дизайна жилых помещений;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-возможности сочетаний традиционных и современных технологий и стилей при оформлении интерьера жилых помещений.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u w:val="single"/>
        </w:rPr>
        <w:t>Учащийся должен уметь</w:t>
      </w:r>
      <w:r w:rsidRPr="00FF79F5">
        <w:rPr>
          <w:rFonts w:ascii="Times New Roman" w:eastAsia="Times New Roman" w:hAnsi="Times New Roman" w:cs="Times New Roman"/>
          <w:color w:val="333333"/>
          <w:sz w:val="24"/>
          <w:szCs w:val="24"/>
        </w:rPr>
        <w:t>:</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-рационально организовывать рабочее место;</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выбор и подготовить материалы, инструменты, приспособления к работе;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-осуществлять контроль и самоконтроль результатов практической деятельности;</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-овладеть приемами проектирования при оформлении интерьера помещений;</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-распределять работу при организации групповой деятельности</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Методы и формы работы.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Содержание курса предполагает разнообразие форм и методов деятельности учащихся.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Формы работы</w:t>
      </w:r>
      <w:r w:rsidRPr="00FF79F5">
        <w:rPr>
          <w:rFonts w:ascii="Times New Roman" w:eastAsia="Times New Roman" w:hAnsi="Times New Roman" w:cs="Times New Roman"/>
          <w:color w:val="333333"/>
          <w:sz w:val="24"/>
          <w:szCs w:val="24"/>
        </w:rPr>
        <w:t>: индивидуальная, групповая, фронтальная.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Методы обучения: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 Словесные 2. Наглядные 3.Практические 4.Проблемно-поисковые</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5.Методы формирования познавательного интереса</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Средства обучения</w:t>
      </w:r>
      <w:r w:rsidRPr="00FF79F5">
        <w:rPr>
          <w:rFonts w:ascii="Times New Roman" w:eastAsia="Times New Roman" w:hAnsi="Times New Roman" w:cs="Times New Roman"/>
          <w:color w:val="333333"/>
          <w:sz w:val="24"/>
          <w:szCs w:val="24"/>
        </w:rPr>
        <w:t>:</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наглядные пособия; компьютер; интерактивная доска; проектор;</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раздаточный материал; инструкционные карты; творческие проекты.</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Формы контроля: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Текущей формой контроля во время изучения курса служит выполнение практических работ. Итоговой формой контроля служит оформление и защита проекта обязательной для каждого учащегося.</w:t>
      </w:r>
    </w:p>
    <w:p w:rsid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Литература для учащихся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 Агранович-Пон.«Интерьер современной квартиры», , издательство</w:t>
      </w:r>
      <w:r w:rsidRPr="00FF79F5">
        <w:rPr>
          <w:rFonts w:ascii="Times New Roman" w:eastAsia="Times New Roman" w:hAnsi="Times New Roman" w:cs="Times New Roman"/>
          <w:color w:val="333333"/>
          <w:sz w:val="24"/>
          <w:szCs w:val="24"/>
        </w:rPr>
        <w:br/>
        <w:t>«Феникс», 2005 г.</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 Ерзенкова Н.В. «Свой дом украшу я сама», Санкт-Петербург, 1995.</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 Портал «Страна мастеров», http://stranamasterov.ru</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 Проснякова Т.Н. «Забавные фигурки. Модульное оригами», М.:АСТ_ПРЕСС КНИГА, 2011</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b/>
          <w:bCs/>
          <w:color w:val="333333"/>
          <w:sz w:val="24"/>
          <w:szCs w:val="24"/>
        </w:rPr>
        <w:t>Литература для учителя</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1. Бантинг Джулия « Декорирование дома: Энциклопедия». Арт-Родник,2010</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 Дизайн в стиле МОДЕРН. Арт-Родник,2010</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3. Дженни Гиббс. « Настольная книга дизайнера интерьеров». Арт-Родник,2010</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4. «Золотые правила дизайна. Стиль Келли Хоппен».Арт-Родник,2010</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5. Смирнов А. Сомова М. Энциклопедия ремонта и дизайна. Самиздат,</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2008.</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6. Слэк Лора «Что такое дизайн». АСТ,2008</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7. Уилхайд Элизабет «Декоративный стиль». Арт-Родник,2008</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8. Урицкая М. А., И. А. Исаев, С. А. Яковлева « Восточный дневник дизайнера. Искусство интерьеров в культурах разных стран». Ниола-Пресс,2011</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9.Интернет-ресурсы:</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http://tehnologia.59442s003.edusite.ru/p12aa1.html</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http://stranamasterov.ru</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lastRenderedPageBreak/>
        <w:t>http://www.liveinternet.ru/users/olga_plyus_nina/post267188242/</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http://stranamasterov.ru</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t>http://www.kakprosto.ru/kak-125307-kak-napisat-programmu-dlya-kruzhka</w:t>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1E31C8" w:rsidP="00FF79F5">
      <w:pPr>
        <w:shd w:val="clear" w:color="auto" w:fill="FFFFFF"/>
        <w:spacing w:after="87"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Программа реализуется с использованием оборудования Точки Роста.</w:t>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jc w:val="center"/>
        <w:rPr>
          <w:rFonts w:ascii="Times New Roman" w:eastAsia="Times New Roman" w:hAnsi="Times New Roman" w:cs="Times New Roman"/>
          <w:color w:val="333333"/>
          <w:sz w:val="24"/>
          <w:szCs w:val="24"/>
        </w:rPr>
      </w:pPr>
      <w:r w:rsidRPr="00FF79F5">
        <w:rPr>
          <w:rFonts w:ascii="Times New Roman" w:eastAsia="Times New Roman" w:hAnsi="Times New Roman" w:cs="Times New Roman"/>
          <w:color w:val="333333"/>
          <w:sz w:val="24"/>
          <w:szCs w:val="24"/>
        </w:rPr>
        <w:br/>
      </w: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shd w:val="clear" w:color="auto" w:fill="FFFFFF"/>
        <w:spacing w:after="87" w:line="240" w:lineRule="auto"/>
        <w:rPr>
          <w:rFonts w:ascii="Times New Roman" w:eastAsia="Times New Roman" w:hAnsi="Times New Roman" w:cs="Times New Roman"/>
          <w:color w:val="333333"/>
          <w:sz w:val="24"/>
          <w:szCs w:val="24"/>
        </w:rPr>
      </w:pPr>
    </w:p>
    <w:p w:rsidR="00FF79F5" w:rsidRPr="00FF79F5" w:rsidRDefault="00FF79F5" w:rsidP="00FF79F5">
      <w:pPr>
        <w:rPr>
          <w:rFonts w:ascii="Times New Roman" w:hAnsi="Times New Roman" w:cs="Times New Roman"/>
          <w:sz w:val="24"/>
          <w:szCs w:val="24"/>
        </w:rPr>
      </w:pPr>
    </w:p>
    <w:p w:rsidR="00FF79F5" w:rsidRPr="00FF79F5" w:rsidRDefault="00FF79F5" w:rsidP="00FF79F5">
      <w:pPr>
        <w:rPr>
          <w:rFonts w:ascii="Times New Roman" w:hAnsi="Times New Roman" w:cs="Times New Roman"/>
          <w:sz w:val="24"/>
          <w:szCs w:val="24"/>
        </w:rPr>
      </w:pPr>
    </w:p>
    <w:p w:rsidR="00454E34" w:rsidRPr="00FF79F5" w:rsidRDefault="00454E34">
      <w:pPr>
        <w:rPr>
          <w:rFonts w:ascii="Times New Roman" w:hAnsi="Times New Roman" w:cs="Times New Roman"/>
          <w:sz w:val="24"/>
          <w:szCs w:val="24"/>
        </w:rPr>
      </w:pPr>
    </w:p>
    <w:sectPr w:rsidR="00454E34" w:rsidRPr="00FF79F5" w:rsidSect="0027634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C7" w:rsidRDefault="00CE13C7" w:rsidP="00FF79F5">
      <w:pPr>
        <w:spacing w:after="0" w:line="240" w:lineRule="auto"/>
      </w:pPr>
      <w:r>
        <w:separator/>
      </w:r>
    </w:p>
  </w:endnote>
  <w:endnote w:type="continuationSeparator" w:id="0">
    <w:p w:rsidR="00CE13C7" w:rsidRDefault="00CE13C7" w:rsidP="00FF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C7" w:rsidRDefault="00CE13C7" w:rsidP="00FF79F5">
      <w:pPr>
        <w:spacing w:after="0" w:line="240" w:lineRule="auto"/>
      </w:pPr>
      <w:r>
        <w:separator/>
      </w:r>
    </w:p>
  </w:footnote>
  <w:footnote w:type="continuationSeparator" w:id="0">
    <w:p w:rsidR="00CE13C7" w:rsidRDefault="00CE13C7" w:rsidP="00FF7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180D"/>
    <w:multiLevelType w:val="multilevel"/>
    <w:tmpl w:val="D456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64212"/>
    <w:multiLevelType w:val="multilevel"/>
    <w:tmpl w:val="CCF8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75458"/>
    <w:multiLevelType w:val="multilevel"/>
    <w:tmpl w:val="E8F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8726D"/>
    <w:multiLevelType w:val="multilevel"/>
    <w:tmpl w:val="2282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56DE1"/>
    <w:multiLevelType w:val="multilevel"/>
    <w:tmpl w:val="5400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824B6"/>
    <w:multiLevelType w:val="multilevel"/>
    <w:tmpl w:val="156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2002A0"/>
    <w:multiLevelType w:val="multilevel"/>
    <w:tmpl w:val="B334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41716"/>
    <w:multiLevelType w:val="multilevel"/>
    <w:tmpl w:val="A72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513F7"/>
    <w:multiLevelType w:val="multilevel"/>
    <w:tmpl w:val="23CC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0"/>
  </w:num>
  <w:num w:numId="5">
    <w:abstractNumId w:val="1"/>
  </w:num>
  <w:num w:numId="6">
    <w:abstractNumId w:val="4"/>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634D"/>
    <w:rsid w:val="00172679"/>
    <w:rsid w:val="001D6B96"/>
    <w:rsid w:val="001E31C8"/>
    <w:rsid w:val="0027634D"/>
    <w:rsid w:val="00454E34"/>
    <w:rsid w:val="00544450"/>
    <w:rsid w:val="00614537"/>
    <w:rsid w:val="009528FF"/>
    <w:rsid w:val="00A54A19"/>
    <w:rsid w:val="00CC4BB7"/>
    <w:rsid w:val="00CE13C7"/>
    <w:rsid w:val="00DF050D"/>
    <w:rsid w:val="00E533AC"/>
    <w:rsid w:val="00E83801"/>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83FD4-F059-421B-B283-19A5390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3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79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79F5"/>
    <w:rPr>
      <w:rFonts w:eastAsiaTheme="minorEastAsia"/>
      <w:lang w:eastAsia="ru-RU"/>
    </w:rPr>
  </w:style>
  <w:style w:type="paragraph" w:styleId="a5">
    <w:name w:val="footer"/>
    <w:basedOn w:val="a"/>
    <w:link w:val="a6"/>
    <w:uiPriority w:val="99"/>
    <w:semiHidden/>
    <w:unhideWhenUsed/>
    <w:rsid w:val="00FF79F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F79F5"/>
    <w:rPr>
      <w:rFonts w:eastAsiaTheme="minorEastAsia"/>
      <w:lang w:eastAsia="ru-RU"/>
    </w:rPr>
  </w:style>
  <w:style w:type="paragraph" w:styleId="a7">
    <w:name w:val="Normal (Web)"/>
    <w:basedOn w:val="a"/>
    <w:uiPriority w:val="99"/>
    <w:unhideWhenUsed/>
    <w:rsid w:val="00FF7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5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6156</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user</cp:lastModifiedBy>
  <cp:revision>8</cp:revision>
  <dcterms:created xsi:type="dcterms:W3CDTF">2023-09-04T19:14:00Z</dcterms:created>
  <dcterms:modified xsi:type="dcterms:W3CDTF">2023-10-18T13:51:00Z</dcterms:modified>
</cp:coreProperties>
</file>