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F8" w:rsidRPr="000445F8" w:rsidRDefault="000445F8" w:rsidP="000156ED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56ED" w:rsidRPr="000156ED" w:rsidRDefault="000156ED" w:rsidP="000156ED">
      <w:pPr>
        <w:jc w:val="center"/>
        <w:rPr>
          <w:rFonts w:ascii="Times New Roman" w:hAnsi="Times New Roman" w:cs="Times New Roman"/>
          <w:sz w:val="28"/>
        </w:rPr>
      </w:pPr>
      <w:r w:rsidRPr="000156ED">
        <w:rPr>
          <w:rFonts w:ascii="Times New Roman" w:hAnsi="Times New Roman" w:cs="Times New Roman"/>
          <w:sz w:val="28"/>
        </w:rPr>
        <w:t xml:space="preserve">МБОУ «Верховажская </w:t>
      </w:r>
      <w:proofErr w:type="gramStart"/>
      <w:r w:rsidRPr="000156ED">
        <w:rPr>
          <w:rFonts w:ascii="Times New Roman" w:hAnsi="Times New Roman" w:cs="Times New Roman"/>
          <w:sz w:val="28"/>
        </w:rPr>
        <w:t>средняя  школа</w:t>
      </w:r>
      <w:proofErr w:type="gramEnd"/>
      <w:r w:rsidRPr="000156ED">
        <w:rPr>
          <w:rFonts w:ascii="Times New Roman" w:hAnsi="Times New Roman" w:cs="Times New Roman"/>
          <w:sz w:val="28"/>
        </w:rPr>
        <w:t xml:space="preserve"> </w:t>
      </w:r>
    </w:p>
    <w:p w:rsidR="000156ED" w:rsidRPr="000156ED" w:rsidRDefault="000156ED" w:rsidP="000156ED">
      <w:pPr>
        <w:jc w:val="center"/>
        <w:rPr>
          <w:rFonts w:ascii="Times New Roman" w:hAnsi="Times New Roman" w:cs="Times New Roman"/>
          <w:sz w:val="28"/>
        </w:rPr>
      </w:pPr>
      <w:r w:rsidRPr="000156ED">
        <w:rPr>
          <w:rFonts w:ascii="Times New Roman" w:hAnsi="Times New Roman" w:cs="Times New Roman"/>
          <w:sz w:val="28"/>
        </w:rPr>
        <w:t xml:space="preserve">имени </w:t>
      </w:r>
      <w:proofErr w:type="spellStart"/>
      <w:r w:rsidRPr="000156ED">
        <w:rPr>
          <w:rFonts w:ascii="Times New Roman" w:hAnsi="Times New Roman" w:cs="Times New Roman"/>
          <w:sz w:val="28"/>
        </w:rPr>
        <w:t>Я.Я.Кремлёва</w:t>
      </w:r>
      <w:proofErr w:type="spellEnd"/>
      <w:r w:rsidRPr="000156ED">
        <w:rPr>
          <w:rFonts w:ascii="Times New Roman" w:hAnsi="Times New Roman" w:cs="Times New Roman"/>
          <w:sz w:val="28"/>
        </w:rPr>
        <w:t>»</w:t>
      </w:r>
    </w:p>
    <w:p w:rsidR="000156ED" w:rsidRPr="000156ED" w:rsidRDefault="000156ED" w:rsidP="000156ED">
      <w:pPr>
        <w:jc w:val="center"/>
        <w:rPr>
          <w:rFonts w:ascii="Times New Roman" w:hAnsi="Times New Roman" w:cs="Times New Roman"/>
          <w:b/>
        </w:rPr>
      </w:pPr>
    </w:p>
    <w:p w:rsidR="000156ED" w:rsidRPr="000156ED" w:rsidRDefault="000156ED" w:rsidP="000156ED">
      <w:pPr>
        <w:jc w:val="center"/>
        <w:rPr>
          <w:rFonts w:ascii="Times New Roman" w:hAnsi="Times New Roman" w:cs="Times New Roman"/>
          <w:b/>
        </w:rPr>
      </w:pPr>
    </w:p>
    <w:tbl>
      <w:tblPr>
        <w:tblW w:w="10760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117"/>
        <w:gridCol w:w="3671"/>
      </w:tblGrid>
      <w:tr w:rsidR="000156ED" w:rsidRPr="000156ED" w:rsidTr="000156ED">
        <w:trPr>
          <w:trHeight w:val="2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D" w:rsidRPr="000156ED" w:rsidRDefault="000156ED" w:rsidP="00842F7E">
            <w:pPr>
              <w:rPr>
                <w:rFonts w:ascii="Times New Roman" w:hAnsi="Times New Roman" w:cs="Times New Roman"/>
                <w:b/>
              </w:rPr>
            </w:pPr>
            <w:r w:rsidRPr="000156E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Председатель педагогического совета школы Г.И.Воробьева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протокол № 10от 30.08.2023 г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D" w:rsidRPr="000156ED" w:rsidRDefault="000156ED" w:rsidP="00842F7E">
            <w:pPr>
              <w:rPr>
                <w:rFonts w:ascii="Times New Roman" w:hAnsi="Times New Roman" w:cs="Times New Roman"/>
                <w:b/>
              </w:rPr>
            </w:pPr>
            <w:r w:rsidRPr="000156E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Председатель методического совета школы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Зам. директора по УВР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3E1F45" wp14:editId="56427E3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42545</wp:posOffset>
                  </wp:positionV>
                  <wp:extent cx="62264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22640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0156ED">
              <w:rPr>
                <w:rFonts w:ascii="Times New Roman" w:hAnsi="Times New Roman" w:cs="Times New Roman"/>
              </w:rPr>
              <w:t>Н.В.Зобнина</w:t>
            </w:r>
            <w:proofErr w:type="spellEnd"/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Протокол №5 от 30.08.2023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D" w:rsidRPr="000156ED" w:rsidRDefault="000156ED" w:rsidP="00842F7E">
            <w:pPr>
              <w:rPr>
                <w:rFonts w:ascii="Times New Roman" w:hAnsi="Times New Roman" w:cs="Times New Roman"/>
                <w:b/>
              </w:rPr>
            </w:pPr>
            <w:r w:rsidRPr="000156ED">
              <w:rPr>
                <w:rFonts w:ascii="Times New Roman" w:hAnsi="Times New Roman" w:cs="Times New Roman"/>
                <w:b/>
              </w:rPr>
              <w:t xml:space="preserve">«Утверждаю»: 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C20D08F" wp14:editId="51EDCB33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336550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56ED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 xml:space="preserve">«Верховажская средняя школа 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 xml:space="preserve">имени Я.Я. </w:t>
            </w:r>
            <w:proofErr w:type="spellStart"/>
            <w:r w:rsidRPr="000156ED">
              <w:rPr>
                <w:rFonts w:ascii="Times New Roman" w:hAnsi="Times New Roman" w:cs="Times New Roman"/>
              </w:rPr>
              <w:t>Кремлева</w:t>
            </w:r>
            <w:proofErr w:type="spellEnd"/>
            <w:r w:rsidRPr="000156ED">
              <w:rPr>
                <w:rFonts w:ascii="Times New Roman" w:hAnsi="Times New Roman" w:cs="Times New Roman"/>
              </w:rPr>
              <w:t>»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</w:rPr>
            </w:pPr>
            <w:r w:rsidRPr="000156ED">
              <w:rPr>
                <w:rFonts w:ascii="Times New Roman" w:hAnsi="Times New Roman" w:cs="Times New Roman"/>
              </w:rPr>
              <w:t>__________ Г.И.Воробьёва</w:t>
            </w:r>
          </w:p>
          <w:p w:rsidR="000156ED" w:rsidRPr="000156ED" w:rsidRDefault="000156ED" w:rsidP="00842F7E">
            <w:pPr>
              <w:rPr>
                <w:rFonts w:ascii="Times New Roman" w:hAnsi="Times New Roman" w:cs="Times New Roman"/>
                <w:b/>
              </w:rPr>
            </w:pPr>
            <w:r w:rsidRPr="000156ED">
              <w:rPr>
                <w:rFonts w:ascii="Times New Roman" w:hAnsi="Times New Roman" w:cs="Times New Roman"/>
              </w:rPr>
              <w:t>Приказ № 53 от 30.08.2023г.</w:t>
            </w:r>
          </w:p>
        </w:tc>
      </w:tr>
    </w:tbl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ВНЕУРОЧНОЙ ДЕЯТЕЛЬНОСТИ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«ХОРОВОЕ ПЕНИЕ»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5 и 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кадетских</w:t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</w:t>
      </w:r>
      <w:proofErr w:type="gramEnd"/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0445F8" w:rsidRPr="000445F8" w:rsidRDefault="000445F8" w:rsidP="00343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>Учитель: Курочкина О.В.</w:t>
      </w:r>
    </w:p>
    <w:p w:rsidR="000445F8" w:rsidRPr="000445F8" w:rsidRDefault="000445F8" w:rsidP="000445F8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высшая </w:t>
      </w:r>
      <w:proofErr w:type="spellStart"/>
      <w:r w:rsidRPr="000445F8">
        <w:rPr>
          <w:rFonts w:ascii="Times New Roman" w:eastAsia="Calibri" w:hAnsi="Times New Roman" w:cs="Times New Roman"/>
          <w:sz w:val="24"/>
          <w:szCs w:val="24"/>
        </w:rPr>
        <w:t>кв.категория</w:t>
      </w:r>
      <w:proofErr w:type="spellEnd"/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445F8" w:rsidRP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6ED" w:rsidRDefault="000156ED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6ED" w:rsidRDefault="000156ED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6ED" w:rsidRDefault="000156ED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6ED" w:rsidRPr="000445F8" w:rsidRDefault="000156ED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445F8" w:rsidRPr="000445F8" w:rsidRDefault="000445F8" w:rsidP="00BD0A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с. Верховажье</w:t>
      </w: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2023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Вступление.</w:t>
      </w:r>
    </w:p>
    <w:p w:rsidR="000445F8" w:rsidRPr="000445F8" w:rsidRDefault="000445F8" w:rsidP="000445F8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 внеурочной</w:t>
      </w:r>
      <w:proofErr w:type="gramEnd"/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кружка «Хоровое пение» для учащихся 5 </w:t>
      </w:r>
      <w:r w:rsidR="00BD0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6 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кадетск</w:t>
      </w:r>
      <w:r w:rsidR="00BD0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 классов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основе:  Федерального государственного образовательного стандарта основного общего образования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примерной рабочей программой основного общего образования по</w:t>
      </w:r>
      <w:r w:rsidRPr="000445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музыке, авторскими программами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 детей петь»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Т.М.Орлова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«Певческая Школа» В. В. Емельянова,  «Мир вокального искусства» Г.А.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Суязова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«Хоровое пение» художественно-эстетической направленности разработана для того, чтобы учащиеся кадетских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 могли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овладеть умениями и навыками  вокального искусства, а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вокальном творчестве.</w:t>
      </w:r>
    </w:p>
    <w:p w:rsidR="000445F8" w:rsidRPr="000445F8" w:rsidRDefault="000445F8" w:rsidP="000445F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обучающихся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r w:rsidR="00BD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кадетск</w:t>
      </w:r>
      <w:r w:rsidR="00BD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классов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школы, которые имеют разные  стартовые музыкальные способности.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1 раз в неделю (всего за год 34ч). Продолжительность – 40 минут. </w:t>
      </w:r>
    </w:p>
    <w:p w:rsidR="000445F8" w:rsidRPr="000445F8" w:rsidRDefault="000445F8" w:rsidP="000445F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  через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 музыкально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-творческую деятельность  формировать у  учащихся  устойчивый интерес  к хоровому пению и исполнительские  вокальные навыки,    приобщить их   к сокровищнице отечественного вокально-песенного искусства.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Задачи:</w:t>
      </w:r>
    </w:p>
    <w:p w:rsidR="000445F8" w:rsidRPr="000445F8" w:rsidRDefault="000445F8" w:rsidP="000445F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Способствовать расширению знаний обучающихся о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 грамоте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 вокала,   различных жанрах  и стилевом многообразии  вокального искусства, выразительных средствах, особенностях музыкального языка;</w:t>
      </w:r>
    </w:p>
    <w:p w:rsidR="000445F8" w:rsidRPr="000445F8" w:rsidRDefault="000445F8" w:rsidP="000445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Способствовать обучению учащихся быть чуткими слушателями и исполнителями;</w:t>
      </w:r>
    </w:p>
    <w:p w:rsidR="000445F8" w:rsidRPr="000445F8" w:rsidRDefault="000445F8" w:rsidP="000445F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Развивать музыкальный слух, чувство ритма, певческий голос, музыкальную память и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восприимчивость,  способность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сопереживать,  творческого воображения,  Формировать вокальную культуру как неотъемлемую часть духовной культуры.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 Прививать учащимся уважение к музыкальному наследию своей страны. 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Принципы </w:t>
      </w:r>
      <w:proofErr w:type="gramStart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педагогического  процесса</w:t>
      </w:r>
      <w:proofErr w:type="gramEnd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единства художественного и технического развития пения;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гармонического воспитания личности;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принцип постепенности и последовательности в овладении мастерством пения;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успешности;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индивидуального подхода;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практической направленности.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курса.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-знать слова Гимна России и традиции его исполнения, чисто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мелодию;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интерес к усвоению музыкальных традиций своего края, музыкальной культуры народов России;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 участвовать в музыкально-культурной жизни школы, села, в творческих конкурсах, вечерах, фестивалях и концертах, культурно-просветительских акциях;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воспринимать музыкальное искусство с учетом моральных и духовных ценностей этического и религиозного контекста;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концертов, фестивалей, конкурсов.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 с творческой задачей и условиями её реализации;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выделять и формулировать цели занятия;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-владеть способами самоконтроля,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-оценивать собственную вокальную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 и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своих сверстников;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-выстраивать самостоятельный творческий маршрут общения с искусством.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коммуникативные УУД: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слушать и слышать мнение других людей о произведении, излагать свои мысли о музыке;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 использовать интонационно-выразительные возможности в ситуации публичного выступления;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-делиться впечатлениями о концертах, спектаклях и т.п. со сверстниками, родителями;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классных, школьных, районных мероприятиях (концертах, конкурсах, фестивалях);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исполнять народные песни, песни о родном крае региональных композиторов;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-исполнять песни современных композиторов; 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особенности музыкального воплощения стихотворных текстов;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-рассуждать об общности и различии выразительных средств музыки и литературы;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образовательные ресурсы для поиска произведений.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возрастные изменения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-научится правилам охраны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разными видами певческого дыхания;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основные типы голосов;  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-держать унисон;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чисто, слажено;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-петь без инструментального сопровождения и с ним;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дикционными навыками;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-осмысленно и выразительно произносить текст;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певческим дыханием: свободным, экономичным, длинным, обеспечивающим гибкость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выразительно, оптимально эмоционально;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активное участие во всех концертах, фестивалях, конкурсах.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итогам обучения по курсу «Хоровое пение» научатся: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слух и знать основные типы певческих голосов: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 исполнять разные жанры вокальной музыки (песня, романс, вокализ и др.);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типы певческого дыхания;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себя вести до выхода на сцену и во время концерта;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профилактике заболеваний горла;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лучших образцах вокальной музыки русских и зарубежных композиторов, песенном народном творчестве;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достаточно чистым по качеству звуком, легко, мягко, непринужденно.</w:t>
      </w:r>
    </w:p>
    <w:p w:rsidR="000445F8" w:rsidRPr="000445F8" w:rsidRDefault="000445F8" w:rsidP="000445F8">
      <w:pPr>
        <w:spacing w:after="0" w:line="276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интереса к хоровому пению и вокальным произведениям, вокально-творческое самовыражение (пение в ансамбле и соло);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-проявление навыков вокально-хоровой деятельности (некоторые элементы </w:t>
      </w:r>
      <w:proofErr w:type="spell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фрагментарное пение в терцию, фрагментарное отдаление и сближение голосов – принцип “веера”, усложненные вокальные произведения);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исполнять песни различной сложности с не дублирующим вокальную партию аккомпанементом, пение а-капелла в унисон, правильное распределение дыхания в длинной фразе, использование цепного дыхания;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ритмы);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-умение исполнять и определять характерные черты музыкального образа;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самостоятельно и осознанно высказывать собственные предпочтения исполняемым произведениям различных стилей и жанров.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роявление навыков различного характера дыхания перед началом пения в зависимости от характера исполняемого произведения. Исполнение продолжительных музыкальных фраз на «цепном» дыхании.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округление гласных, способы их формирования в разных регистрах (головное звучание). Развитие дикционных навыков. Гласные и согласные – их роль в пении.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интонирование произведений в различных видах мажора и минора, устойчивое интонирование одноголосного пения при сложном аккомпанементе, навыки двухголосного пения с аккомпанементом.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кружка «Хоровое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пение»  обеспечивает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 обучающихся: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</w:t>
      </w:r>
      <w:proofErr w:type="spell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музыкой, культурой, литературой, сценическим искусством.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Определяется 2 направления обучения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вокально-</w:t>
      </w:r>
      <w:proofErr w:type="gramStart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хоровая  работа</w:t>
      </w:r>
      <w:proofErr w:type="gramEnd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концертно-исполнительская деятельность.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направление</w:t>
      </w:r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вокально-</w:t>
      </w:r>
      <w:proofErr w:type="gramStart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хоровая  работа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тематических  блоков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объединяющих несколько вопросов теоретического и практического характера, которые    реализуются на разных этапах обучения.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программы позволяет формировать в единстве содержательные, операционные и мотивационные компоненты учебной деятельности - 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обеспечивает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целостный и комплексный подход в решении поставленных задач.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Теоретические знания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на каждого обучающегося. Это сведения из области теории музыки и музыкальной грамоты, которые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сопровождают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практические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на которых  основное внимание уделяется  постановке голоса и сценическому искусству, работа с текстом.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в рамках каждой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 отличается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содержанием,   видами  деятельности, аппаратом  контроля, при  постепенном усложнении  процесса обучения.   Педагог    управляет учебным процессом и может заменить одно произведение другим. Поэтому программа разнообразна и интересна в применении.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часть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практическим приемам хорового исполнения песен. Музыкальную основу программы составляют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 современных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и исполнителей, патриотические песни. Песенный материал играет самоценную смысловую роль в освоении содержания программы.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произведений осуществляется с учетом доступности, необходимости, художественной выразительности (песенный репертуар зависит от дат, особых праздников и мероприятий).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репертуар подобран в соответствии с реальной возможностью его освоения в рамках дополнительного образования. Имеет место варьирование.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уделяется </w:t>
      </w:r>
      <w:r w:rsidRPr="000445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концертной деятельности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направление программы): обучающиеся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 произведения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школьных, районных праздников, посвященных разным памятным датам.  Это придает прикладной смысл занятиям вокального кружка. Обучение обучающихся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вокалу  подчинено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и общезначимой цели. Для лучшего понимания и взаимодействия для исполнения предлагаются полюбившиеся произведения, хиты, “легкая” музыка.   </w:t>
      </w:r>
    </w:p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учащимися русского героико-патриотического репертуара реализуются следующие функции музыкального искусства: воспитательная (когда воздействие на учащихся происходит через поступки героев); эстетическая (происходит формирование у учащихся эстетического идеала — триединство героя — человека — патриота); этическая функция (нравственный выбор героев песен в принятии судьбоносного для них и для Родины решения); познавательная функция (учащиеся получают знания об истории нашей страны, о жизни и быте русского народа в различные исторические эпохи); коммуникативная функция (реализуется на нескольких уровнях: произведение — слушатель, композитор — слушатель, герои произведения — слушатель, исполнители произведения — слушатель, исполнители произведения — слушатель, человек — слушатель, общественное сознание — слушатель), отражения действительности (сюжеты многих композиторских песен, имеющих патриотическую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направленность, отражают конкретные факты российской истории); гедонистическая (песни, обладая красивейшей мелодией, особой душевностью, не могут не вызвать чувства наслаждения в процессе их исполнения).</w:t>
      </w:r>
    </w:p>
    <w:p w:rsidR="000445F8" w:rsidRPr="000445F8" w:rsidRDefault="000445F8" w:rsidP="000445F8">
      <w:pPr>
        <w:autoSpaceDE w:val="0"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4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 внеурочной деятельности курса «Хоровое пение</w:t>
      </w:r>
      <w:r w:rsidR="0082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2023-2024</w:t>
      </w:r>
      <w:r w:rsidRPr="0004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основы вокальных умений и  навыков на занятиях хорового пения, через исполнение популярных произведений патриотической тематики</w:t>
      </w:r>
      <w:r w:rsidRPr="0004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45F8" w:rsidRPr="000445F8" w:rsidRDefault="000445F8" w:rsidP="000445F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39"/>
        <w:gridCol w:w="1262"/>
        <w:gridCol w:w="708"/>
        <w:gridCol w:w="993"/>
        <w:gridCol w:w="2551"/>
      </w:tblGrid>
      <w:tr w:rsidR="000445F8" w:rsidRPr="000445F8" w:rsidTr="00F7128E">
        <w:tc>
          <w:tcPr>
            <w:tcW w:w="669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963" w:type="dxa"/>
            <w:gridSpan w:val="3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551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0445F8" w:rsidRPr="000445F8" w:rsidTr="00F7128E">
        <w:tc>
          <w:tcPr>
            <w:tcW w:w="669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708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3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2551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Введение, владение голосовым аппаратом.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Певческая установка.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Дыхание.   </w:t>
            </w:r>
            <w:proofErr w:type="gramEnd"/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Вокальные произведения разных жанров. 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Дикция. Артикуляция.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певческого голоса.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культура и сценический образ.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87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нотной грамоты.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 вокалистов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Собственная манера исполнения.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выступления, фестивали, конкурсы.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2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Формы организации вокальной деятельности.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патриотического воспитания в кадетском классе, программой предусмотрено изучение строевых песен и музыки в воинских ритуалах. Значение эмоционального воздействия музыки и строевых песен в воинских ритуалах очень велико. Широко известны слова А.</w:t>
      </w:r>
      <w:r w:rsidRPr="000445F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0445F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Суворова «солдат без песни, что без оружия». Генералиссимус использовал игру оркестра и бой барабанов для поднятия боевого духа войск. 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выполняет в военных ритуалах воспитательную, организующую и дисциплинирующую роль, эмоционально воздействуя на духовный мир воинов, синхронизируя и ритмизируя их движения, помогая вырабатывать точные, четкие и согласованные действия. Так, гимн Российской Федерации, являясь одним из элементов государственной музыкальной символики, сплачивает и вдохновляет всю нацию, и является мощным средством патриотического воспитания детей и юношества. 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целенаправленного патриотического воспитания кадетов в практике дополнительного образования и внеурочной деятельности организуются различные формы организации музыкальной деятельности и творчества воспитанников кадетских классов: конкурсы патриотической песни, тематические концерты.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5F8">
        <w:rPr>
          <w:rFonts w:ascii="Times New Roman" w:eastAsia="Calibri" w:hAnsi="Times New Roman" w:cs="Times New Roman"/>
          <w:sz w:val="28"/>
          <w:szCs w:val="28"/>
        </w:rPr>
        <w:t xml:space="preserve">Чувство патриотизма формируется через эмоциональное переживание, где объектами идентификации являются герои песен и музыкальных произведений. Идентификация же, в свою очередь, способствует появлению соответствующих ценностных ориентаций.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вокальной хоровой деятельности является занятие, а так же, для активного творческого развития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 необходимы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виды занятий: 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репетиции,</w:t>
      </w:r>
    </w:p>
    <w:p w:rsid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занятия-концерты,</w:t>
      </w:r>
    </w:p>
    <w:p w:rsidR="0087643D" w:rsidRPr="000445F8" w:rsidRDefault="0087643D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строевые смотры,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вокальные конкурсы,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посещение концертов (Филармония им.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В.Гаврилина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виртуальные концерты в Камерном театре и др.)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выступления на школьных мероприятиях и в </w:t>
      </w:r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Верховажский </w:t>
      </w:r>
      <w:proofErr w:type="gramStart"/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КДЦ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 и фестивалях различного уровня.</w:t>
      </w:r>
    </w:p>
    <w:p w:rsidR="000445F8" w:rsidRPr="000445F8" w:rsidRDefault="000445F8" w:rsidP="00044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Структура вокальных занятий: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Музыкальное приветствие;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Речевые упражнения;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Артикуляционные и дикционные упражнения;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Распевание;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Вокально-хоровая работа;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пауза;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Исполнительская деятельность;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Рефлексия, релаксация.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Методы, используемые на занятиях</w:t>
      </w:r>
      <w:r w:rsidRPr="000445F8">
        <w:rPr>
          <w:rFonts w:ascii="Times New Roman" w:eastAsia="Lucida Sans Unicode" w:hAnsi="Times New Roman" w:cs="Tahoma"/>
          <w:i/>
          <w:color w:val="000000"/>
          <w:kern w:val="3"/>
          <w:sz w:val="28"/>
          <w:szCs w:val="28"/>
          <w:lang w:bidi="en-US"/>
        </w:rPr>
        <w:t>:</w:t>
      </w:r>
      <w:r w:rsidRPr="000445F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Приёмы работы: групповое (ансамблевое) пение, пение «по цепочке», пение дуэтом, «приём диалога», пение с солистом.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Формы работы: коллективные, индивидуальные.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 промежуточных и конечных результатов.</w:t>
      </w: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Промежуточный контроль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осуществляется в форме публичных выступлений на различных праздничных концертах, мероприятиях. </w:t>
      </w: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достижений проводится в форме </w:t>
      </w:r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 строя и песни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Методы контроля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 образовательным процессом - это наблюдение педагога в ходе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 анализ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участия учащихся кружка в школьных мероприятиях, оценка зрителей, членов жюри,  анализ результатов выступлений на различных мероприятиях, конкурсах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программы:</w:t>
      </w:r>
    </w:p>
    <w:p w:rsidR="000445F8" w:rsidRPr="000445F8" w:rsidRDefault="000445F8" w:rsidP="000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Апраскина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«Методика музыкального воспитания в школе». М. 1983г.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Вендрова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«Воспитание музыкой» М. «Просвещение», 1991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Кудрявцева Т.С. «Исцеляющее дыхание по Стрельниковой А.Н.» ООО «ИД «РИПОЛ классик», 2006 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Перепелкина А. «Вокальные упражнения на уроках пения в общеобразовательной школе» - М. 1964.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445F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М. А. Михайлова. Развитие музыкальных способностей детей. М. 1997г.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Малинина Е.М. «Вокальное воспитание детей» - М.-Л. 1967.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Менабени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 «Методика обучения сольному пению». – М. «Просвещение», 1987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Струве Г.А. «Школьный хор» М. «Просвещение», 1981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Суязова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«Мир вокального искусства» Волгоград «Учитель» 2009г.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«Ребёнок и творчество». Приложение к журналу «Начальная школа» (рекомендации учителям и родителям) №2 2008г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Алборова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 Б.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военно-патриотического воспитания кадет // Образование в современной школе. 2005. № 4.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Лугачев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Кадетское образование // ОБЖ. 2002. № 112.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Тагильцева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 Г.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восприятие музыкального искусства и самосознание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: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монография. Екатеринбург, 2008.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ДЛЯ ЗАНЯТИЙ: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1.Фортепиано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2.Синтезатор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3.Аккордеон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Компьютер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Интерактивная доска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6.Флэш накопитель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7.Микрофоны (2шт.)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9.Интернет </w:t>
      </w:r>
      <w:proofErr w:type="gramStart"/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сайты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посещаемые в поисках песенного репертуара: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http://detochki-doma.ru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hyperlink r:id="rId7" w:history="1">
        <w:r w:rsidRPr="000445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http://x-minus.org/</w:t>
        </w:r>
      </w:hyperlink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http://mushared.ru/</w:t>
      </w:r>
    </w:p>
    <w:p w:rsidR="000445F8" w:rsidRPr="000445F8" w:rsidRDefault="000445F8" w:rsidP="00044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4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0445F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Единая коллекция Цифровых Образовательных Ресурсов. – Режим доступа: http://school-collection.edu.ru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Репертуарные сборники: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«Наша школьная страна» Составители Ф.И.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Такун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А.Т. </w:t>
      </w:r>
      <w:proofErr w:type="spellStart"/>
      <w:proofErr w:type="gram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Шершунов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«Современная музыка» 2001г.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«Вдохновение» Творчество учителей музыки Вологодской области 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 Вологда 2005г.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«Остров счастья»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И.Белков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для школьников 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Вологда 1998г.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учителя» песни и стихи для школьников Составитель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Л.Сергеева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«Музыка» 1986г.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«Твои любимые песни» в сопровождении фортепиано «Советский композитор» 1990г.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ксерокопии вокальных произведений региональных композиторов.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Pr="000445F8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0E3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хоровых </w:t>
      </w: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 на 2022-2023г.</w:t>
      </w:r>
    </w:p>
    <w:p w:rsidR="0066740A" w:rsidRPr="000445F8" w:rsidRDefault="0066740A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0E3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933"/>
        <w:gridCol w:w="2992"/>
      </w:tblGrid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Прослушивание по голосам. Исполнение Гимна России. За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знакомого певческого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3" w:type="dxa"/>
          </w:tcPr>
          <w:p w:rsidR="000445F8" w:rsidRPr="000445F8" w:rsidRDefault="000445F8" w:rsidP="000E38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гимнастика. Распевание. Сочинение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распевок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Разучивание песни 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нас Родина одна – мы страна!»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Вокальные игры и ритмические упражнения с текстом. Понятие «унисон». Отработка песни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 мы страна!»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правильного вокального звука. Вокально-хоровая работа над песней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Родине – честь никому!»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4E5E71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мероприятии «Посвящение в кадеты»</w:t>
            </w:r>
            <w:r w:rsidR="004E5E71"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 1 «А» кл</w:t>
            </w:r>
            <w:r w:rsid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асса</w:t>
            </w:r>
            <w:r w:rsidR="004E5E71"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3" w:type="dxa"/>
          </w:tcPr>
          <w:p w:rsidR="000445F8" w:rsidRPr="000445F8" w:rsidRDefault="000445F8" w:rsidP="000E38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правильных навыков дыхания. Взаимосвязь звука и дыхания.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 мы страна!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«Жизнь Родине – честь никому!»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закрепление пес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навыков пения в хоре. Вокально-хоровая работа над песнями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–мы страна!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Родине – честь никому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на сцене ДК, исполнение песен к концерту на «День народного единства». Работа с микрофонами.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Участие в концерте на День народного единства.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слуха, элементы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интонацией, однообразием манеры звука.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с солистом.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Музыкально-исполнительская работа. Развитие навыков уверенного пения. Закрепление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певческим репертуаром. Песни о зиме, и Рождестве, новогодние песни.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Вокально-хоровая работа над песней «Ночь светла». Работа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капельным пением.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новогоднему празднику. Закрепление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зимних  песен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 Работа с микрофоном.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и строй. Самоанализ качества пения. Индивидуальное исполнение (работа с солистами)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произведениями современных композиторов.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 исполнительская работа. Развитие навыков пения под фонограмму. Работа с солистами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Вокально-хоровая работа над песенным репертуаром.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33" w:type="dxa"/>
          </w:tcPr>
          <w:p w:rsidR="000445F8" w:rsidRPr="000445F8" w:rsidRDefault="000E38CD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смотру строя и песни.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песня. Вокально-хоровая работа над песней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марш»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Смотр строя и песни.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песни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марш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Разучивание ритмического сопровождения на барабане.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концерте к Дню защитника отечества.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rPr>
          <w:trHeight w:val="160"/>
        </w:trPr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школьному конкурсу «Голос», подбор репертуара для солистов.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к конкурсу «Голос». Развитие навыков пения в микрофон.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импровизация?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школьном конкурсе «Голос» в номинации «Хоровое пение», «Солисты», «Дуэты».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районному конкурсу «Звёздная дорожка». Подбор хорового и сольного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вокального репертуара, репетиции.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в ДК.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песня. 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песен к 9 мая. Генеральная репетиция.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концерте в РДК.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нужно петь?</w:t>
            </w: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год?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Занятие беседа, подведение итогов за год, планы на следующий год.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занятие-концерт для родителей и учителей.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за год: 34часа.</w:t>
      </w:r>
    </w:p>
    <w:p w:rsidR="00B46581" w:rsidRDefault="00B46581"/>
    <w:sectPr w:rsidR="00B46581" w:rsidSect="003439B4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7"/>
    <w:rsid w:val="000156ED"/>
    <w:rsid w:val="000445F8"/>
    <w:rsid w:val="000E38CD"/>
    <w:rsid w:val="003439B4"/>
    <w:rsid w:val="004E5E71"/>
    <w:rsid w:val="0066740A"/>
    <w:rsid w:val="00826891"/>
    <w:rsid w:val="0087643D"/>
    <w:rsid w:val="00B46581"/>
    <w:rsid w:val="00BD0A02"/>
    <w:rsid w:val="00D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E78F-B1C6-439D-B4C3-A6F93C7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-min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2023-09-07T16:18:00Z</dcterms:created>
  <dcterms:modified xsi:type="dcterms:W3CDTF">2023-10-18T14:58:00Z</dcterms:modified>
</cp:coreProperties>
</file>