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60" w:rsidRPr="00674D78" w:rsidRDefault="001F4560" w:rsidP="00674D78">
      <w:pPr>
        <w:spacing w:after="0" w:line="240" w:lineRule="auto"/>
        <w:ind w:right="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"Верховажская средняя школа имени Я.Я. </w:t>
      </w:r>
      <w:proofErr w:type="spellStart"/>
      <w:r w:rsidRPr="006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Кремлева</w:t>
      </w:r>
      <w:proofErr w:type="spellEnd"/>
      <w:r w:rsidRPr="00674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1F4560" w:rsidRPr="00633D83" w:rsidRDefault="001F4560" w:rsidP="001F4560">
      <w:pPr>
        <w:spacing w:after="0" w:line="240" w:lineRule="auto"/>
        <w:ind w:righ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Default="001F4560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pPr w:leftFromText="180" w:rightFromText="180" w:vertAnchor="page" w:horzAnchor="margin" w:tblpXSpec="center" w:tblpY="20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674D78" w:rsidRPr="00713C4B" w:rsidTr="00674D78">
        <w:tc>
          <w:tcPr>
            <w:tcW w:w="3114" w:type="dxa"/>
          </w:tcPr>
          <w:p w:rsidR="00674D78" w:rsidRPr="00674D78" w:rsidRDefault="00674D78" w:rsidP="00674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«Рассмотрено»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педагогического совета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Cs/>
                <w:sz w:val="24"/>
                <w:szCs w:val="24"/>
              </w:rPr>
              <w:t>Г.И.Воробьева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протокол № 10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от 30.08.2023г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74D78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674D78" w:rsidRPr="00674D78" w:rsidRDefault="00674D78" w:rsidP="00674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«Согласовано»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методического 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совета школы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C4C63" wp14:editId="0AEB52A0">
                  <wp:extent cx="447675" cy="342900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Н.В.Зобнина</w:t>
            </w:r>
            <w:proofErr w:type="spellEnd"/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Протокол № 5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от 30.08.2023г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74D78" w:rsidRPr="00674D78" w:rsidRDefault="00674D78" w:rsidP="00674D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«Верховажская средняя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школа имени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Я.Я.Кремлева» 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674D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CD83BE" wp14:editId="6743CBAA">
                  <wp:extent cx="762000" cy="638175"/>
                  <wp:effectExtent l="0" t="0" r="0" b="9525"/>
                  <wp:docPr id="1" name="Рисунок 1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D78">
              <w:rPr>
                <w:rFonts w:ascii="Times New Roman" w:hAnsi="Times New Roman" w:cs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>Г.И.Воробьева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 53</w:t>
            </w:r>
          </w:p>
          <w:p w:rsidR="00674D78" w:rsidRPr="00674D78" w:rsidRDefault="00674D78" w:rsidP="006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D78">
              <w:rPr>
                <w:rFonts w:ascii="Times New Roman" w:hAnsi="Times New Roman" w:cs="Times New Roman"/>
                <w:sz w:val="24"/>
                <w:szCs w:val="24"/>
              </w:rPr>
              <w:t xml:space="preserve"> от 30.08.2023г</w:t>
            </w:r>
          </w:p>
        </w:tc>
      </w:tr>
    </w:tbl>
    <w:p w:rsidR="00674D78" w:rsidRDefault="00674D78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74D78" w:rsidRDefault="00674D78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74D78" w:rsidRDefault="00674D78" w:rsidP="00674D78">
      <w:pPr>
        <w:spacing w:after="0" w:line="240" w:lineRule="auto"/>
        <w:ind w:righ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74D78" w:rsidRDefault="00674D78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74D78" w:rsidRPr="00633D83" w:rsidRDefault="00674D78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0" w:line="240" w:lineRule="auto"/>
        <w:ind w:left="2267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36"/>
        <w:ind w:left="1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33D8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РАБОЧАЯ ПРОГРАММА</w:t>
      </w:r>
    </w:p>
    <w:p w:rsidR="001F4560" w:rsidRPr="00633D83" w:rsidRDefault="001F4560" w:rsidP="001F4560">
      <w:pPr>
        <w:spacing w:after="2065" w:line="265" w:lineRule="auto"/>
        <w:ind w:left="3008" w:right="28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ЭЛЕКТИВНОГО КУРСА «КУЛЬТУРА РУССКОЙ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РЕЧИ»  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10</w:t>
      </w:r>
      <w:r w:rsidR="00674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 на 2023-2024</w:t>
      </w:r>
      <w:r w:rsidRPr="00633D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год</w:t>
      </w:r>
    </w:p>
    <w:p w:rsidR="001F4560" w:rsidRDefault="001F4560" w:rsidP="001F4560">
      <w:pPr>
        <w:spacing w:after="0" w:line="290" w:lineRule="auto"/>
        <w:ind w:left="1975" w:right="2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Составитель</w:t>
      </w:r>
      <w:r w:rsidRPr="00633D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="00674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Сальникова</w:t>
      </w:r>
      <w:proofErr w:type="spellEnd"/>
      <w:proofErr w:type="gramEnd"/>
      <w:r w:rsidR="00674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Н.М.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</w:p>
    <w:p w:rsidR="001F4560" w:rsidRPr="00633D83" w:rsidRDefault="00674D78" w:rsidP="001F4560">
      <w:pPr>
        <w:spacing w:after="0" w:line="290" w:lineRule="auto"/>
        <w:ind w:left="1975" w:right="2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="001F45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ысшая </w:t>
      </w:r>
      <w:proofErr w:type="spellStart"/>
      <w:r w:rsidR="001F45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кв.категория</w:t>
      </w:r>
      <w:proofErr w:type="spellEnd"/>
      <w:r w:rsidR="001F4560" w:rsidRPr="00633D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1F45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</w:p>
    <w:p w:rsidR="001F4560" w:rsidRPr="00633D83" w:rsidRDefault="001F4560" w:rsidP="001F4560">
      <w:pPr>
        <w:spacing w:after="0" w:line="290" w:lineRule="auto"/>
        <w:ind w:left="1975" w:right="22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170" w:line="290" w:lineRule="auto"/>
        <w:ind w:left="4481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170" w:line="290" w:lineRule="auto"/>
        <w:ind w:left="4481" w:right="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Pr="00633D83" w:rsidRDefault="001F4560" w:rsidP="001F4560">
      <w:pPr>
        <w:spacing w:after="170" w:line="290" w:lineRule="auto"/>
        <w:ind w:righ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</w:p>
    <w:p w:rsidR="001F4560" w:rsidRDefault="001F4560" w:rsidP="001F4560">
      <w:pPr>
        <w:spacing w:after="170" w:line="290" w:lineRule="auto"/>
        <w:ind w:right="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</w:t>
      </w:r>
      <w:r w:rsidRPr="00633D8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с. Верховажье</w:t>
      </w:r>
    </w:p>
    <w:p w:rsidR="001F4560" w:rsidRDefault="00674D78" w:rsidP="001F4560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2023</w:t>
      </w:r>
      <w:r w:rsidR="001F45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</w:p>
    <w:p w:rsidR="001F4560" w:rsidRDefault="001F4560" w:rsidP="001F4560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Default="001F4560" w:rsidP="001F4560">
      <w:pPr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F4560" w:rsidRDefault="001F4560" w:rsidP="001F4560">
      <w:pPr>
        <w:jc w:val="center"/>
      </w:pPr>
    </w:p>
    <w:p w:rsid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Предлагаемый курс, предназначенный для учащихся 10 класса, составлен на основе программы элективного курса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Л.Г.Смирновой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sz w:val="24"/>
          <w:szCs w:val="24"/>
        </w:rPr>
        <w:t>арусской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речи» и рассчитан на 68 часов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. Данный элективный учебный пред</w:t>
      </w:r>
      <w:r>
        <w:rPr>
          <w:rFonts w:ascii="Times New Roman" w:eastAsia="Times New Roman" w:hAnsi="Times New Roman" w:cs="Times New Roman"/>
          <w:sz w:val="24"/>
          <w:szCs w:val="24"/>
        </w:rPr>
        <w:t>мет имеет итоговый характер, по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скольку обобщает, закрепляет важнейшие умения, которые должны быть сформированы у выпускников средней школы: умения грамотно составлять письменные и устные высказывания в различных стилях и жанрах.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 Современные тесты по русскому языку включают в себя примерно третью часть вопросов, касающихся культуры речи ученика и оценивающих степень его речевой компетенции, причем именно они обычно вызывают затруднение. Безусловно, велик удельный вес самостоятельной работы по повторению теоретического и закреплению практического материала школьного курса.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Базовый курс русского языка, который преподавался в течение всех лет обучения, в основном призва</w:t>
      </w:r>
      <w:r>
        <w:rPr>
          <w:rFonts w:ascii="Times New Roman" w:eastAsia="Times New Roman" w:hAnsi="Times New Roman" w:cs="Times New Roman"/>
          <w:sz w:val="24"/>
          <w:szCs w:val="24"/>
        </w:rPr>
        <w:t>н сформировать навыки орфографи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ческой и пунктуационной грамотности, в меньшей мере внимание в нем уделяется развитию речи, написанию текстов различных стилей и жанров, развитию навыков публич</w:t>
      </w:r>
      <w:r>
        <w:rPr>
          <w:rFonts w:ascii="Times New Roman" w:eastAsia="Times New Roman" w:hAnsi="Times New Roman" w:cs="Times New Roman"/>
          <w:sz w:val="24"/>
          <w:szCs w:val="24"/>
        </w:rPr>
        <w:t>ной речи, в том числе диалогиче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ской. Наконец, в рамках школьной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практически мало уделя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ется внимания такой важной составляющей культуры речи, как куль­тура общения.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Проводимый Единый экзамен по русскому языку наглядно продемонстрировал тот факт, что наиболее трудным этапом экзамена для выпу</w:t>
      </w:r>
      <w:r>
        <w:rPr>
          <w:rFonts w:ascii="Times New Roman" w:eastAsia="Times New Roman" w:hAnsi="Times New Roman" w:cs="Times New Roman"/>
          <w:sz w:val="24"/>
          <w:szCs w:val="24"/>
        </w:rPr>
        <w:t>скников является написание сочи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нения. Ученики испытывают трудности прежде всего в понимании текста, уяснении его смысла. К</w:t>
      </w:r>
      <w:r>
        <w:rPr>
          <w:rFonts w:ascii="Times New Roman" w:eastAsia="Times New Roman" w:hAnsi="Times New Roman" w:cs="Times New Roman"/>
          <w:sz w:val="24"/>
          <w:szCs w:val="24"/>
        </w:rPr>
        <w:t>роме того, комму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никативные умения большинства выпускников сформированы недо­статочно, что не позволяет им создать собственный текст на уровне предъявляемых требований.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Коммуникативная несостоятельность многих выпускников сред­ней школы самым наглядным образом подтверждает тот факт, что в последние годы в российском обществе резко снизился общий уро­вень владения речью. Огромное к</w:t>
      </w:r>
      <w:r>
        <w:rPr>
          <w:rFonts w:ascii="Times New Roman" w:eastAsia="Times New Roman" w:hAnsi="Times New Roman" w:cs="Times New Roman"/>
          <w:sz w:val="24"/>
          <w:szCs w:val="24"/>
        </w:rPr>
        <w:t>оличество нарушений норм литера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турного языка, которые допускают даже журналисты, политики и дру­гие представители публичных профессий, дополняются засорением языка средств массовой информации и художественных текстов нели­тературными лексическими элементами: жаргонизмами, неоправдан­ными заимствованиями, просторечными словами. Все эти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негативныеявления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определяют необходимость в корректировке речи учеников средней школы, чему в базовом курсе русского языка уделено недостаточно внимания.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родным языком —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один из самых главных показате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лей профессиональной подготовки работника любой специальности, поскольку формирование речевых навыков теснейшим образом свя­зано с умением мыслить, рассуждать.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Предлагаемый курс имеет и конкретную практическую цель: обсуждение важных общест­венных проблем в процессе освоения тем «Риторика» и «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Дискутивно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-полемическая речь», несомненно, позволит выпускникам глубже по­нять текст, который будет предлагаться им для анализа в рамках ЕГЭ по русскому языку, сформулировать собственное отношение к пробле­мам, затронутым в этом тексте.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элективного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коммуникативных способностей учащихся, расширение их общелингвистического 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культуроведческого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кругозора.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углубить теоретические представления обучающихся о базовых филологических категориях;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существен­но развить навыки практического использования знакомого теоретического материала;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скорректировать речевое поведение школьников в обществе;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вежливого и тактичного собеседника;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формировать такие черты характера, как уважение к старшим, вежливость, доброжелатель­ность, тактичность.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Настоящей рабочей программой предусмотрена подача учебного материала с использованием следующих</w:t>
      </w: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технологий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ИКТ;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метод проектов;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исследовательские работы обучающихся;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технологии творческих мастерских;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технология подготовки к ЕГЭ;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игровые технологии.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Формы контроля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Устные работы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Выразительное чтение учащимися любимого поэтического текста с развернутым комментарием, включающим мотивировку выбора данного текста, собственное понимание его идейного содержания.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Составление текстов одинакового содержания в разных стилях: разговорном, официально-деловом, художественном, публи­цистическом.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Описание картины любимого художника с использованием сино­нимов, антонимов, паронимов, средств речевой изобразительности.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Краткий пересказ содержания понравившегося фильма.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Рассказ о творчестве современного писателя, художника, ученого.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Устное выступление на тему «Хочу согласиться (не согласиться) с автором...» (выражение собственного отношения к проблемам, поднятым в публицистических и художественных текстах).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Проведение конкурса публичн</w:t>
      </w:r>
      <w:r>
        <w:rPr>
          <w:rFonts w:ascii="Times New Roman" w:eastAsia="Times New Roman" w:hAnsi="Times New Roman" w:cs="Times New Roman"/>
          <w:sz w:val="24"/>
          <w:szCs w:val="24"/>
        </w:rPr>
        <w:t>ых выступлений агитационного ха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рактера.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Организация дискуссии на актуальную социально значимую тему.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Проведение психологического тренинга с имитацией ситуаций случайного знакомства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родительского собрания,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прессконферен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ции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и т.д.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Письменные работы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Составление текста на основе крылатого выражения, пословицы, афоризма.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Художественное описание пейзажа, внешности товарища.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Написание текстов в различных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жанрах официально-делового сти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ля (заявление, автобиография, объяснительная записка), научного стиля (аннотация, реферат), публицистического стиля (заметка в газету, эссе, реклама).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Написание сочинений на тему «Город моей мечты», «Человек, которому я многим обязан», «Размышления перед экраном телевизора».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• Составление развернутого план</w:t>
      </w:r>
      <w:r>
        <w:rPr>
          <w:rFonts w:ascii="Times New Roman" w:eastAsia="Times New Roman" w:hAnsi="Times New Roman" w:cs="Times New Roman"/>
          <w:sz w:val="24"/>
          <w:szCs w:val="24"/>
        </w:rPr>
        <w:t>а-конспекта публичного выступле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ния агитационного характера.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Базовые понятия и категории, которые должны быть усвоены обучающимися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Курс «Культура устной речи» о</w:t>
      </w:r>
      <w:r>
        <w:rPr>
          <w:rFonts w:ascii="Times New Roman" w:eastAsia="Times New Roman" w:hAnsi="Times New Roman" w:cs="Times New Roman"/>
          <w:sz w:val="24"/>
          <w:szCs w:val="24"/>
        </w:rPr>
        <w:t>сновывается на тех лингвистичес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ких и филологических знаниях, которые получены учениками в про­цессе изучения таких предметов, как «Русский язык», «Литература», «Мировая художественная культура».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По завершении изучения элективного курса «Культура устной речи» школьники должны усвоить следующие </w:t>
      </w: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понятия: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язык и его основные разновидности: литературный язык, диалекты, жаргоны, просторечие. Кодифицированный литера­турный язык и разговорная речь. Культура речи как научная дисциплина.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Ортология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как раздел языкознания, изучающий нормы литературного языка. Нормативный, коммуникативный, этический аспекты культуры речи.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Основные нормы русского языка: орфоэпические, акцентологи­ческие, морфологические, синтаксические, лексические. Динамический характер норм. Вариант и речевая ошибка.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Орфоэпия как раздел языкознания, изучающий произносительные нормы устной речи. Редукция гласных в потоке речи. Аканье, иканье как особенности русского литературного произношения гласных звуков. Оглушение, ассимиляция (уподобление), диссимиляция (расподобление) согласных в потоке речи. Акцентология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раздел языкознания, изучаю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щий особенности постановки ударения и его функцию в словах.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Разноместность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и подвижность русского ударения. Активные тенденции развития ударения.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Морфологические нормы русског</w:t>
      </w:r>
      <w:r>
        <w:rPr>
          <w:rFonts w:ascii="Times New Roman" w:eastAsia="Times New Roman" w:hAnsi="Times New Roman" w:cs="Times New Roman"/>
          <w:sz w:val="24"/>
          <w:szCs w:val="24"/>
        </w:rPr>
        <w:t>о языка. Варианты падежных окон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чаний. Вариантность рода существительных и аббревиатур. Склонение географических названий и собственных имен.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Синтаксические нормы русского языка. Синтаксические ошибки.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Лексические и фразеологические нормы русского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Стилисти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ческая норма и стилистические ошибки. Основные типы стилистических ошибок: тавтология, плеоназм, злоупотребление канцеляризмами, речевые штампы.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Тропы и фигуры как средства я</w:t>
      </w:r>
      <w:r>
        <w:rPr>
          <w:rFonts w:ascii="Times New Roman" w:eastAsia="Times New Roman" w:hAnsi="Times New Roman" w:cs="Times New Roman"/>
          <w:sz w:val="24"/>
          <w:szCs w:val="24"/>
        </w:rPr>
        <w:t>зыковой выразительности, исполь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зуемые в художественном стиле. Осн</w:t>
      </w:r>
      <w:r>
        <w:rPr>
          <w:rFonts w:ascii="Times New Roman" w:eastAsia="Times New Roman" w:hAnsi="Times New Roman" w:cs="Times New Roman"/>
          <w:sz w:val="24"/>
          <w:szCs w:val="24"/>
        </w:rPr>
        <w:t>овные виды тропов: эпитет, оксю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морон, сравнение, метафора, олицетворение, метонимия, синекдоха, гипербола, литота, каламбур, ирония, перифраза. Основные виды фигур: инверсия, анафора, эпифора, подхват, параллелизм, антитеза, градация, риторический вопрос, р</w:t>
      </w:r>
      <w:r>
        <w:rPr>
          <w:rFonts w:ascii="Times New Roman" w:eastAsia="Times New Roman" w:hAnsi="Times New Roman" w:cs="Times New Roman"/>
          <w:sz w:val="24"/>
          <w:szCs w:val="24"/>
        </w:rPr>
        <w:t>иторическое восклицание, бессою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зие, многосоюзие, хиазм, период. Выразительные средства фонетики: ассонанс, аллитерация, звукоподражание.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Риторика как наука о природном красноречии и ораторском искусстве. Публичное выступление. Классификац</w:t>
      </w:r>
      <w:r>
        <w:rPr>
          <w:rFonts w:ascii="Times New Roman" w:eastAsia="Times New Roman" w:hAnsi="Times New Roman" w:cs="Times New Roman"/>
          <w:sz w:val="24"/>
          <w:szCs w:val="24"/>
        </w:rPr>
        <w:t>ия публичных выступлений в соот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ветствии с их основной установкой: развлекательное выступление, ин­формационное выступление, агитационное (убеждающее, побуждающее, воодушевляющее) выступление. Композ</w:t>
      </w:r>
      <w:r>
        <w:rPr>
          <w:rFonts w:ascii="Times New Roman" w:eastAsia="Times New Roman" w:hAnsi="Times New Roman" w:cs="Times New Roman"/>
          <w:sz w:val="24"/>
          <w:szCs w:val="24"/>
        </w:rPr>
        <w:t>иция и язык публичного выступле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ния. Функционально-смысловые типы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текста в публичной речи: описа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ние, повествование, рассуждение. Цитаты и аллюзии в публичной речи.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Дискутивно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-полемическая речь. Тезис. Аргумент. Демонстрация. Основные приемы спора. Позволительные и непозволительные уловки в споре.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Культура общения. «Безличное общение». «Межличностное общение». Формулы речевого этикета.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Формы организации учебных занятий: лекция, практикум, семинар, самостоятельная работа по теме, поиск информации из разных источников, занятие с использованием ИКТ, дискуссия, написание проектных работ.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Основные виды деятельности: лекция учителя, самостоятельная работа по теме, поиск информации из разных источников, практикум, семинар, дискуссия, ролевая и ситуационная игра, написание проектных работ.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предметные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освоения элективного предмета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Ученик научится: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сознательно использовать изобразительно-выразительные средства языка при создании </w:t>
      </w:r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текста ;</w:t>
      </w:r>
      <w:proofErr w:type="gramEnd"/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соблюдать культуру публичной речи;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соблюдать культуру чтения, говорения,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и письма;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осуществлять речевой самоконтроль;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понимание русского языка как одной из основ­ных национально-культурных ценностей русского на­рода, определяющей роли родного языка в развитии интеллектуальных, творческих способностей и мораль­ных качеств личности; его значения в процессе полу­чения школьного образования;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осознание эстетической ценности русского язы­ка,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ре­чевому самосовершенствованию;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достаточный объем словарного запаса и усво­енных грамматических средств для свободного выра­жения мыслей и чувств в процессе речевого общения; способность к самооценке на основе наблюдения за собственной речью.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владение разными видами чтения;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извлекать информацию из разных источников, включая средства массовой инфор­мации, компакт-диски учебного назначения, ре­сурсы Интернета; умение свободно пользоваться словарями различных типов, справочной лите­ратурой;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умение сопоставлять и сравнивать речевые вы­сказывания с точки зрения их содержания, сти­листических особенностей и использованных языковых средств;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определять цели предстоящей учеб­ной деятельности (индивидуальной и коллек­тивной),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умение воспроизводить прослушанный или про­читанный текст с разной степенью свернутости;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владение разными видами монолога и диалога;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соблюдение в практике речевого общения ос­новных орфоэпических, лексических, грамма­тических, стилистических норм современного русского литературного языка; соблюдение ос­новных правил орфографии и пунктуации в про­цессе письменного общения;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не­дочеты, исправлять их; умение совершенство­вать и редактировать собственные тексты;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докладами;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применение приобретенных знаний, умений и навыков в повседневной жизни; способность исполь­зовать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коммуникативно-целесообразное взаимодей­ствие с окружающими людьми в процессе речевого общения, совместного выполнения какой-либо зада­чи, участия в спорах, обсуждениях; овладение нацио­нально-культурными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Элективный курс «Культура устной речи»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включаеттемы:учение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о нормах русского литературного языка (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ортологию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), сти­листику, риторику, понятия 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дискутивно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-полемической речи и о культуре общения, которые можно раздробить на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микротемы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Культура речи как научная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дисциплина.Нормативный,ком­муникативный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>, этический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аспекты культуры речи. Качества хорошей речи: правильность, точность, логичность, уместность, чистота, богат­ство, выразительность.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Национальный язык и его основные разновидности: литератур­ный язык, диалекты, жаргоны, просторечие. Кодифицированный литературный язык и разговорная речь. (2 часа)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языка. Формирование представления о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понятии«</w:t>
      </w:r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язык» и о его основных разновидностях. Разграниче­ние кодифицированного литературного языка и разговорной речи, устной и письменной речи.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речи. Сравнение письменного и устного текста одина­кового содержания (составление письма товарищу и изложение его со­держания в телефонном разговоре). Подготовка устного рассказа о словаре местного диалекта.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Краеведение. Знакомство с местным диалектом, с историей его формирования и развития.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Отражение местного диа­лекта в художественных произведениях местных авторов.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Проведение беседы по культуре речи «Молодежный жаргон. Какие мысли можно выразить средствами жаргона?».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Ортология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как раздел яз</w:t>
      </w:r>
      <w:r>
        <w:rPr>
          <w:rFonts w:ascii="Times New Roman" w:eastAsia="Times New Roman" w:hAnsi="Times New Roman" w:cs="Times New Roman"/>
          <w:sz w:val="24"/>
          <w:szCs w:val="24"/>
        </w:rPr>
        <w:t>ыкознания, изучающий нормы лите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t>ратурного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Основные нормы русского языка: орфоэпические, акцентологические,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морфологические, синтаксические, лексические. Динамический характер норм. Вариант и речевая ошибка.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языка.Формирование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лингвисти­ческом понятии «языковая норма», о динамике норм, о том, какие нормы представлены на разных уровнях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Связь с различными видами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искусства.На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примере литературных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текстовXVIII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—XX вв. из школьной программы проследить, как изме­нились нормы литературного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Возможные виды внеурочной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деятельности.Проведение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беседы по русскому языку «Исправляем ошибки в речи друзей» с предваритель­ным сбором материала и его анализом.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3.Орфоэпия как раздел языкознания, изучающий произноси­тельные нормы устной речи. Редукция гласных в потоке речи.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Аканье,иканье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как особенности русского литературного произношения глас­ных звуков. Оглушение, ассимиляция (уподобление), диссимиляция (расподобление) согласных в потоке речи. Отклонение от норм лите­ратурного произношения под влиянием диалектов 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просторечия.Старомосковские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произносительные нормы как образец произноше­ния первой половины XX века.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языка.Знакомство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 лингвистическими терминами редукция, аканье, иканье, оглушение, ассимиляция, диссимиляция.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речи.Выразительноечтение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учащимися любимого поэти­ческого текста с развернутым </w:t>
      </w:r>
      <w:proofErr w:type="spellStart"/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комментарием,включающим</w:t>
      </w:r>
      <w:proofErr w:type="spellEnd"/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мотиви­ровку выбора данного текста, собственное понимание его идейного содержания.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Связь с различными видами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искусства.Знакомство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 шедеврами русской поэзии.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Возможныевиды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внеурочной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деятельности.Прослушивание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записей речи выдающихся русских актеров, записей речи дикторов — носите­лей старомосковских произносительных норм.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4.Акцентология как раздел языкознания, изучающий особенности постановки ударения и его функцию в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словах.Разноместность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и по­движность русского ударения. Активные тенденции развития ударения.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Связь с различными видами искусства. Анализ актерской речи с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точкизрения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соблюдения орфоэпических и акцентологических норм.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Возможные виды внеурочной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деятельности.Предварительныйпросмотр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спектакля или кинофильма.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5. Морфологические нормы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языка.Варианты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падеж­ных окончаний. Вариантность рода существительных и аббревиатур. Склонение географических названий и собственных имен.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Синтаксические нормы русского языка. Синтаксические ошибки.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языка.Повторение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общих сведений о грамматике русского языка. Рассмотрение неизменяемых слов в русском языке.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речи.Написание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(на выбор) сочинения на тему «Город моей мечты» (тип речи — описание); на тему «Человек, которому я многим обязан» (тип речи — повествование); на тему «Размышления перед экраном телевизора» (тип речи — рассуждение</w:t>
      </w:r>
      <w:proofErr w:type="gramStart"/>
      <w:r w:rsidRPr="002F6781">
        <w:rPr>
          <w:rFonts w:ascii="Times New Roman" w:eastAsia="Times New Roman" w:hAnsi="Times New Roman" w:cs="Times New Roman"/>
          <w:sz w:val="24"/>
          <w:szCs w:val="24"/>
        </w:rPr>
        <w:t>).Анализ</w:t>
      </w:r>
      <w:proofErr w:type="gram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работ с точки зрения грамматической правильности (наличие морфологиче­ских и синтаксических ошибок).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Возможные виды внеурочной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деятельности.Проведение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беседы «Ты и твое имя» (происхождение имен, функционирование личного имени в грамматической системе русского языка).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6. Лексикология как раздел языкознания, изучающий словарный состав языка. Однозначные и многозначные слова. Прямое и перенос­ное значение слова. Синонимы. Антонимы. Омонимы. Паронимы.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Исконно русская лексика. Заимствованная лексика. Старославя­низмы. Англицизмы. Лексика активного и пассивного запаса. Уста­ревшая лексика: историзмы, архаизмы. Неологизмы, окказионализ­мы. Лексика с ограниченной сферой употребления: диалектизмы, жаргонизмы, термины, профессионализмы. Лексика нейтральная и стилистически окрашенная. Книжная, разговорная, просторечная лексика.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языка.Формирование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понятия о характере лекси­ческой системы русского языка, о различных типах лексических единиц в русском языке.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речи. Краткий пересказ содержания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понравившегосяфильма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слов разного типа. Художественное описа­ние пейзажа, внешности товарища.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Краеведение. Экскурсия «Заповедные уголки моей малой Родины» с последующим устным описанием пейзажей.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Просмотр фильмов с целью последующего изложения их содержания.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Проведение заочной экскурсии по живописным местам родного края.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7. Фразеология как раздел языкознания, изучающий устойчивые, воспроизводимые сочетания слов. Крылатые слова. Происхождение крылатых слов. Лексические и фразеологические нормы русского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 Формирование понятия о фразеологичес­кой системе русского языка, различных типах фразеологизмов.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Составление текста на основе крылатого выраже­ния, пословицы, афоризма.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Использование иллюстра­ций к Библии, связанных с различными крылатыми словами библей­ского происхождения.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Конкурс эрудитов «Как появились эти крылатые слова?».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8. Стилистика как раздел языкознания, изучающий функциональ­ные разновидности языка. Стилистические ресурсы русского языка. Разговорный, художественный, официально-деловой, научный, публи­цистический стили русского языка. Стилистическая норма и стилисти­ческие ошибки. Основные типы стилистических ошибок: тавтология, плеоназм, злоупотребление канцеляризмами, речевые штампы. (4 часа)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 Формирование понятия о стиле, о стилис­тических ресурсах языка.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Рассказ о поездке в незнакомый город, изложенный в разных жанрах: в виде письма товарищу (разговорный стиль), в виде официального отчета классному руководителю (официально-деловой стиль), в виде сюжетного рассказа (художественный стиль), в виде газетного очерка (публицистический стиль). Изложение содержания сказок «Репка», «Теремок», «Колобок» средствами разных стилей.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Использование фольклор­ных текстов для стилистической трансформации.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Конкурс сказок, написан­ных в различных стилях.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9. Тропы и фигуры как средства языковой выразительности, ис­пользуемые в художественном стиле. Основные виды тропов: эпитет, оксюморон, сравнение, метафора, олицетворение, метонимия, си­некдоха, гипербола, литота, каламбур, ирония, перифраза. </w:t>
      </w: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виды фигур: инверсия, анафора, эпифора, подхват, параллелизм, ан­титеза, градация, риторический вопрос, риторическое восклицание, бессоюзие, многосоюзие, хиазм, период. Выразительные средства фонетики: ассонанс, аллитерация, звукоподражание.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 Рассмотрение языковых механизмов обра­зования тропов и фигур.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Устное описание картины любимого художника с использованием синонимов, антонимов, паронимов, различных тропов и фигур. Написание текстов в различных жанрах официально-делового стиля (заявление, автобиография, объяснительная записка), научного стиля (аннотация, реферат), публицистического стиля (заметка в газету, эссе, реклама).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Связь с различными видами искусства. Использование произве­дений изобразительного искусства для составления текстов описа­тельного характера.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Выпуск газеты, под­готовка телевизионных сюжетов, радиопередач.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10.Риторика как наука о природном красноречии и ораторском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искусстве.Публичное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выступление. Классификация публичных вы­ступлений в соответствии с их основной установкой: развлекательное выступление, информационное выступление, агитационное (убежда­ющее, побуждающее, воодушевляющее) выступление. Выбор темы выступления. Слово и текст. Ассоциативные связи слов в тексте. Текст как развернутое суждение. Функционально-смысловые типы текста: описание, повествование, рассуждение.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Композиция и язык публичного выступления. Цитаты и аллюзии в публичной речи. Оратор и его аудитория.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Развитие речи. Составление информационного текста: рассказ о творчестве современного писателя, художника, ученого.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Составлениеразвернутого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плана-конспекта публичного выступления агитационно­го характера. Проведение конкурса публичных выступлений агитаци­онного характера.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Организация конкурса «Если бы я был президентом...».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11.Дискутивно-полемическая речь. Тезис. Аргумент. Типы аргу­ментов. Демонстрация. Основные приемы спора. Позволительные и непозволительные уловки в споре. Поведение во время спора.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Теория русского языка. Рассмотрение языковых особенностей диа­лога и </w:t>
      </w:r>
      <w:proofErr w:type="spellStart"/>
      <w:r w:rsidRPr="002F6781">
        <w:rPr>
          <w:rFonts w:ascii="Times New Roman" w:eastAsia="Times New Roman" w:hAnsi="Times New Roman" w:cs="Times New Roman"/>
          <w:sz w:val="24"/>
          <w:szCs w:val="24"/>
        </w:rPr>
        <w:t>полилога</w:t>
      </w:r>
      <w:proofErr w:type="spellEnd"/>
      <w:r w:rsidRPr="002F6781">
        <w:rPr>
          <w:rFonts w:ascii="Times New Roman" w:eastAsia="Times New Roman" w:hAnsi="Times New Roman" w:cs="Times New Roman"/>
          <w:sz w:val="24"/>
          <w:szCs w:val="24"/>
        </w:rPr>
        <w:t>. Языковые формулы выражения согласия-несогласия.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Устное выступление на тему «Хочу согласиться (не согласиться) с автором...» (выражение собственного отношения к проблемам, поднятым в публицистических и художественных текстах). Организация дискуссии на актуальную социально значимую тему.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lastRenderedPageBreak/>
        <w:t>Краеведение. Организация дискуссии по культурно-экономическим проблемам родного края.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Просмотр телевизи­онных передач с целью анализа особенностей какой-либо публичной дискуссии.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12.Культура общения. Психологические основы общения. «Без­личное общение». «Межличностное общение». Формулы речевого этикета. Основы бесконфликтного речевого взаимодействия. Понятие «светская беседа». Предотвращение психологических конфликтов в общении представителей различных поколений.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Теория русского языка. Знакомство с формулами речевого этикета.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Развитие речи. Проведение психологического тренинга с имитацией ситуаций случайного знакомства, родительского собрания, пресс-конференции и т.д.</w:t>
      </w: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F6781">
      <w:pPr>
        <w:spacing w:after="0"/>
        <w:ind w:left="-5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Возможные виды внеурочной деятельности. Использование про­изведений художественной литературы, кинофильмов для анализа взаимоотношений героев. Проведение беседы «Как можно предотвра­тить психологический конфликт».</w:t>
      </w: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6781" w:rsidRPr="002F6781" w:rsidRDefault="002F6781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4DE3" w:rsidRPr="002F6781" w:rsidRDefault="002D4DE3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элективного курса</w:t>
      </w:r>
    </w:p>
    <w:p w:rsidR="002D4DE3" w:rsidRPr="002F6781" w:rsidRDefault="002D4DE3" w:rsidP="002D4DE3">
      <w:pPr>
        <w:spacing w:after="0"/>
        <w:ind w:lef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 xml:space="preserve"> «Культура русской речи» </w:t>
      </w:r>
    </w:p>
    <w:p w:rsidR="002D4DE3" w:rsidRPr="002F6781" w:rsidRDefault="002D4DE3" w:rsidP="002D4DE3">
      <w:pPr>
        <w:spacing w:after="0"/>
        <w:ind w:left="-5"/>
        <w:jc w:val="center"/>
        <w:rPr>
          <w:rFonts w:ascii="Times New Roman" w:hAnsi="Times New Roman" w:cs="Times New Roman"/>
          <w:sz w:val="24"/>
          <w:szCs w:val="24"/>
        </w:rPr>
      </w:pPr>
      <w:r w:rsidRPr="002F6781">
        <w:rPr>
          <w:rFonts w:ascii="Times New Roman" w:eastAsia="Times New Roman" w:hAnsi="Times New Roman" w:cs="Times New Roman"/>
          <w:sz w:val="24"/>
          <w:szCs w:val="24"/>
        </w:rPr>
        <w:t>10 класс</w:t>
      </w:r>
      <w:r w:rsidR="007F3A98" w:rsidRPr="002F6781">
        <w:rPr>
          <w:rFonts w:ascii="Times New Roman" w:eastAsia="Times New Roman" w:hAnsi="Times New Roman" w:cs="Times New Roman"/>
          <w:sz w:val="24"/>
          <w:szCs w:val="24"/>
        </w:rPr>
        <w:t xml:space="preserve">  (68 часов)</w:t>
      </w: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4" w:type="dxa"/>
        </w:tblCellMar>
        <w:tblLook w:val="04A0" w:firstRow="1" w:lastRow="0" w:firstColumn="1" w:lastColumn="0" w:noHBand="0" w:noVBand="1"/>
      </w:tblPr>
      <w:tblGrid>
        <w:gridCol w:w="599"/>
        <w:gridCol w:w="6774"/>
        <w:gridCol w:w="629"/>
        <w:gridCol w:w="744"/>
        <w:gridCol w:w="724"/>
      </w:tblGrid>
      <w:tr w:rsidR="002D4DE3" w:rsidRPr="002F6781" w:rsidTr="002D4DE3">
        <w:trPr>
          <w:trHeight w:val="720"/>
        </w:trPr>
        <w:tc>
          <w:tcPr>
            <w:tcW w:w="599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spacing w:after="1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7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629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 час.</w:t>
            </w:r>
          </w:p>
        </w:tc>
        <w:tc>
          <w:tcPr>
            <w:tcW w:w="1468" w:type="dxa"/>
            <w:gridSpan w:val="2"/>
            <w:tcBorders>
              <w:top w:val="single" w:sz="6" w:space="0" w:color="A0A0A0"/>
              <w:left w:val="single" w:sz="6" w:space="0" w:color="A0A0A0"/>
              <w:bottom w:val="single" w:sz="4" w:space="0" w:color="auto"/>
              <w:right w:val="single" w:sz="6" w:space="0" w:color="A0A0A0"/>
            </w:tcBorders>
          </w:tcPr>
          <w:p w:rsidR="002D4DE3" w:rsidRPr="002F6781" w:rsidRDefault="002D4DE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528"/>
        </w:trPr>
        <w:tc>
          <w:tcPr>
            <w:tcW w:w="0" w:type="auto"/>
            <w:vMerge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  <w:hideMark/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0A0A0"/>
              <w:bottom w:val="single" w:sz="6" w:space="0" w:color="A0A0A0"/>
              <w:right w:val="single" w:sz="4" w:space="0" w:color="auto"/>
            </w:tcBorders>
            <w:hideMark/>
          </w:tcPr>
          <w:p w:rsidR="002D4DE3" w:rsidRPr="002F6781" w:rsidRDefault="002D4DE3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0C138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0C138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 w:right="5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Спецификация экзаменационной работы. Кодификатор. Демонстрационная версия. Критерии и нормы оценки тестовых заданий и сочинения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Языковые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Литературный язык. Языковые нормы. Типы </w:t>
            </w:r>
            <w:proofErr w:type="spellStart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норм.Словари</w:t>
            </w:r>
            <w:proofErr w:type="spellEnd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русского языка.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правила орфоэпии. Орфография. </w:t>
            </w:r>
            <w:proofErr w:type="spellStart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Ударение.Задание</w:t>
            </w:r>
            <w:proofErr w:type="spellEnd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 в формате ЕГЭ.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3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Лексическое и грамматическое значение слова. Лексическое многообразие лексики русского языка.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1500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 w:right="5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 Задание5, 6, 24,25,26 в формате ЕГЭ.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 Речевые ошибки на лексическом уровне, их предупреждение. Задание5, 6, 24,25,26 в формате ЕГЭ.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DE3" w:rsidRPr="002F6781" w:rsidRDefault="002D4DE3" w:rsidP="002D4DE3">
      <w:pPr>
        <w:spacing w:after="0"/>
        <w:ind w:left="-1702" w:right="1106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6774"/>
        <w:gridCol w:w="629"/>
        <w:gridCol w:w="708"/>
        <w:gridCol w:w="12"/>
        <w:gridCol w:w="748"/>
      </w:tblGrid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нормы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Грамматические нормы.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Грамматические 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нормы. 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словообразовательные, морфологические, синтаксические. Задание 8.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Грамматические ошибки и их предупреждение. Задание8.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Словообразовательные нормы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Словообразовательные нормы. Способы словообразования. Ошибочное словообразование.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ошибок при словообразовательном анализе.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нормы.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нормы образования форм слов разных частей речи. Задание 7.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.Морфология и орфография. Морфологические нормы русского языка. Варианты падежных окончаний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части </w:t>
            </w:r>
            <w:proofErr w:type="spellStart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речи.Грамматическое</w:t>
            </w:r>
            <w:proofErr w:type="spellEnd"/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значение, морфологические признаки и синтаксическая роль.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Служебные части речи.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Междометия. Звукоподражательные слова.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Морфология. Средства связи предложений в тексте.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Грамматические и речевые ошибки на морфологическом уровне. Задание 8.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Грамматические и речевые ошибки на морфологическом уровне.  Задание 8.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F92C9D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0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Словосочетание, виды словосочетаний, их построение. Лексическая сочетаемость слов.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94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 w:right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Предложение. Порядок слов в предложении. Грамматическая (предикативная) основа предложения. Подлежащее и сказуемое как главные члены предложения, способы их выражения.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предложения.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Односоставные 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предложения. </w:t>
            </w: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Неполные предложения. Интонационная норма.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D4DE3"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7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Нормы согласования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Нормы управления.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Нормы примыкания.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Синтаксическая синонимия. 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672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простом предложении. Преобразование прямой речи в косвенную.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Предложения со словами и конструкциями, грамматически не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7F3A98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4DE3" w:rsidRPr="002F6781" w:rsidRDefault="002D4DE3" w:rsidP="002D4DE3">
      <w:pPr>
        <w:spacing w:after="0"/>
        <w:ind w:left="-1702" w:right="1106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tblpX="10381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2D4DE3" w:rsidRPr="002F6781" w:rsidTr="002D4DE3">
        <w:trPr>
          <w:trHeight w:val="192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E3" w:rsidRPr="002F6781" w:rsidRDefault="002D4DE3">
            <w:pPr>
              <w:spacing w:after="0"/>
              <w:ind w:right="110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DE3" w:rsidRPr="002F6781" w:rsidRDefault="002D4DE3" w:rsidP="002D4DE3">
      <w:pPr>
        <w:spacing w:after="0"/>
        <w:ind w:left="-1702" w:right="1106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0" w:type="dxa"/>
        <w:tblInd w:w="-56" w:type="dxa"/>
        <w:tblCellMar>
          <w:top w:w="62" w:type="dxa"/>
          <w:left w:w="49" w:type="dxa"/>
          <w:right w:w="11" w:type="dxa"/>
        </w:tblCellMar>
        <w:tblLook w:val="04A0" w:firstRow="1" w:lastRow="0" w:firstColumn="1" w:lastColumn="0" w:noHBand="0" w:noVBand="1"/>
      </w:tblPr>
      <w:tblGrid>
        <w:gridCol w:w="599"/>
        <w:gridCol w:w="6774"/>
        <w:gridCol w:w="629"/>
        <w:gridCol w:w="732"/>
        <w:gridCol w:w="736"/>
      </w:tblGrid>
      <w:tr w:rsidR="002D4DE3" w:rsidRPr="002F6781" w:rsidTr="002D4DE3">
        <w:trPr>
          <w:trHeight w:val="398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связанными с членами предложения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сложносочинённых предложениях.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1F4560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сложноподчинённых предложениях.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1F4560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DE3" w:rsidRPr="002F6781" w:rsidTr="002D4DE3">
        <w:trPr>
          <w:trHeight w:val="396"/>
        </w:trPr>
        <w:tc>
          <w:tcPr>
            <w:tcW w:w="59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677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2D4DE3">
            <w:pPr>
              <w:ind w:left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67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сложных бессоюзных предложениях. </w:t>
            </w:r>
          </w:p>
        </w:tc>
        <w:tc>
          <w:tcPr>
            <w:tcW w:w="62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hideMark/>
          </w:tcPr>
          <w:p w:rsidR="002D4DE3" w:rsidRPr="002F6781" w:rsidRDefault="001F4560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4" w:space="0" w:color="auto"/>
            </w:tcBorders>
          </w:tcPr>
          <w:p w:rsidR="002D4DE3" w:rsidRPr="002F6781" w:rsidRDefault="002D4DE3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6" w:space="0" w:color="A0A0A0"/>
              <w:left w:val="single" w:sz="4" w:space="0" w:color="auto"/>
              <w:bottom w:val="single" w:sz="6" w:space="0" w:color="A0A0A0"/>
              <w:right w:val="single" w:sz="6" w:space="0" w:color="A0A0A0"/>
            </w:tcBorders>
          </w:tcPr>
          <w:p w:rsidR="002D4DE3" w:rsidRPr="002F6781" w:rsidRDefault="002D4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3F3C" w:rsidRDefault="001F45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Итого: 68 часов</w:t>
      </w:r>
    </w:p>
    <w:p w:rsidR="001F4560" w:rsidRDefault="001F4560">
      <w:pPr>
        <w:rPr>
          <w:rFonts w:ascii="Times New Roman" w:hAnsi="Times New Roman" w:cs="Times New Roman"/>
          <w:sz w:val="24"/>
          <w:szCs w:val="24"/>
        </w:rPr>
      </w:pP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jc w:val="center"/>
        <w:rPr>
          <w:b/>
          <w:color w:val="010101"/>
        </w:rPr>
      </w:pPr>
      <w:r w:rsidRPr="001F4560">
        <w:rPr>
          <w:b/>
          <w:color w:val="010101"/>
        </w:rPr>
        <w:t>Методическая литература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1F4560">
        <w:rPr>
          <w:b/>
          <w:color w:val="010101"/>
        </w:rPr>
        <w:t>Для учащихся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i/>
          <w:iCs/>
          <w:color w:val="010101"/>
        </w:rPr>
        <w:t>Голуб И.Б. </w:t>
      </w:r>
      <w:r w:rsidRPr="001F4560">
        <w:rPr>
          <w:color w:val="010101"/>
        </w:rPr>
        <w:t>Стилистика современного русского языка. — М., 1996.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color w:val="010101"/>
        </w:rPr>
        <w:t>Культура устной и письменной речи делового человека: Спра</w:t>
      </w:r>
      <w:r w:rsidRPr="001F4560">
        <w:rPr>
          <w:color w:val="010101"/>
        </w:rPr>
        <w:softHyphen/>
        <w:t>вочник-практикум. — М., 2000.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proofErr w:type="spellStart"/>
      <w:r w:rsidRPr="001F4560">
        <w:rPr>
          <w:i/>
          <w:iCs/>
          <w:color w:val="010101"/>
        </w:rPr>
        <w:t>Меркин</w:t>
      </w:r>
      <w:proofErr w:type="spellEnd"/>
      <w:r w:rsidRPr="001F4560">
        <w:rPr>
          <w:i/>
          <w:iCs/>
          <w:color w:val="010101"/>
        </w:rPr>
        <w:t xml:space="preserve"> Б.Г., Смирнова Л.Г. </w:t>
      </w:r>
      <w:r w:rsidRPr="001F4560">
        <w:rPr>
          <w:color w:val="010101"/>
        </w:rPr>
        <w:t>Русский язык. Подготовка к ЕГЭ. Дидактические и справочные материалы. Тесты. — М., 2004.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i/>
          <w:iCs/>
          <w:color w:val="010101"/>
        </w:rPr>
        <w:t>Смирнова Л.Г</w:t>
      </w:r>
      <w:r w:rsidRPr="001F4560">
        <w:rPr>
          <w:color w:val="010101"/>
        </w:rPr>
        <w:t>. Культура русской речи: Учебное пособие по развитию речи. – М.: ООО «ТИД «Русское слово - РС», 2005.</w:t>
      </w:r>
    </w:p>
    <w:p w:rsidR="001F4560" w:rsidRPr="001F4560" w:rsidRDefault="001F4560" w:rsidP="001F4560">
      <w:pPr>
        <w:pStyle w:val="a5"/>
        <w:numPr>
          <w:ilvl w:val="0"/>
          <w:numId w:val="1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i/>
          <w:iCs/>
          <w:color w:val="010101"/>
        </w:rPr>
        <w:t>Соколова В</w:t>
      </w:r>
      <w:r w:rsidRPr="001F4560">
        <w:rPr>
          <w:color w:val="010101"/>
        </w:rPr>
        <w:t>.В. Культура речи и культура общения. – М., 1995.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1F4560">
        <w:rPr>
          <w:b/>
          <w:color w:val="010101"/>
        </w:rPr>
        <w:t>Для учителя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lastRenderedPageBreak/>
        <w:t>1. </w:t>
      </w:r>
      <w:proofErr w:type="spellStart"/>
      <w:r w:rsidRPr="001F4560">
        <w:rPr>
          <w:i/>
          <w:iCs/>
          <w:color w:val="010101"/>
        </w:rPr>
        <w:t>ВведенскаяЛЛ</w:t>
      </w:r>
      <w:proofErr w:type="spellEnd"/>
      <w:r w:rsidRPr="001F4560">
        <w:rPr>
          <w:i/>
          <w:iCs/>
          <w:color w:val="010101"/>
        </w:rPr>
        <w:t xml:space="preserve">., </w:t>
      </w:r>
      <w:proofErr w:type="spellStart"/>
      <w:r w:rsidRPr="001F4560">
        <w:rPr>
          <w:i/>
          <w:iCs/>
          <w:color w:val="010101"/>
        </w:rPr>
        <w:t>ПавловаЛ.Г</w:t>
      </w:r>
      <w:proofErr w:type="spellEnd"/>
      <w:r w:rsidRPr="001F4560">
        <w:rPr>
          <w:i/>
          <w:iCs/>
          <w:color w:val="010101"/>
        </w:rPr>
        <w:t>. </w:t>
      </w:r>
      <w:r w:rsidRPr="001F4560">
        <w:rPr>
          <w:color w:val="010101"/>
        </w:rPr>
        <w:t>Культура и искусство речи. Совре</w:t>
      </w:r>
      <w:r w:rsidRPr="001F4560">
        <w:rPr>
          <w:color w:val="010101"/>
        </w:rPr>
        <w:softHyphen/>
        <w:t>менная риторика. — Ростов н/Д, 1999.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2. </w:t>
      </w:r>
      <w:r w:rsidRPr="001F4560">
        <w:rPr>
          <w:i/>
          <w:iCs/>
          <w:color w:val="010101"/>
        </w:rPr>
        <w:t>Голуб И.Б. </w:t>
      </w:r>
      <w:r w:rsidRPr="001F4560">
        <w:rPr>
          <w:color w:val="010101"/>
        </w:rPr>
        <w:t>Стилистика современного русского языка. — М., 1996.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3. </w:t>
      </w:r>
      <w:proofErr w:type="spellStart"/>
      <w:r w:rsidRPr="001F4560">
        <w:rPr>
          <w:i/>
          <w:iCs/>
          <w:color w:val="010101"/>
        </w:rPr>
        <w:t>Горбачевич</w:t>
      </w:r>
      <w:proofErr w:type="spellEnd"/>
      <w:r w:rsidRPr="001F4560">
        <w:rPr>
          <w:i/>
          <w:iCs/>
          <w:color w:val="010101"/>
        </w:rPr>
        <w:t xml:space="preserve"> К.С. </w:t>
      </w:r>
      <w:r w:rsidRPr="001F4560">
        <w:rPr>
          <w:color w:val="010101"/>
        </w:rPr>
        <w:t xml:space="preserve">Нормы современного русского </w:t>
      </w:r>
      <w:proofErr w:type="spellStart"/>
      <w:r w:rsidRPr="001F4560">
        <w:rPr>
          <w:color w:val="010101"/>
        </w:rPr>
        <w:t>литературногоязыка</w:t>
      </w:r>
      <w:proofErr w:type="spellEnd"/>
      <w:r w:rsidRPr="001F4560">
        <w:rPr>
          <w:color w:val="010101"/>
        </w:rPr>
        <w:t>: Пособие для учителей. — М., 1978.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4. </w:t>
      </w:r>
      <w:r w:rsidRPr="001F4560">
        <w:rPr>
          <w:i/>
          <w:iCs/>
          <w:color w:val="010101"/>
        </w:rPr>
        <w:t>Кохтев Н.Н. </w:t>
      </w:r>
      <w:r w:rsidRPr="001F4560">
        <w:rPr>
          <w:color w:val="010101"/>
        </w:rPr>
        <w:t>Риторика. - М., 1994.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5</w:t>
      </w:r>
      <w:r w:rsidRPr="001F4560">
        <w:rPr>
          <w:i/>
          <w:iCs/>
          <w:color w:val="010101"/>
        </w:rPr>
        <w:t xml:space="preserve">. </w:t>
      </w:r>
      <w:proofErr w:type="spellStart"/>
      <w:r w:rsidRPr="001F4560">
        <w:rPr>
          <w:i/>
          <w:iCs/>
          <w:color w:val="010101"/>
        </w:rPr>
        <w:t>Кривенцева</w:t>
      </w:r>
      <w:proofErr w:type="spellEnd"/>
      <w:r w:rsidRPr="001F4560">
        <w:rPr>
          <w:i/>
          <w:iCs/>
          <w:color w:val="010101"/>
        </w:rPr>
        <w:t xml:space="preserve"> И.Н.</w:t>
      </w:r>
      <w:r w:rsidRPr="001F4560">
        <w:rPr>
          <w:color w:val="010101"/>
        </w:rPr>
        <w:t> Русский язык. Деловая речь, деловое письмо. 10-11 классы: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элективный курс. - Волгоград: Учитель, 2007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5. Культура устной и письменной речи делового человека: Спра</w:t>
      </w:r>
      <w:r w:rsidRPr="001F4560">
        <w:rPr>
          <w:color w:val="010101"/>
        </w:rPr>
        <w:softHyphen/>
        <w:t>вочник-практикум. — М., 2000.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6. </w:t>
      </w:r>
      <w:r w:rsidRPr="001F4560">
        <w:rPr>
          <w:i/>
          <w:iCs/>
          <w:color w:val="010101"/>
        </w:rPr>
        <w:t>Львов М.Р. </w:t>
      </w:r>
      <w:r w:rsidRPr="001F4560">
        <w:rPr>
          <w:color w:val="010101"/>
        </w:rPr>
        <w:t>Риторика. — М., 1996.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7. </w:t>
      </w:r>
      <w:proofErr w:type="spellStart"/>
      <w:r w:rsidRPr="001F4560">
        <w:rPr>
          <w:i/>
          <w:iCs/>
          <w:color w:val="010101"/>
        </w:rPr>
        <w:t>Меркин</w:t>
      </w:r>
      <w:proofErr w:type="spellEnd"/>
      <w:r w:rsidRPr="001F4560">
        <w:rPr>
          <w:i/>
          <w:iCs/>
          <w:color w:val="010101"/>
        </w:rPr>
        <w:t xml:space="preserve"> Б.Г., Смирнова Л.Г. </w:t>
      </w:r>
      <w:r w:rsidRPr="001F4560">
        <w:rPr>
          <w:color w:val="010101"/>
        </w:rPr>
        <w:t>Русский язык. Подготовка к ЕГЭ. Дидактические и справочные материалы. Тесты. — М., 2004.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8. </w:t>
      </w:r>
      <w:r w:rsidRPr="001F4560">
        <w:rPr>
          <w:i/>
          <w:iCs/>
          <w:color w:val="010101"/>
        </w:rPr>
        <w:t>Поварнин С.И. </w:t>
      </w:r>
      <w:r w:rsidRPr="001F4560">
        <w:rPr>
          <w:color w:val="010101"/>
        </w:rPr>
        <w:t>Спор. О теории и практике спора. — М., 2002.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1F4560">
        <w:rPr>
          <w:b/>
          <w:color w:val="010101"/>
        </w:rPr>
        <w:t>Лингвистические словари и справочники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1. </w:t>
      </w:r>
      <w:r w:rsidRPr="001F4560">
        <w:rPr>
          <w:i/>
          <w:iCs/>
          <w:color w:val="010101"/>
        </w:rPr>
        <w:t>Александрова З.Е. </w:t>
      </w:r>
      <w:r w:rsidRPr="001F4560">
        <w:rPr>
          <w:color w:val="010101"/>
        </w:rPr>
        <w:t>Словарь синонимов русского языка: Прак</w:t>
      </w:r>
      <w:r w:rsidRPr="001F4560">
        <w:rPr>
          <w:color w:val="010101"/>
        </w:rPr>
        <w:softHyphen/>
        <w:t>тический справочник. — М., 1989.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2.</w:t>
      </w:r>
      <w:r w:rsidRPr="001F4560">
        <w:rPr>
          <w:i/>
          <w:iCs/>
          <w:color w:val="010101"/>
        </w:rPr>
        <w:t>Ахманова О.С. </w:t>
      </w:r>
      <w:r w:rsidRPr="001F4560">
        <w:rPr>
          <w:color w:val="010101"/>
        </w:rPr>
        <w:t>Словарь омонимов русского языка. — М., 1986.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3.</w:t>
      </w:r>
      <w:r w:rsidRPr="001F4560">
        <w:rPr>
          <w:i/>
          <w:iCs/>
          <w:color w:val="010101"/>
        </w:rPr>
        <w:t>Вишнякова О.В. </w:t>
      </w:r>
      <w:r w:rsidRPr="001F4560">
        <w:rPr>
          <w:color w:val="010101"/>
        </w:rPr>
        <w:t>Словарь паронимов русского языка. — М., 1984.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4.</w:t>
      </w:r>
      <w:r w:rsidRPr="001F4560">
        <w:rPr>
          <w:i/>
          <w:iCs/>
          <w:color w:val="010101"/>
        </w:rPr>
        <w:t>Ожегов С.И., Шведова Н.Ю. </w:t>
      </w:r>
      <w:r w:rsidRPr="001F4560">
        <w:rPr>
          <w:color w:val="010101"/>
        </w:rPr>
        <w:t>Словарь русского языка. — М., 2004.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5. Орфоэпический словарь русского языка. Произношение, уда</w:t>
      </w:r>
      <w:r w:rsidRPr="001F4560">
        <w:rPr>
          <w:color w:val="010101"/>
        </w:rPr>
        <w:softHyphen/>
        <w:t>рение, грамматические нормы / Под ред. Р.И. Аванесова. — М., 1987.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6. </w:t>
      </w:r>
      <w:r w:rsidRPr="001F4560">
        <w:rPr>
          <w:i/>
          <w:iCs/>
          <w:color w:val="010101"/>
        </w:rPr>
        <w:t>Розенталь Д.Э. </w:t>
      </w:r>
      <w:r w:rsidRPr="001F4560">
        <w:rPr>
          <w:color w:val="010101"/>
        </w:rPr>
        <w:t>Справочник по правописанию и литературной правке (для работников печати). — М., 1985.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7. </w:t>
      </w:r>
      <w:r w:rsidRPr="001F4560">
        <w:rPr>
          <w:i/>
          <w:iCs/>
          <w:color w:val="010101"/>
        </w:rPr>
        <w:t>Розенталь Д.Э., Теленкова М.А. </w:t>
      </w:r>
      <w:r w:rsidRPr="001F4560">
        <w:rPr>
          <w:color w:val="010101"/>
        </w:rPr>
        <w:t>Словарь трудностей русского языка. — М., 1984.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color w:val="010101"/>
        </w:rPr>
      </w:pPr>
      <w:r w:rsidRPr="001F4560">
        <w:rPr>
          <w:color w:val="010101"/>
        </w:rPr>
        <w:t>8. Словарь иностранных слов. — М.: Русский язык, 1989.</w:t>
      </w:r>
    </w:p>
    <w:p w:rsidR="001F4560" w:rsidRPr="001F4560" w:rsidRDefault="001F4560" w:rsidP="001F4560">
      <w:pPr>
        <w:pStyle w:val="a5"/>
        <w:shd w:val="clear" w:color="auto" w:fill="F9FAFA"/>
        <w:spacing w:before="0" w:beforeAutospacing="0" w:after="240" w:afterAutospacing="0"/>
        <w:rPr>
          <w:b/>
          <w:color w:val="010101"/>
        </w:rPr>
      </w:pPr>
      <w:r w:rsidRPr="001F4560">
        <w:rPr>
          <w:b/>
          <w:color w:val="010101"/>
        </w:rPr>
        <w:t>При составлении программы использована литература</w:t>
      </w:r>
    </w:p>
    <w:p w:rsidR="001F4560" w:rsidRPr="001F4560" w:rsidRDefault="001F4560" w:rsidP="001F4560">
      <w:pPr>
        <w:pStyle w:val="a5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color w:val="010101"/>
        </w:rPr>
        <w:t>Смирнова Л.Г. Культура русской речи: Программа элективного курса. – М.: ООО «ТИД «Русское слово - РС», 2005</w:t>
      </w:r>
    </w:p>
    <w:p w:rsidR="001F4560" w:rsidRPr="001F4560" w:rsidRDefault="001F4560" w:rsidP="001F4560">
      <w:pPr>
        <w:pStyle w:val="a5"/>
        <w:numPr>
          <w:ilvl w:val="0"/>
          <w:numId w:val="2"/>
        </w:numPr>
        <w:shd w:val="clear" w:color="auto" w:fill="F9FAFA"/>
        <w:spacing w:before="0" w:beforeAutospacing="0" w:after="0" w:afterAutospacing="0"/>
        <w:ind w:left="0"/>
        <w:rPr>
          <w:color w:val="010101"/>
        </w:rPr>
      </w:pPr>
      <w:r w:rsidRPr="001F4560">
        <w:rPr>
          <w:i/>
          <w:iCs/>
          <w:color w:val="010101"/>
        </w:rPr>
        <w:t>Смирнова Л.Г</w:t>
      </w:r>
      <w:r w:rsidRPr="001F4560">
        <w:rPr>
          <w:color w:val="010101"/>
        </w:rPr>
        <w:t>. Культура русской речи: Учебное пособие по развитию речи. – М.: ООО «ТИД «Русское слово - РС», 2005.</w:t>
      </w:r>
    </w:p>
    <w:p w:rsidR="001F4560" w:rsidRPr="001F4560" w:rsidRDefault="001F4560">
      <w:pPr>
        <w:rPr>
          <w:rFonts w:ascii="Times New Roman" w:hAnsi="Times New Roman" w:cs="Times New Roman"/>
          <w:sz w:val="24"/>
          <w:szCs w:val="24"/>
        </w:rPr>
      </w:pPr>
    </w:p>
    <w:sectPr w:rsidR="001F4560" w:rsidRPr="001F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252DC"/>
    <w:multiLevelType w:val="multilevel"/>
    <w:tmpl w:val="1EF6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A0FBE"/>
    <w:multiLevelType w:val="multilevel"/>
    <w:tmpl w:val="640E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CE"/>
    <w:rsid w:val="000C1383"/>
    <w:rsid w:val="00113F3C"/>
    <w:rsid w:val="001F4560"/>
    <w:rsid w:val="002D4DE3"/>
    <w:rsid w:val="002F6781"/>
    <w:rsid w:val="00490ECE"/>
    <w:rsid w:val="00674D78"/>
    <w:rsid w:val="00776DF9"/>
    <w:rsid w:val="007F3A98"/>
    <w:rsid w:val="00816DE0"/>
    <w:rsid w:val="00F9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2F8A7-54D8-47C0-99E6-696A0177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D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D4D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5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2022-09-07T05:21:00Z</cp:lastPrinted>
  <dcterms:created xsi:type="dcterms:W3CDTF">2020-08-25T09:52:00Z</dcterms:created>
  <dcterms:modified xsi:type="dcterms:W3CDTF">2023-10-18T07:53:00Z</dcterms:modified>
</cp:coreProperties>
</file>