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63C5" w14:textId="77777777" w:rsidR="00112173" w:rsidRDefault="00112173" w:rsidP="00112173">
      <w:pPr>
        <w:jc w:val="center"/>
        <w:rPr>
          <w:sz w:val="28"/>
        </w:rPr>
      </w:pPr>
      <w:r>
        <w:rPr>
          <w:sz w:val="28"/>
        </w:rPr>
        <w:t xml:space="preserve">МБОУ «Верховажская средняя общеобразовательная школа </w:t>
      </w:r>
    </w:p>
    <w:p w14:paraId="52A02361" w14:textId="77777777" w:rsidR="00112173" w:rsidRDefault="00112173" w:rsidP="00112173">
      <w:pPr>
        <w:jc w:val="center"/>
        <w:rPr>
          <w:sz w:val="28"/>
        </w:rPr>
      </w:pPr>
      <w:r>
        <w:rPr>
          <w:sz w:val="28"/>
        </w:rPr>
        <w:t xml:space="preserve">имени </w:t>
      </w:r>
      <w:proofErr w:type="spellStart"/>
      <w:r>
        <w:rPr>
          <w:sz w:val="28"/>
        </w:rPr>
        <w:t>Я.Я.Кремлёва</w:t>
      </w:r>
      <w:proofErr w:type="spellEnd"/>
      <w:r>
        <w:rPr>
          <w:sz w:val="28"/>
        </w:rPr>
        <w:t>»</w:t>
      </w:r>
    </w:p>
    <w:p w14:paraId="647A1D86" w14:textId="77777777" w:rsidR="00112173" w:rsidRDefault="00112173" w:rsidP="00112173">
      <w:pPr>
        <w:jc w:val="center"/>
        <w:rPr>
          <w:b/>
        </w:rPr>
      </w:pPr>
    </w:p>
    <w:p w14:paraId="3BCB8874" w14:textId="77777777" w:rsidR="00112173" w:rsidRDefault="00112173" w:rsidP="00112173">
      <w:pPr>
        <w:jc w:val="center"/>
        <w:rPr>
          <w:b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12173" w14:paraId="032C58A4" w14:textId="77777777" w:rsidTr="002E4329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DC4" w14:textId="77777777" w:rsidR="00112173" w:rsidRDefault="00112173" w:rsidP="002E4329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1F371098" w14:textId="77777777" w:rsidR="00112173" w:rsidRDefault="00112173" w:rsidP="002E4329">
            <w:r>
              <w:t>Председатель педагогического совета школы Г.И.Воробьева</w:t>
            </w:r>
          </w:p>
          <w:p w14:paraId="1E844706" w14:textId="77777777" w:rsidR="00112173" w:rsidRDefault="00112173" w:rsidP="002E4329"/>
          <w:p w14:paraId="53A586AC" w14:textId="77777777" w:rsidR="00112173" w:rsidRDefault="00112173" w:rsidP="002E4329">
            <w: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7FE" w14:textId="77777777" w:rsidR="00112173" w:rsidRDefault="00112173" w:rsidP="002E4329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0386725" w14:textId="77777777" w:rsidR="00112173" w:rsidRDefault="00112173" w:rsidP="002E4329">
            <w:r>
              <w:t>Председатель методического совета школы</w:t>
            </w:r>
          </w:p>
          <w:p w14:paraId="5ED9AEF0" w14:textId="77777777" w:rsidR="00112173" w:rsidRDefault="00112173" w:rsidP="002E432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64A735" wp14:editId="4C6AB1D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84455</wp:posOffset>
                  </wp:positionV>
                  <wp:extent cx="62391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623910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Зам. директора по УВР</w:t>
            </w:r>
          </w:p>
          <w:p w14:paraId="60190560" w14:textId="77777777" w:rsidR="00112173" w:rsidRDefault="00112173" w:rsidP="002E4329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14:paraId="3AF02C10" w14:textId="77777777" w:rsidR="00112173" w:rsidRDefault="00112173" w:rsidP="002E4329">
            <w:r>
              <w:t>Протокол №5 от 30.08.2023</w:t>
            </w:r>
          </w:p>
          <w:p w14:paraId="2AD722C7" w14:textId="77777777" w:rsidR="00112173" w:rsidRDefault="00112173" w:rsidP="002E4329">
            <w: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F247" w14:textId="77777777" w:rsidR="00112173" w:rsidRDefault="00112173" w:rsidP="002E4329">
            <w:pPr>
              <w:rPr>
                <w:b/>
              </w:rPr>
            </w:pPr>
            <w:r>
              <w:rPr>
                <w:b/>
              </w:rPr>
              <w:t xml:space="preserve">«Утверждаю»: </w:t>
            </w:r>
          </w:p>
          <w:p w14:paraId="21245A4C" w14:textId="77777777" w:rsidR="00112173" w:rsidRDefault="00112173" w:rsidP="002E432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D336BE" wp14:editId="64E813D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Директор МБОУ </w:t>
            </w:r>
          </w:p>
          <w:p w14:paraId="0AA8DA8C" w14:textId="77777777" w:rsidR="00112173" w:rsidRDefault="00112173" w:rsidP="002E4329">
            <w:r>
              <w:t xml:space="preserve">«Верховажская средняя школа </w:t>
            </w:r>
          </w:p>
          <w:p w14:paraId="0AD4E489" w14:textId="77777777" w:rsidR="00112173" w:rsidRDefault="00112173" w:rsidP="002E4329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14:paraId="24500DAC" w14:textId="77777777" w:rsidR="00112173" w:rsidRDefault="00112173" w:rsidP="002E4329">
            <w:r>
              <w:t>__________ Г.И.Воробьёва</w:t>
            </w:r>
          </w:p>
          <w:p w14:paraId="2E295847" w14:textId="77777777" w:rsidR="00112173" w:rsidRDefault="00112173" w:rsidP="002E4329">
            <w:pPr>
              <w:rPr>
                <w:b/>
              </w:rPr>
            </w:pPr>
            <w:r>
              <w:t>Приказ № 53 от 30.08.2023г.</w:t>
            </w:r>
          </w:p>
        </w:tc>
      </w:tr>
    </w:tbl>
    <w:p w14:paraId="57512B92" w14:textId="77777777" w:rsidR="00112173" w:rsidRDefault="00112173" w:rsidP="00112173">
      <w:pPr>
        <w:jc w:val="center"/>
        <w:rPr>
          <w:b/>
          <w:sz w:val="40"/>
        </w:rPr>
      </w:pPr>
      <w:r>
        <w:rPr>
          <w:b/>
          <w:i/>
          <w:color w:val="000000"/>
          <w:sz w:val="48"/>
        </w:rPr>
        <w:t> </w:t>
      </w:r>
    </w:p>
    <w:p w14:paraId="60016F62" w14:textId="77777777" w:rsidR="00112173" w:rsidRDefault="00112173" w:rsidP="00112173">
      <w:pPr>
        <w:jc w:val="center"/>
        <w:rPr>
          <w:b/>
          <w:i/>
          <w:sz w:val="32"/>
        </w:rPr>
      </w:pPr>
    </w:p>
    <w:p w14:paraId="321AF04C" w14:textId="77777777" w:rsidR="00112173" w:rsidRDefault="00112173" w:rsidP="00112173">
      <w:pPr>
        <w:jc w:val="center"/>
        <w:rPr>
          <w:b/>
          <w:i/>
          <w:sz w:val="32"/>
        </w:rPr>
      </w:pPr>
    </w:p>
    <w:p w14:paraId="4E816A73" w14:textId="77777777" w:rsidR="00112173" w:rsidRDefault="00112173" w:rsidP="00112173">
      <w:pPr>
        <w:jc w:val="center"/>
        <w:rPr>
          <w:b/>
          <w:i/>
          <w:sz w:val="32"/>
        </w:rPr>
      </w:pPr>
      <w:bookmarkStart w:id="0" w:name="_GoBack"/>
      <w:bookmarkEnd w:id="0"/>
    </w:p>
    <w:p w14:paraId="55DDAB9F" w14:textId="77777777" w:rsidR="00112173" w:rsidRDefault="00112173" w:rsidP="00112173">
      <w:pPr>
        <w:rPr>
          <w:b/>
          <w:i/>
          <w:sz w:val="32"/>
        </w:rPr>
      </w:pPr>
    </w:p>
    <w:p w14:paraId="340DD78B" w14:textId="77777777" w:rsidR="00112173" w:rsidRDefault="00112173" w:rsidP="00112173">
      <w:pPr>
        <w:jc w:val="center"/>
        <w:rPr>
          <w:sz w:val="32"/>
        </w:rPr>
      </w:pPr>
      <w:r>
        <w:rPr>
          <w:b/>
          <w:i/>
          <w:color w:val="000000"/>
          <w:sz w:val="32"/>
        </w:rPr>
        <w:t>Рабочая программа внеурочной деятельности</w:t>
      </w:r>
    </w:p>
    <w:p w14:paraId="1212AEBD" w14:textId="77777777" w:rsidR="00112173" w:rsidRDefault="00112173" w:rsidP="00112173">
      <w:pPr>
        <w:jc w:val="center"/>
        <w:rPr>
          <w:sz w:val="32"/>
        </w:rPr>
      </w:pPr>
    </w:p>
    <w:p w14:paraId="71C647D2" w14:textId="62002434" w:rsidR="00112173" w:rsidRDefault="00112173" w:rsidP="00112173">
      <w:pPr>
        <w:jc w:val="center"/>
        <w:rPr>
          <w:sz w:val="32"/>
        </w:rPr>
      </w:pPr>
      <w:r>
        <w:rPr>
          <w:b/>
          <w:i/>
          <w:color w:val="000000"/>
          <w:sz w:val="32"/>
        </w:rPr>
        <w:t>«</w:t>
      </w:r>
      <w:r>
        <w:rPr>
          <w:b/>
          <w:i/>
          <w:sz w:val="32"/>
        </w:rPr>
        <w:t>Кожаный мяч</w:t>
      </w:r>
      <w:r>
        <w:rPr>
          <w:b/>
          <w:i/>
          <w:color w:val="000000"/>
          <w:sz w:val="32"/>
        </w:rPr>
        <w:t>»</w:t>
      </w:r>
    </w:p>
    <w:p w14:paraId="5EBE4836" w14:textId="77777777" w:rsidR="00112173" w:rsidRDefault="00112173" w:rsidP="00112173">
      <w:pPr>
        <w:tabs>
          <w:tab w:val="left" w:pos="6300"/>
        </w:tabs>
        <w:spacing w:line="360" w:lineRule="auto"/>
      </w:pPr>
    </w:p>
    <w:p w14:paraId="44E52273" w14:textId="77777777" w:rsidR="00112173" w:rsidRDefault="00112173" w:rsidP="00112173">
      <w:pPr>
        <w:ind w:right="448"/>
        <w:jc w:val="right"/>
      </w:pPr>
    </w:p>
    <w:p w14:paraId="25675FA9" w14:textId="6A631318" w:rsidR="00112173" w:rsidRPr="00271B6A" w:rsidRDefault="00112173" w:rsidP="00112173">
      <w:pPr>
        <w:ind w:right="448"/>
        <w:jc w:val="center"/>
        <w:rPr>
          <w:sz w:val="28"/>
          <w:szCs w:val="28"/>
        </w:rPr>
      </w:pPr>
      <w:r w:rsidRPr="00271B6A">
        <w:rPr>
          <w:sz w:val="28"/>
          <w:szCs w:val="28"/>
        </w:rPr>
        <w:t xml:space="preserve">7 </w:t>
      </w:r>
      <w:proofErr w:type="gramStart"/>
      <w:r w:rsidRPr="00271B6A">
        <w:rPr>
          <w:sz w:val="28"/>
          <w:szCs w:val="28"/>
        </w:rPr>
        <w:t>класс(</w:t>
      </w:r>
      <w:proofErr w:type="gramEnd"/>
      <w:r w:rsidRPr="00271B6A">
        <w:rPr>
          <w:sz w:val="28"/>
          <w:szCs w:val="28"/>
        </w:rPr>
        <w:t>5 часов в неделю)</w:t>
      </w:r>
    </w:p>
    <w:p w14:paraId="09CD8D9F" w14:textId="77777777" w:rsidR="00112173" w:rsidRPr="00271B6A" w:rsidRDefault="00112173" w:rsidP="00112173">
      <w:pPr>
        <w:ind w:right="448"/>
        <w:jc w:val="right"/>
        <w:rPr>
          <w:sz w:val="28"/>
          <w:szCs w:val="28"/>
        </w:rPr>
      </w:pPr>
    </w:p>
    <w:p w14:paraId="2DBEBB38" w14:textId="77777777" w:rsidR="00112173" w:rsidRPr="00271B6A" w:rsidRDefault="00112173" w:rsidP="00112173">
      <w:pPr>
        <w:ind w:right="448"/>
        <w:jc w:val="right"/>
        <w:rPr>
          <w:sz w:val="28"/>
          <w:szCs w:val="28"/>
        </w:rPr>
      </w:pPr>
    </w:p>
    <w:p w14:paraId="569BCF18" w14:textId="4B091F86" w:rsidR="00112173" w:rsidRPr="00271B6A" w:rsidRDefault="00112173" w:rsidP="00112173">
      <w:pPr>
        <w:ind w:left="1080"/>
        <w:jc w:val="right"/>
        <w:rPr>
          <w:sz w:val="28"/>
          <w:szCs w:val="28"/>
        </w:rPr>
      </w:pPr>
      <w:proofErr w:type="gramStart"/>
      <w:r w:rsidRPr="00271B6A">
        <w:rPr>
          <w:sz w:val="28"/>
          <w:szCs w:val="28"/>
        </w:rPr>
        <w:t>Учител</w:t>
      </w:r>
      <w:r w:rsidRPr="00271B6A">
        <w:rPr>
          <w:sz w:val="28"/>
          <w:szCs w:val="28"/>
        </w:rPr>
        <w:t>ь:  Виноградов</w:t>
      </w:r>
      <w:proofErr w:type="gramEnd"/>
      <w:r w:rsidRPr="00271B6A">
        <w:rPr>
          <w:sz w:val="28"/>
          <w:szCs w:val="28"/>
        </w:rPr>
        <w:t xml:space="preserve"> С.Ю.</w:t>
      </w:r>
    </w:p>
    <w:p w14:paraId="380B283A" w14:textId="77777777" w:rsidR="00112173" w:rsidRDefault="00112173" w:rsidP="00112173">
      <w:pPr>
        <w:ind w:left="1080"/>
        <w:jc w:val="right"/>
        <w:rPr>
          <w:sz w:val="28"/>
        </w:rPr>
      </w:pPr>
    </w:p>
    <w:p w14:paraId="1F131D07" w14:textId="77777777" w:rsidR="00112173" w:rsidRDefault="00112173" w:rsidP="00112173">
      <w:pPr>
        <w:ind w:left="1080"/>
        <w:jc w:val="right"/>
        <w:rPr>
          <w:sz w:val="28"/>
        </w:rPr>
      </w:pPr>
    </w:p>
    <w:p w14:paraId="3B4D54DC" w14:textId="77777777" w:rsidR="00112173" w:rsidRDefault="00112173" w:rsidP="00112173">
      <w:pPr>
        <w:ind w:left="1080"/>
        <w:jc w:val="right"/>
        <w:rPr>
          <w:sz w:val="28"/>
        </w:rPr>
      </w:pPr>
    </w:p>
    <w:p w14:paraId="20BD420F" w14:textId="77777777" w:rsidR="00112173" w:rsidRDefault="00112173" w:rsidP="00112173">
      <w:pPr>
        <w:ind w:left="1080"/>
        <w:jc w:val="right"/>
        <w:rPr>
          <w:sz w:val="28"/>
        </w:rPr>
      </w:pPr>
    </w:p>
    <w:p w14:paraId="179BED87" w14:textId="77777777" w:rsidR="00112173" w:rsidRDefault="00112173" w:rsidP="00112173">
      <w:pPr>
        <w:ind w:left="1080"/>
        <w:jc w:val="right"/>
        <w:rPr>
          <w:sz w:val="28"/>
        </w:rPr>
      </w:pPr>
    </w:p>
    <w:p w14:paraId="53F410BC" w14:textId="77777777" w:rsidR="00112173" w:rsidRDefault="00112173" w:rsidP="00112173">
      <w:pPr>
        <w:ind w:left="1080"/>
        <w:jc w:val="right"/>
        <w:rPr>
          <w:sz w:val="28"/>
        </w:rPr>
      </w:pPr>
    </w:p>
    <w:p w14:paraId="5532DB15" w14:textId="77777777" w:rsidR="00112173" w:rsidRDefault="00112173" w:rsidP="00112173">
      <w:pPr>
        <w:ind w:left="1080"/>
        <w:jc w:val="right"/>
        <w:rPr>
          <w:sz w:val="28"/>
        </w:rPr>
      </w:pPr>
    </w:p>
    <w:p w14:paraId="1B0B85DB" w14:textId="77777777" w:rsidR="00112173" w:rsidRDefault="00112173" w:rsidP="00112173">
      <w:pPr>
        <w:ind w:left="1080"/>
        <w:jc w:val="right"/>
        <w:rPr>
          <w:sz w:val="28"/>
        </w:rPr>
      </w:pPr>
    </w:p>
    <w:p w14:paraId="241AD224" w14:textId="77777777" w:rsidR="00112173" w:rsidRDefault="00112173" w:rsidP="00112173">
      <w:pPr>
        <w:ind w:left="1080"/>
        <w:jc w:val="right"/>
        <w:rPr>
          <w:sz w:val="28"/>
        </w:rPr>
      </w:pPr>
    </w:p>
    <w:p w14:paraId="33FC6FAB" w14:textId="77777777" w:rsidR="00112173" w:rsidRDefault="00112173" w:rsidP="00112173">
      <w:pPr>
        <w:ind w:left="1080"/>
        <w:jc w:val="right"/>
        <w:rPr>
          <w:sz w:val="28"/>
        </w:rPr>
      </w:pPr>
    </w:p>
    <w:p w14:paraId="7654BC9F" w14:textId="77777777" w:rsidR="00112173" w:rsidRDefault="00112173" w:rsidP="00112173">
      <w:pPr>
        <w:ind w:left="1080"/>
        <w:jc w:val="right"/>
        <w:rPr>
          <w:sz w:val="28"/>
        </w:rPr>
      </w:pPr>
    </w:p>
    <w:p w14:paraId="2BD5273C" w14:textId="77777777" w:rsidR="00112173" w:rsidRDefault="00112173" w:rsidP="00112173">
      <w:pPr>
        <w:ind w:left="1080"/>
        <w:jc w:val="right"/>
        <w:rPr>
          <w:sz w:val="28"/>
        </w:rPr>
      </w:pPr>
    </w:p>
    <w:p w14:paraId="2B4EEBDC" w14:textId="77777777" w:rsidR="00112173" w:rsidRDefault="00112173" w:rsidP="00112173">
      <w:pPr>
        <w:ind w:left="1080"/>
        <w:jc w:val="right"/>
        <w:rPr>
          <w:sz w:val="28"/>
        </w:rPr>
      </w:pPr>
    </w:p>
    <w:p w14:paraId="0DBB2035" w14:textId="77777777" w:rsidR="00112173" w:rsidRDefault="00112173" w:rsidP="00112173">
      <w:pPr>
        <w:ind w:left="1080"/>
        <w:jc w:val="right"/>
        <w:rPr>
          <w:sz w:val="28"/>
        </w:rPr>
      </w:pPr>
    </w:p>
    <w:p w14:paraId="5ECF3717" w14:textId="77777777" w:rsidR="00112173" w:rsidRDefault="00112173" w:rsidP="00112173">
      <w:pPr>
        <w:ind w:left="1080"/>
        <w:jc w:val="right"/>
        <w:rPr>
          <w:sz w:val="28"/>
        </w:rPr>
      </w:pPr>
    </w:p>
    <w:p w14:paraId="6CE03CFB" w14:textId="33A2BFD6" w:rsidR="00E73980" w:rsidRPr="00B4761A" w:rsidRDefault="00C73B55" w:rsidP="00E7398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E73980" w:rsidRPr="00B4761A">
        <w:rPr>
          <w:rFonts w:eastAsiaTheme="minorHAnsi"/>
          <w:sz w:val="28"/>
          <w:szCs w:val="28"/>
          <w:lang w:eastAsia="en-US"/>
        </w:rPr>
        <w:t>. Верховажье</w:t>
      </w:r>
    </w:p>
    <w:p w14:paraId="7190512E" w14:textId="7A870F94" w:rsidR="00E73980" w:rsidRPr="00B4761A" w:rsidRDefault="00112173" w:rsidP="00E7398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2023</w:t>
      </w:r>
      <w:r w:rsidR="00E73980" w:rsidRPr="00B4761A">
        <w:rPr>
          <w:rFonts w:eastAsiaTheme="minorHAnsi"/>
          <w:sz w:val="28"/>
          <w:szCs w:val="28"/>
          <w:lang w:eastAsia="en-US"/>
        </w:rPr>
        <w:t xml:space="preserve"> год</w:t>
      </w:r>
    </w:p>
    <w:p w14:paraId="513DB3EE" w14:textId="04C9722A" w:rsidR="001A1A91" w:rsidRPr="0056206C" w:rsidRDefault="001A1A91" w:rsidP="0056206C">
      <w:pPr>
        <w:spacing w:line="276" w:lineRule="auto"/>
        <w:outlineLvl w:val="0"/>
        <w:rPr>
          <w:b/>
          <w:sz w:val="28"/>
          <w:szCs w:val="28"/>
        </w:rPr>
      </w:pPr>
    </w:p>
    <w:p w14:paraId="0B8727B0" w14:textId="7A18CF1C" w:rsidR="00C06A97" w:rsidRPr="00C06A97" w:rsidRDefault="00C06A97" w:rsidP="00C06A97">
      <w:pPr>
        <w:pStyle w:val="aa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 Пояснительная записка</w:t>
      </w:r>
    </w:p>
    <w:p w14:paraId="5F44CC27" w14:textId="7EB526B6" w:rsidR="005F3847" w:rsidRDefault="005F3847" w:rsidP="005F3847">
      <w:pPr>
        <w:spacing w:line="276" w:lineRule="auto"/>
        <w:ind w:firstLine="567"/>
        <w:jc w:val="both"/>
        <w:rPr>
          <w:rFonts w:asciiTheme="minorHAnsi" w:eastAsiaTheme="minorHAnsi" w:hAnsiTheme="minorHAnsi" w:cs="Arial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</w:t>
      </w:r>
      <w:r w:rsidR="0056206C">
        <w:rPr>
          <w:b/>
          <w:color w:val="000000"/>
          <w:sz w:val="28"/>
          <w:szCs w:val="28"/>
        </w:rPr>
        <w:t xml:space="preserve">нормативными </w:t>
      </w:r>
      <w:r w:rsidRPr="00850FDC">
        <w:rPr>
          <w:b/>
          <w:color w:val="000000"/>
          <w:sz w:val="28"/>
          <w:szCs w:val="28"/>
        </w:rPr>
        <w:t>правовыми документами</w:t>
      </w:r>
      <w:r>
        <w:rPr>
          <w:color w:val="000000"/>
          <w:sz w:val="28"/>
          <w:szCs w:val="28"/>
        </w:rPr>
        <w:t>:</w:t>
      </w:r>
      <w:r w:rsidRPr="00850FDC">
        <w:rPr>
          <w:rFonts w:asciiTheme="minorHAnsi" w:eastAsiaTheme="minorHAnsi" w:hAnsiTheme="minorHAnsi" w:cs="Arial"/>
          <w:sz w:val="28"/>
          <w:szCs w:val="28"/>
          <w:lang w:eastAsia="en-US" w:bidi="en-US"/>
        </w:rPr>
        <w:t xml:space="preserve"> </w:t>
      </w:r>
    </w:p>
    <w:p w14:paraId="6D58D247" w14:textId="77777777" w:rsidR="005F3847" w:rsidRPr="00EE0B7C" w:rsidRDefault="005F3847" w:rsidP="005F3847">
      <w:pPr>
        <w:spacing w:line="276" w:lineRule="auto"/>
        <w:ind w:firstLine="567"/>
        <w:jc w:val="both"/>
        <w:rPr>
          <w:rFonts w:eastAsiaTheme="minorHAnsi" w:cs="Arial"/>
          <w:sz w:val="28"/>
          <w:szCs w:val="28"/>
          <w:lang w:eastAsia="en-US" w:bidi="en-US"/>
        </w:rPr>
      </w:pPr>
      <w:r w:rsidRPr="00EE0B7C">
        <w:rPr>
          <w:rFonts w:asciiTheme="minorHAnsi" w:eastAsiaTheme="minorHAnsi" w:hAnsiTheme="minorHAnsi" w:cs="Arial"/>
          <w:sz w:val="28"/>
          <w:szCs w:val="28"/>
          <w:lang w:eastAsia="en-US" w:bidi="en-US"/>
        </w:rPr>
        <w:t xml:space="preserve">- </w:t>
      </w:r>
      <w:r w:rsidRPr="00EE0B7C">
        <w:rPr>
          <w:rFonts w:eastAsiaTheme="minorHAnsi"/>
          <w:sz w:val="28"/>
          <w:szCs w:val="28"/>
          <w:lang w:eastAsia="en-US" w:bidi="en-US"/>
        </w:rPr>
        <w:t>Федеральным</w:t>
      </w:r>
      <w:r w:rsidRPr="00EE0B7C">
        <w:rPr>
          <w:rFonts w:eastAsiaTheme="minorHAnsi" w:cs="Arial"/>
          <w:sz w:val="28"/>
          <w:szCs w:val="28"/>
          <w:lang w:eastAsia="en-US" w:bidi="en-US"/>
        </w:rPr>
        <w:t xml:space="preserve"> закон</w:t>
      </w:r>
      <w:r w:rsidRPr="00EE0B7C">
        <w:rPr>
          <w:rFonts w:asciiTheme="minorHAnsi" w:eastAsiaTheme="minorHAnsi" w:hAnsiTheme="minorHAnsi" w:cs="Arial"/>
          <w:sz w:val="28"/>
          <w:szCs w:val="28"/>
          <w:lang w:eastAsia="en-US" w:bidi="en-US"/>
        </w:rPr>
        <w:t>ом</w:t>
      </w:r>
      <w:r w:rsidRPr="00EE0B7C">
        <w:rPr>
          <w:rFonts w:eastAsiaTheme="minorHAnsi" w:cs="Arial"/>
          <w:sz w:val="28"/>
          <w:szCs w:val="28"/>
          <w:lang w:eastAsia="en-US" w:bidi="en-US"/>
        </w:rPr>
        <w:t xml:space="preserve"> Российской Федерации № 273-ФЗ «Об образовании в Российской Федерации» от 29 декабря 2012 года;</w:t>
      </w:r>
    </w:p>
    <w:p w14:paraId="0387CD08" w14:textId="77777777" w:rsidR="005F3847" w:rsidRPr="00EE0B7C" w:rsidRDefault="005F3847" w:rsidP="005F3847">
      <w:pPr>
        <w:spacing w:line="276" w:lineRule="auto"/>
        <w:ind w:left="567"/>
        <w:jc w:val="both"/>
        <w:rPr>
          <w:rFonts w:eastAsiaTheme="minorHAnsi"/>
          <w:sz w:val="28"/>
          <w:szCs w:val="28"/>
          <w:lang w:eastAsia="en-US" w:bidi="en-US"/>
        </w:rPr>
      </w:pPr>
      <w:r w:rsidRPr="00EE0B7C">
        <w:rPr>
          <w:rFonts w:eastAsiaTheme="minorHAnsi"/>
          <w:sz w:val="28"/>
          <w:szCs w:val="28"/>
          <w:lang w:eastAsia="en-US" w:bidi="en-US"/>
        </w:rPr>
        <w:t>-Приказом Министерства просвещения Российской Федерации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Theme="minorHAnsi"/>
          <w:sz w:val="28"/>
          <w:szCs w:val="28"/>
          <w:lang w:eastAsia="en-US" w:bidi="en-US"/>
        </w:rPr>
        <w:t xml:space="preserve">» </w:t>
      </w:r>
      <w:r w:rsidRPr="00EE0B7C">
        <w:rPr>
          <w:rFonts w:eastAsiaTheme="minorHAnsi"/>
          <w:sz w:val="28"/>
          <w:szCs w:val="28"/>
          <w:lang w:eastAsia="en-US" w:bidi="en-US"/>
        </w:rPr>
        <w:t>от 9 ноября 2018 года №196</w:t>
      </w:r>
      <w:r>
        <w:rPr>
          <w:rFonts w:eastAsiaTheme="minorHAnsi"/>
          <w:sz w:val="28"/>
          <w:szCs w:val="28"/>
          <w:lang w:eastAsia="en-US" w:bidi="en-US"/>
        </w:rPr>
        <w:t>;</w:t>
      </w:r>
    </w:p>
    <w:p w14:paraId="0BD15A4A" w14:textId="77777777" w:rsidR="005F3847" w:rsidRPr="00EE0B7C" w:rsidRDefault="005F3847" w:rsidP="005F3847">
      <w:pPr>
        <w:spacing w:line="276" w:lineRule="auto"/>
        <w:ind w:left="567"/>
        <w:jc w:val="both"/>
        <w:rPr>
          <w:rFonts w:eastAsiaTheme="minorHAnsi"/>
          <w:sz w:val="28"/>
          <w:szCs w:val="28"/>
          <w:lang w:eastAsia="en-US" w:bidi="en-US"/>
        </w:rPr>
      </w:pPr>
      <w:r w:rsidRPr="00EE0B7C">
        <w:rPr>
          <w:rFonts w:eastAsiaTheme="minorHAnsi"/>
          <w:sz w:val="28"/>
          <w:szCs w:val="28"/>
          <w:lang w:eastAsia="en-US" w:bidi="en-US"/>
        </w:rPr>
        <w:t xml:space="preserve">-Приказом Министерства просвещения Российской Федерации №533 «О внесении изменений в Порядок организации и осуществления образовательной деятельности по дополнительным </w:t>
      </w:r>
      <w:r>
        <w:rPr>
          <w:rFonts w:eastAsiaTheme="minorHAnsi"/>
          <w:sz w:val="28"/>
          <w:szCs w:val="28"/>
          <w:lang w:eastAsia="en-US" w:bidi="en-US"/>
        </w:rPr>
        <w:t>общеобразовательным программам»</w:t>
      </w:r>
      <w:r w:rsidRPr="00850FDC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E0B7C">
        <w:rPr>
          <w:rFonts w:eastAsiaTheme="minorHAnsi"/>
          <w:sz w:val="28"/>
          <w:szCs w:val="28"/>
          <w:lang w:eastAsia="en-US" w:bidi="en-US"/>
        </w:rPr>
        <w:t>от 30 сентября 2020 года</w:t>
      </w:r>
      <w:r>
        <w:rPr>
          <w:rFonts w:eastAsiaTheme="minorHAnsi"/>
          <w:sz w:val="28"/>
          <w:szCs w:val="28"/>
          <w:lang w:eastAsia="en-US" w:bidi="en-US"/>
        </w:rPr>
        <w:t>;</w:t>
      </w:r>
    </w:p>
    <w:p w14:paraId="79495ACC" w14:textId="77777777" w:rsidR="005F3847" w:rsidRPr="00EE0B7C" w:rsidRDefault="005F3847" w:rsidP="005F3847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EE0B7C">
        <w:rPr>
          <w:rFonts w:eastAsiaTheme="minorHAnsi"/>
          <w:sz w:val="28"/>
          <w:szCs w:val="28"/>
          <w:lang w:eastAsia="en-US" w:bidi="en-US"/>
        </w:rPr>
        <w:t>-Приказом Министерства просвещения Российской Федерации № 467 «Об утверждении Целевой модели развития региональных систем доп</w:t>
      </w:r>
      <w:r>
        <w:rPr>
          <w:rFonts w:eastAsiaTheme="minorHAnsi"/>
          <w:sz w:val="28"/>
          <w:szCs w:val="28"/>
          <w:lang w:eastAsia="en-US" w:bidi="en-US"/>
        </w:rPr>
        <w:t>олнительного образования детей»</w:t>
      </w:r>
      <w:r w:rsidRPr="00850FDC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E0B7C">
        <w:rPr>
          <w:rFonts w:eastAsiaTheme="minorHAnsi"/>
          <w:sz w:val="28"/>
          <w:szCs w:val="28"/>
          <w:lang w:eastAsia="en-US" w:bidi="en-US"/>
        </w:rPr>
        <w:t>от 03 ноября 2019 года</w:t>
      </w:r>
      <w:r>
        <w:rPr>
          <w:rFonts w:eastAsiaTheme="minorHAnsi"/>
          <w:sz w:val="28"/>
          <w:szCs w:val="28"/>
          <w:lang w:eastAsia="en-US" w:bidi="en-US"/>
        </w:rPr>
        <w:t>;</w:t>
      </w:r>
    </w:p>
    <w:p w14:paraId="79F8BEED" w14:textId="5A25D110" w:rsidR="005F3847" w:rsidRPr="00EE0B7C" w:rsidRDefault="005F3847" w:rsidP="005F3847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E0B7C">
        <w:rPr>
          <w:rFonts w:eastAsiaTheme="minorHAnsi"/>
          <w:sz w:val="28"/>
          <w:szCs w:val="28"/>
          <w:lang w:eastAsia="en-US" w:bidi="en-US"/>
        </w:rPr>
        <w:t>- Постановлением Главного государственного санитарного врача Российской Федерации № 28</w:t>
      </w:r>
      <w:r w:rsidRPr="00EE0B7C">
        <w:rPr>
          <w:rFonts w:eastAsiaTheme="minorHAnsi"/>
          <w:sz w:val="28"/>
          <w:szCs w:val="28"/>
          <w:lang w:eastAsia="en-US"/>
        </w:rPr>
        <w:t xml:space="preserve"> Санитарные правила СП 2.4. 3648-20 «Санитарно-эпидемиологические требования к организациям воспитания и обучения, отдыха </w:t>
      </w:r>
      <w:r>
        <w:rPr>
          <w:rFonts w:eastAsiaTheme="minorHAnsi"/>
          <w:sz w:val="28"/>
          <w:szCs w:val="28"/>
          <w:lang w:eastAsia="en-US"/>
        </w:rPr>
        <w:t>и оздоровления детей и молодёжи»</w:t>
      </w:r>
      <w:r w:rsidRPr="00850FDC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E0B7C">
        <w:rPr>
          <w:rFonts w:eastAsiaTheme="minorHAnsi"/>
          <w:sz w:val="28"/>
          <w:szCs w:val="28"/>
          <w:lang w:eastAsia="en-US" w:bidi="en-US"/>
        </w:rPr>
        <w:t>от 28.09.2020 г.</w:t>
      </w:r>
      <w:r>
        <w:rPr>
          <w:rFonts w:eastAsiaTheme="minorHAnsi"/>
          <w:sz w:val="28"/>
          <w:szCs w:val="28"/>
          <w:lang w:eastAsia="en-US" w:bidi="en-US"/>
        </w:rPr>
        <w:t>;</w:t>
      </w:r>
    </w:p>
    <w:p w14:paraId="373D2D95" w14:textId="5995E123" w:rsidR="005F3847" w:rsidRPr="005F3847" w:rsidRDefault="005F3847" w:rsidP="005F3847">
      <w:pPr>
        <w:spacing w:line="276" w:lineRule="auto"/>
        <w:ind w:firstLine="567"/>
        <w:jc w:val="both"/>
        <w:rPr>
          <w:rFonts w:asciiTheme="minorHAnsi" w:eastAsiaTheme="minorHAnsi" w:hAnsiTheme="minorHAnsi" w:cs="Arial"/>
          <w:sz w:val="28"/>
          <w:szCs w:val="28"/>
          <w:lang w:eastAsia="en-US" w:bidi="en-US"/>
        </w:rPr>
      </w:pPr>
      <w:r w:rsidRPr="00EE0B7C">
        <w:rPr>
          <w:rFonts w:eastAsiaTheme="minorHAnsi"/>
          <w:sz w:val="28"/>
          <w:szCs w:val="28"/>
          <w:lang w:eastAsia="en-US" w:bidi="en-US"/>
        </w:rPr>
        <w:t>- Уставом МБУ ДО «Центр дополнительного образования детей».</w:t>
      </w:r>
    </w:p>
    <w:p w14:paraId="4FB39569" w14:textId="40342F8A" w:rsidR="004F4237" w:rsidRDefault="00F74B18" w:rsidP="002364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F4237" w:rsidRPr="00236489">
        <w:rPr>
          <w:rFonts w:ascii="Times New Roman" w:hAnsi="Times New Roman" w:cs="Times New Roman"/>
          <w:sz w:val="28"/>
          <w:szCs w:val="28"/>
        </w:rPr>
        <w:t>программы заключается в необходимости формирования у обучающихся мотивов и потребностей в бережном отношении к своему здоровью, усвоения способов жизнедеятельности, которые направлены на сохранение</w:t>
      </w:r>
      <w:r w:rsidR="00236489">
        <w:rPr>
          <w:rFonts w:ascii="Times New Roman" w:hAnsi="Times New Roman" w:cs="Times New Roman"/>
          <w:sz w:val="28"/>
          <w:szCs w:val="28"/>
        </w:rPr>
        <w:t xml:space="preserve"> и укрепление здоровья. Данная </w:t>
      </w:r>
      <w:r w:rsidR="004F4237" w:rsidRPr="00236489">
        <w:rPr>
          <w:rFonts w:ascii="Times New Roman" w:hAnsi="Times New Roman" w:cs="Times New Roman"/>
          <w:sz w:val="28"/>
          <w:szCs w:val="28"/>
        </w:rPr>
        <w:t>программа направлена на гармоничное физическое, нравственное и социальное развитие, успешное обучение, формирование установки на сохранение и укрепление здоровья, что не противоречит общим целям общего образования. В настоящее время большинство школьников занимается физическими упражнениями лишь на уроках физической культуры. Изменения образа жизни современного человека, менее подвижный образ жизни, увеличение стрессовых ситуаций привели к необходимости формировать установку на здоровый образ жизни. Двигательная активность – один из основных факторов, влияющих на здоровье человека. Поэтому одной из важнейших задач является привлечение как можно большего числа</w:t>
      </w:r>
      <w:r w:rsidR="0023648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4237" w:rsidRPr="00236489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спортом.</w:t>
      </w:r>
    </w:p>
    <w:p w14:paraId="7B593A63" w14:textId="16300EB7" w:rsidR="00002CC3" w:rsidRDefault="0056206C" w:rsidP="00002C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Отличительной</w:t>
      </w:r>
      <w:r w:rsidR="002A3744" w:rsidRPr="002A3744">
        <w:rPr>
          <w:rFonts w:ascii="Times New Roman" w:hAnsi="Times New Roman" w:cs="Times New Roman"/>
          <w:b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A374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36489" w:rsidRPr="00236489">
        <w:rPr>
          <w:rFonts w:ascii="Times New Roman" w:hAnsi="Times New Roman" w:cs="Times New Roman"/>
          <w:sz w:val="28"/>
          <w:szCs w:val="28"/>
        </w:rPr>
        <w:t xml:space="preserve">является разработанная система поэтапного обучения, когда дети получают представления об игре в футбол, овладевают основами игры. По окончании обучения учащиеся смогут самостоятельно организовать игру в футбол со своими сверстниками. </w:t>
      </w:r>
    </w:p>
    <w:p w14:paraId="51B27771" w14:textId="509C51E0" w:rsidR="00002CC3" w:rsidRDefault="00002CC3" w:rsidP="00002C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3">
        <w:rPr>
          <w:rFonts w:ascii="Times New Roman" w:hAnsi="Times New Roman" w:cs="Times New Roman"/>
          <w:sz w:val="28"/>
          <w:szCs w:val="28"/>
        </w:rPr>
        <w:t xml:space="preserve">Программа помогает адаптировать процесс тренировок к индивидуальным </w:t>
      </w:r>
      <w:r w:rsidRPr="00002CC3">
        <w:rPr>
          <w:rFonts w:ascii="Times New Roman" w:hAnsi="Times New Roman" w:cs="Times New Roman"/>
          <w:sz w:val="28"/>
          <w:szCs w:val="28"/>
        </w:rPr>
        <w:lastRenderedPageBreak/>
        <w:t>особенностям ребёнка, создать условия для максимального раскрытия творческого и физиче</w:t>
      </w:r>
      <w:r>
        <w:rPr>
          <w:rFonts w:ascii="Times New Roman" w:hAnsi="Times New Roman" w:cs="Times New Roman"/>
          <w:sz w:val="28"/>
          <w:szCs w:val="28"/>
        </w:rPr>
        <w:t xml:space="preserve">ского потенциала, </w:t>
      </w:r>
      <w:r w:rsidRPr="00002CC3">
        <w:rPr>
          <w:rFonts w:ascii="Times New Roman" w:hAnsi="Times New Roman" w:cs="Times New Roman"/>
          <w:sz w:val="28"/>
          <w:szCs w:val="28"/>
        </w:rPr>
        <w:t xml:space="preserve">для развития и формирования талантливого ребёнка. </w:t>
      </w:r>
    </w:p>
    <w:p w14:paraId="3FD80102" w14:textId="54CE2E36" w:rsidR="00002CC3" w:rsidRPr="00002CC3" w:rsidRDefault="00002CC3" w:rsidP="00002C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C3">
        <w:rPr>
          <w:rFonts w:ascii="Times New Roman" w:hAnsi="Times New Roman" w:cs="Times New Roman"/>
          <w:sz w:val="28"/>
          <w:szCs w:val="28"/>
        </w:rPr>
        <w:t xml:space="preserve">Данная программа учитывает специфику дополнительного образования и охватывает </w:t>
      </w:r>
      <w:r>
        <w:rPr>
          <w:rFonts w:ascii="Times New Roman" w:hAnsi="Times New Roman" w:cs="Times New Roman"/>
          <w:sz w:val="28"/>
          <w:szCs w:val="28"/>
        </w:rPr>
        <w:t xml:space="preserve">большое количество детей, </w:t>
      </w:r>
      <w:r w:rsidRPr="00002CC3">
        <w:rPr>
          <w:rFonts w:ascii="Times New Roman" w:hAnsi="Times New Roman" w:cs="Times New Roman"/>
          <w:sz w:val="28"/>
          <w:szCs w:val="28"/>
        </w:rPr>
        <w:t xml:space="preserve">желающих заниматься этим видом спорта, предъявляя посильные требования в процессе обучения. </w:t>
      </w:r>
    </w:p>
    <w:p w14:paraId="14F81139" w14:textId="04082609" w:rsidR="004F4237" w:rsidRDefault="00002CC3" w:rsidP="0056206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74B18" w:rsidRPr="002A3744">
        <w:rPr>
          <w:rFonts w:ascii="Times New Roman" w:hAnsi="Times New Roman" w:cs="Times New Roman"/>
          <w:color w:val="000000"/>
          <w:sz w:val="28"/>
          <w:szCs w:val="28"/>
        </w:rPr>
        <w:t xml:space="preserve">ольшое достоинство футбола 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4B18" w:rsidRPr="002A3744">
        <w:rPr>
          <w:rFonts w:ascii="Times New Roman" w:hAnsi="Times New Roman" w:cs="Times New Roman"/>
          <w:color w:val="000000"/>
          <w:sz w:val="28"/>
          <w:szCs w:val="28"/>
        </w:rPr>
        <w:t>в его командном характере. Победа, успех достигаются только общими усилиями всех спортсменов. Как серьезный положительный фактор в футболе следует о</w:t>
      </w:r>
      <w:r w:rsidR="002A3744">
        <w:rPr>
          <w:rFonts w:ascii="Times New Roman" w:hAnsi="Times New Roman" w:cs="Times New Roman"/>
          <w:color w:val="000000"/>
          <w:sz w:val="28"/>
          <w:szCs w:val="28"/>
        </w:rPr>
        <w:t xml:space="preserve">тметить интенсивное воспитание </w:t>
      </w:r>
      <w:r w:rsidR="00F74B18" w:rsidRPr="002A3744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спортсменов, направленное на развитие их находчивости, а преодоление временных неудач в процессе поединков в большой мере развивает и силу воли. Футбол занимает особое место по массовости и популярности в </w:t>
      </w:r>
      <w:r w:rsidR="0056206C">
        <w:rPr>
          <w:rFonts w:ascii="Times New Roman" w:hAnsi="Times New Roman" w:cs="Times New Roman"/>
          <w:color w:val="000000"/>
          <w:sz w:val="28"/>
          <w:szCs w:val="28"/>
        </w:rPr>
        <w:t>детском и подростковом возрасте.</w:t>
      </w:r>
    </w:p>
    <w:p w14:paraId="7D5216A4" w14:textId="7EDCF3D9" w:rsidR="001D7DE8" w:rsidRDefault="00947E9F" w:rsidP="005F38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Pr="000711FC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0711FC" w:rsidRPr="000711F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назначена для детей в возрасте </w:t>
      </w:r>
      <w:r w:rsidRPr="000711FC">
        <w:rPr>
          <w:rFonts w:ascii="Times New Roman" w:hAnsi="Times New Roman" w:cs="Times New Roman"/>
          <w:color w:val="000000"/>
          <w:sz w:val="28"/>
          <w:szCs w:val="28"/>
        </w:rPr>
        <w:t>11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DE8">
        <w:t xml:space="preserve"> </w:t>
      </w:r>
      <w:r w:rsidR="001D7DE8" w:rsidRPr="00850FDC">
        <w:rPr>
          <w:rFonts w:ascii="Times New Roman" w:hAnsi="Times New Roman" w:cs="Times New Roman"/>
          <w:sz w:val="28"/>
          <w:szCs w:val="28"/>
        </w:rPr>
        <w:t>Заниматься в объединении «</w:t>
      </w:r>
      <w:r w:rsidR="00850FDC">
        <w:rPr>
          <w:rFonts w:ascii="Times New Roman" w:hAnsi="Times New Roman" w:cs="Times New Roman"/>
          <w:sz w:val="28"/>
          <w:szCs w:val="28"/>
        </w:rPr>
        <w:t>Школа футбола</w:t>
      </w:r>
      <w:r w:rsidR="001D7DE8" w:rsidRPr="00850FDC">
        <w:rPr>
          <w:rFonts w:ascii="Times New Roman" w:hAnsi="Times New Roman" w:cs="Times New Roman"/>
          <w:sz w:val="28"/>
          <w:szCs w:val="28"/>
        </w:rPr>
        <w:t>» может каждый желающий, при условии предоставления заявления родител</w:t>
      </w:r>
      <w:r w:rsidR="00850FDC">
        <w:rPr>
          <w:rFonts w:ascii="Times New Roman" w:hAnsi="Times New Roman" w:cs="Times New Roman"/>
          <w:sz w:val="28"/>
          <w:szCs w:val="28"/>
        </w:rPr>
        <w:t>ей и допуска врача</w:t>
      </w:r>
      <w:r w:rsidR="0056206C">
        <w:rPr>
          <w:rFonts w:ascii="Times New Roman" w:hAnsi="Times New Roman" w:cs="Times New Roman"/>
          <w:sz w:val="28"/>
          <w:szCs w:val="28"/>
        </w:rPr>
        <w:t>-педиатра</w:t>
      </w:r>
      <w:r w:rsidR="00850FDC">
        <w:rPr>
          <w:rFonts w:ascii="Times New Roman" w:hAnsi="Times New Roman" w:cs="Times New Roman"/>
          <w:sz w:val="28"/>
          <w:szCs w:val="28"/>
        </w:rPr>
        <w:t>.</w:t>
      </w:r>
    </w:p>
    <w:p w14:paraId="4E6B4700" w14:textId="1FE6468C" w:rsidR="00DD5334" w:rsidRPr="00DD5334" w:rsidRDefault="007A5952" w:rsidP="00DD53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952">
        <w:rPr>
          <w:rFonts w:ascii="Times New Roman" w:hAnsi="Times New Roman" w:cs="Times New Roman"/>
          <w:color w:val="000000"/>
          <w:sz w:val="28"/>
          <w:szCs w:val="28"/>
        </w:rPr>
        <w:t>При обучении и воспитании детей </w:t>
      </w:r>
      <w:r w:rsidR="00071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возрасте </w:t>
      </w:r>
      <w:r w:rsidRPr="003D34B3">
        <w:rPr>
          <w:rFonts w:ascii="Times New Roman" w:hAnsi="Times New Roman" w:cs="Times New Roman"/>
          <w:bCs/>
          <w:color w:val="000000"/>
          <w:sz w:val="28"/>
          <w:szCs w:val="28"/>
        </w:rPr>
        <w:t>11 лет</w:t>
      </w:r>
      <w:r w:rsidRPr="007A5952">
        <w:rPr>
          <w:rFonts w:ascii="Times New Roman" w:hAnsi="Times New Roman" w:cs="Times New Roman"/>
          <w:color w:val="000000"/>
          <w:sz w:val="28"/>
          <w:szCs w:val="28"/>
        </w:rPr>
        <w:t> важно учитывать их психофизиологические особенности развития. В этот период организм ребенка интенсивно растет и развивается.</w:t>
      </w:r>
      <w:r w:rsidR="00DD5334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Двигательный аппарат детей 8-11</w:t>
      </w:r>
      <w:r w:rsidR="00DD5334"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 лет приспособлен в основном к динамическим нагрузкам.</w:t>
      </w:r>
      <w:r w:rsidR="00DD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334"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Работоспособность у детей этого возраста значительно меньше, чем у взрослых. Они быстро утомляются при однообразной работе, но и быстро восстанавливаются. </w:t>
      </w:r>
    </w:p>
    <w:p w14:paraId="74CD31A2" w14:textId="31952636" w:rsidR="00DD5334" w:rsidRPr="00DD5334" w:rsidRDefault="000711FC" w:rsidP="00DD53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развитие в </w:t>
      </w:r>
      <w:r w:rsidR="00DD533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D5334"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 лет получают такие основные свойства нервных процессов, как сила, подвижность и уравновешенность. Однако они характеризуются еще малой устойчивостью, что обусловливает быструю утомляемость нервной системы ребенка. Вместе с тем большая возбудимость, реактивность и пластичность нервной системы способствуют быстрому усвоению двигательных навыков и закреплению двигательных условных рефлексов.</w:t>
      </w:r>
      <w:r w:rsidR="00DD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334" w:rsidRPr="00DD5334">
        <w:rPr>
          <w:rFonts w:ascii="Times New Roman" w:hAnsi="Times New Roman" w:cs="Times New Roman"/>
          <w:color w:val="000000"/>
          <w:sz w:val="28"/>
          <w:szCs w:val="28"/>
        </w:rPr>
        <w:t>Они, как правило, с готовностью и инте</w:t>
      </w:r>
      <w:r w:rsidR="00DD5334">
        <w:rPr>
          <w:rFonts w:ascii="Times New Roman" w:hAnsi="Times New Roman" w:cs="Times New Roman"/>
          <w:color w:val="000000"/>
          <w:sz w:val="28"/>
          <w:szCs w:val="28"/>
        </w:rPr>
        <w:t>ресом выполняют задания тренеров</w:t>
      </w:r>
      <w:r w:rsidR="00DD5334"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родителей, бывают обычно внимательны, исполнительны, дисциплинированны, особенно когда занятия физическими упражнениями удовлетворяют их потребности в движении и игре. </w:t>
      </w:r>
    </w:p>
    <w:p w14:paraId="42100763" w14:textId="02ECD159" w:rsidR="00DD5334" w:rsidRPr="00DD5334" w:rsidRDefault="00DD5334" w:rsidP="00DD53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данного возраста</w:t>
      </w:r>
      <w:r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 зачастую бывают обидчивы и вспыльчивы. Поэтому следует избегать резких отрицательных оценок, обидных сравнений при неудачном выполнении упражнения. Отрицательные оценки вызывают у них состояние тревожности, неуверенности, стремление прекратить заниматься физи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ческой культурой.</w:t>
      </w:r>
    </w:p>
    <w:p w14:paraId="6C8DDF95" w14:textId="64A9B88D" w:rsidR="007A5952" w:rsidRDefault="00DD5334" w:rsidP="00DD53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волевых качеств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группы детей</w:t>
      </w:r>
      <w:r w:rsidRPr="00DD5334">
        <w:rPr>
          <w:rFonts w:ascii="Times New Roman" w:hAnsi="Times New Roman" w:cs="Times New Roman"/>
          <w:color w:val="000000"/>
          <w:sz w:val="28"/>
          <w:szCs w:val="28"/>
        </w:rPr>
        <w:t xml:space="preserve"> (дисциплинированности, уверенности, настойчивости, выдержки, решительности и др.) следует в каждом конкретном случае подбирать для них упражнения достаточно трудные, требующие применения сознательных </w:t>
      </w:r>
      <w:r w:rsidRPr="00DD53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волевых усилий, но вместе с тем доступные.</w:t>
      </w:r>
    </w:p>
    <w:p w14:paraId="5B94B811" w14:textId="34B29EFD" w:rsidR="00AA794B" w:rsidRPr="00AA794B" w:rsidRDefault="00AA794B" w:rsidP="00AA79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</w:t>
      </w:r>
      <w:r w:rsidRPr="00AA794B">
        <w:rPr>
          <w:color w:val="000000"/>
          <w:sz w:val="28"/>
          <w:szCs w:val="28"/>
        </w:rPr>
        <w:t xml:space="preserve"> возраст </w:t>
      </w:r>
      <w:r>
        <w:rPr>
          <w:color w:val="000000"/>
          <w:sz w:val="28"/>
          <w:szCs w:val="28"/>
        </w:rPr>
        <w:t xml:space="preserve">также благоприятен для развития </w:t>
      </w:r>
      <w:r w:rsidRPr="00AA794B">
        <w:rPr>
          <w:color w:val="000000"/>
          <w:sz w:val="28"/>
          <w:szCs w:val="28"/>
        </w:rPr>
        <w:t>координационных способностей (КС). В качестве одного из основных средств развития КС в данном возрасте используются подвижные игры, которые положительно влияют на все психофизиологические функции и качества школьников.</w:t>
      </w:r>
    </w:p>
    <w:p w14:paraId="742794D7" w14:textId="578A7170" w:rsidR="002A3744" w:rsidRPr="00E23DA5" w:rsidRDefault="00E23DA5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Объём программы</w:t>
      </w:r>
      <w:r w:rsidR="00850F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0711FC">
        <w:rPr>
          <w:bCs/>
          <w:sz w:val="28"/>
          <w:szCs w:val="28"/>
        </w:rPr>
        <w:t>102</w:t>
      </w:r>
      <w:r w:rsidRPr="00850FDC">
        <w:rPr>
          <w:bCs/>
          <w:sz w:val="28"/>
          <w:szCs w:val="28"/>
        </w:rPr>
        <w:t xml:space="preserve"> </w:t>
      </w:r>
      <w:r w:rsidRPr="00E23DA5">
        <w:rPr>
          <w:bCs/>
          <w:sz w:val="28"/>
          <w:szCs w:val="28"/>
        </w:rPr>
        <w:t>часов.</w:t>
      </w:r>
    </w:p>
    <w:p w14:paraId="34CF25D1" w14:textId="666D7133" w:rsidR="00E23DA5" w:rsidRPr="00E23DA5" w:rsidRDefault="00E23DA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 w:rsidR="00453FCB">
        <w:rPr>
          <w:bCs/>
          <w:sz w:val="28"/>
          <w:szCs w:val="28"/>
        </w:rPr>
        <w:t>очная</w:t>
      </w:r>
      <w:r w:rsidRPr="00390699">
        <w:rPr>
          <w:bCs/>
          <w:sz w:val="28"/>
          <w:szCs w:val="28"/>
        </w:rPr>
        <w:t xml:space="preserve"> (сочетание очных зан</w:t>
      </w:r>
      <w:r w:rsidR="005F3847">
        <w:rPr>
          <w:bCs/>
          <w:sz w:val="28"/>
          <w:szCs w:val="28"/>
        </w:rPr>
        <w:t>ятий и дистанционного обучения), виды занятий: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учебно-тренировочные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занятия, </w:t>
      </w:r>
      <w:r w:rsidR="00BB2321" w:rsidRPr="4AAD6225">
        <w:rPr>
          <w:rStyle w:val="a3"/>
          <w:i w:val="0"/>
          <w:iCs w:val="0"/>
          <w:sz w:val="28"/>
          <w:szCs w:val="28"/>
        </w:rPr>
        <w:t xml:space="preserve">самостоятельная работа </w:t>
      </w:r>
      <w:r w:rsidR="00BB2321">
        <w:rPr>
          <w:rStyle w:val="a3"/>
          <w:i w:val="0"/>
          <w:iCs w:val="0"/>
          <w:sz w:val="28"/>
          <w:szCs w:val="28"/>
        </w:rPr>
        <w:t>обуча</w:t>
      </w:r>
      <w:r w:rsidR="00BB2321" w:rsidRPr="4AAD6225">
        <w:rPr>
          <w:rStyle w:val="a3"/>
          <w:i w:val="0"/>
          <w:iCs w:val="0"/>
          <w:sz w:val="28"/>
          <w:szCs w:val="28"/>
        </w:rPr>
        <w:t>ющихся по индивидуальным планам</w:t>
      </w:r>
      <w:r w:rsidR="00BB2321">
        <w:rPr>
          <w:rStyle w:val="a3"/>
          <w:i w:val="0"/>
          <w:iCs w:val="0"/>
          <w:sz w:val="28"/>
          <w:szCs w:val="28"/>
        </w:rPr>
        <w:t>,</w:t>
      </w:r>
      <w:r w:rsidR="00BB232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 испытания, товарищеские встречи, соревнования школьного, муниципального, регионального уровней.</w:t>
      </w:r>
    </w:p>
    <w:p w14:paraId="2D85F784" w14:textId="2F7FF61D" w:rsidR="002A3744" w:rsidRDefault="00E23DA5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 освоения программы</w:t>
      </w:r>
      <w:r w:rsidR="0056206C">
        <w:rPr>
          <w:b/>
          <w:bCs/>
          <w:sz w:val="28"/>
          <w:szCs w:val="28"/>
        </w:rPr>
        <w:t xml:space="preserve"> </w:t>
      </w:r>
      <w:r w:rsidR="000711FC">
        <w:rPr>
          <w:bCs/>
          <w:sz w:val="28"/>
          <w:szCs w:val="28"/>
        </w:rPr>
        <w:t>–</w:t>
      </w:r>
      <w:r w:rsidRPr="00BB2321">
        <w:rPr>
          <w:bCs/>
          <w:sz w:val="28"/>
          <w:szCs w:val="28"/>
        </w:rPr>
        <w:t xml:space="preserve"> </w:t>
      </w:r>
      <w:r w:rsidR="000711FC">
        <w:rPr>
          <w:bCs/>
          <w:sz w:val="28"/>
          <w:szCs w:val="28"/>
        </w:rPr>
        <w:t>1 год.</w:t>
      </w:r>
    </w:p>
    <w:p w14:paraId="3EB0A5E5" w14:textId="628BB027" w:rsidR="00453FCB" w:rsidRDefault="0056206C" w:rsidP="00453FCB">
      <w:pPr>
        <w:spacing w:line="276" w:lineRule="auto"/>
        <w:jc w:val="both"/>
        <w:rPr>
          <w:b/>
          <w:bCs/>
          <w:sz w:val="28"/>
          <w:szCs w:val="28"/>
        </w:rPr>
      </w:pPr>
      <w:r w:rsidRPr="009A427A">
        <w:rPr>
          <w:b/>
          <w:bCs/>
          <w:sz w:val="28"/>
          <w:szCs w:val="28"/>
        </w:rPr>
        <w:t>Режим занятий</w:t>
      </w:r>
      <w:r w:rsidR="009A427A">
        <w:rPr>
          <w:bCs/>
          <w:sz w:val="28"/>
          <w:szCs w:val="28"/>
        </w:rPr>
        <w:t xml:space="preserve">: </w:t>
      </w:r>
      <w:r w:rsidR="00614D6B">
        <w:rPr>
          <w:bCs/>
          <w:sz w:val="28"/>
          <w:szCs w:val="28"/>
        </w:rPr>
        <w:t>к</w:t>
      </w:r>
      <w:r w:rsidR="00253018">
        <w:rPr>
          <w:bCs/>
          <w:sz w:val="28"/>
          <w:szCs w:val="28"/>
        </w:rPr>
        <w:t>оличество занятий и</w:t>
      </w:r>
      <w:r w:rsidR="008653D4">
        <w:rPr>
          <w:bCs/>
          <w:sz w:val="28"/>
          <w:szCs w:val="28"/>
        </w:rPr>
        <w:t xml:space="preserve"> часов в неделю - 2 занятия по 2,5</w:t>
      </w:r>
      <w:r w:rsidR="00253018">
        <w:rPr>
          <w:bCs/>
          <w:sz w:val="28"/>
          <w:szCs w:val="28"/>
        </w:rPr>
        <w:t xml:space="preserve"> час</w:t>
      </w:r>
      <w:r w:rsidR="009A427A">
        <w:rPr>
          <w:bCs/>
          <w:sz w:val="28"/>
          <w:szCs w:val="28"/>
        </w:rPr>
        <w:t>а.</w:t>
      </w:r>
      <w:r w:rsidR="00253018">
        <w:rPr>
          <w:bCs/>
          <w:sz w:val="28"/>
          <w:szCs w:val="28"/>
        </w:rPr>
        <w:t xml:space="preserve"> Продолжительность занятия – 40 минут с перерывом не менее 10 минут. При дистанционном обучении продолжительность занятия – 30 минут с перерывом не менее 10 минут</w:t>
      </w:r>
      <w:r w:rsidR="00453FCB" w:rsidRPr="00453FCB">
        <w:rPr>
          <w:b/>
          <w:bCs/>
          <w:sz w:val="28"/>
          <w:szCs w:val="28"/>
        </w:rPr>
        <w:t xml:space="preserve"> </w:t>
      </w:r>
    </w:p>
    <w:p w14:paraId="246C2C63" w14:textId="5B117579" w:rsidR="00453FCB" w:rsidRPr="00453FCB" w:rsidRDefault="00453FCB" w:rsidP="00453FCB">
      <w:pPr>
        <w:spacing w:line="276" w:lineRule="auto"/>
        <w:jc w:val="both"/>
        <w:rPr>
          <w:bCs/>
          <w:sz w:val="28"/>
          <w:szCs w:val="28"/>
        </w:rPr>
      </w:pPr>
      <w:r w:rsidRPr="00453FCB">
        <w:rPr>
          <w:b/>
          <w:bCs/>
          <w:sz w:val="28"/>
          <w:szCs w:val="28"/>
        </w:rPr>
        <w:t>Количество детей в группе</w:t>
      </w:r>
      <w:r>
        <w:rPr>
          <w:bCs/>
          <w:sz w:val="28"/>
          <w:szCs w:val="28"/>
        </w:rPr>
        <w:t>:</w:t>
      </w:r>
      <w:r w:rsidR="00071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10-14</w:t>
      </w:r>
      <w:r w:rsidRPr="00453FCB">
        <w:rPr>
          <w:bCs/>
          <w:sz w:val="28"/>
          <w:szCs w:val="28"/>
        </w:rPr>
        <w:t xml:space="preserve"> чел.</w:t>
      </w:r>
    </w:p>
    <w:p w14:paraId="64EFA4C2" w14:textId="0C7D4A79" w:rsidR="00453FCB" w:rsidRPr="00453FCB" w:rsidRDefault="00453FCB" w:rsidP="00453FCB">
      <w:pPr>
        <w:spacing w:line="276" w:lineRule="auto"/>
        <w:jc w:val="both"/>
        <w:rPr>
          <w:bCs/>
          <w:sz w:val="28"/>
          <w:szCs w:val="28"/>
        </w:rPr>
      </w:pPr>
      <w:r w:rsidRPr="00453FCB">
        <w:rPr>
          <w:b/>
          <w:bCs/>
          <w:sz w:val="28"/>
          <w:szCs w:val="28"/>
        </w:rPr>
        <w:t>Кадровое обеспечение</w:t>
      </w:r>
      <w:r w:rsidR="009A777F">
        <w:rPr>
          <w:bCs/>
          <w:sz w:val="28"/>
          <w:szCs w:val="28"/>
        </w:rPr>
        <w:t>: учитель-преподаватель высшей</w:t>
      </w:r>
      <w:r w:rsidRPr="00453FCB">
        <w:rPr>
          <w:bCs/>
          <w:sz w:val="28"/>
          <w:szCs w:val="28"/>
        </w:rPr>
        <w:t xml:space="preserve"> </w:t>
      </w:r>
      <w:proofErr w:type="spellStart"/>
      <w:r w:rsidRPr="00453FCB">
        <w:rPr>
          <w:bCs/>
          <w:sz w:val="28"/>
          <w:szCs w:val="28"/>
        </w:rPr>
        <w:t>квалифика</w:t>
      </w:r>
      <w:r w:rsidR="000711FC">
        <w:rPr>
          <w:bCs/>
          <w:sz w:val="28"/>
          <w:szCs w:val="28"/>
        </w:rPr>
        <w:t>ц</w:t>
      </w:r>
      <w:proofErr w:type="spellEnd"/>
      <w:r w:rsidR="000711FC">
        <w:rPr>
          <w:bCs/>
          <w:sz w:val="28"/>
          <w:szCs w:val="28"/>
        </w:rPr>
        <w:t>. категории со средним профессиональным</w:t>
      </w:r>
      <w:r w:rsidRPr="00453FCB">
        <w:rPr>
          <w:bCs/>
          <w:sz w:val="28"/>
          <w:szCs w:val="28"/>
        </w:rPr>
        <w:t xml:space="preserve"> образованием.</w:t>
      </w:r>
    </w:p>
    <w:p w14:paraId="47A7D20E" w14:textId="6CD31E67" w:rsidR="0056206C" w:rsidRDefault="0056206C">
      <w:pPr>
        <w:spacing w:line="276" w:lineRule="auto"/>
        <w:jc w:val="both"/>
        <w:rPr>
          <w:bCs/>
          <w:sz w:val="28"/>
          <w:szCs w:val="28"/>
        </w:rPr>
      </w:pPr>
    </w:p>
    <w:p w14:paraId="0E5B08D1" w14:textId="77777777" w:rsidR="00453FCB" w:rsidRPr="00E23DA5" w:rsidRDefault="00453FCB">
      <w:pPr>
        <w:spacing w:line="276" w:lineRule="auto"/>
        <w:jc w:val="both"/>
        <w:rPr>
          <w:bCs/>
          <w:sz w:val="28"/>
          <w:szCs w:val="28"/>
        </w:rPr>
      </w:pPr>
    </w:p>
    <w:p w14:paraId="0C71F90F" w14:textId="5BEC5C43" w:rsidR="0045238B" w:rsidRPr="002353FF" w:rsidRDefault="00E23DA5" w:rsidP="0056206C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1.2 </w:t>
      </w:r>
      <w:r w:rsidR="4AAD6225" w:rsidRPr="4AAD6225">
        <w:rPr>
          <w:rFonts w:eastAsia="Times New Roman"/>
          <w:b/>
          <w:bCs/>
          <w:sz w:val="28"/>
          <w:szCs w:val="28"/>
        </w:rPr>
        <w:t xml:space="preserve">Цель программы: </w:t>
      </w:r>
      <w:r w:rsidR="002353FF" w:rsidRPr="002353FF">
        <w:rPr>
          <w:rFonts w:eastAsia="Times New Roman"/>
          <w:bCs/>
          <w:sz w:val="28"/>
          <w:szCs w:val="28"/>
        </w:rPr>
        <w:t>создание условий для воспитаний здоровой, социально активной, творческой личности средствами физкультурно-спортивной деятельности.</w:t>
      </w:r>
    </w:p>
    <w:p w14:paraId="77FDB789" w14:textId="48242122" w:rsidR="0045238B" w:rsidRDefault="0056206C" w:rsidP="0056206C">
      <w:pPr>
        <w:pStyle w:val="Default"/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 w:rsidR="4AAD6225" w:rsidRPr="4AAD62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</w:t>
      </w:r>
      <w:r w:rsidR="4AAD6225" w:rsidRPr="4AAD6225">
        <w:rPr>
          <w:rFonts w:eastAsia="Times New Roman"/>
          <w:b/>
          <w:bCs/>
          <w:sz w:val="28"/>
          <w:szCs w:val="28"/>
        </w:rPr>
        <w:t>бразовательные:</w:t>
      </w:r>
    </w:p>
    <w:p w14:paraId="649D0D68" w14:textId="6F4C4709" w:rsidR="002353FF" w:rsidRPr="00A4202F" w:rsidRDefault="002353FF" w:rsidP="00A4202F">
      <w:pPr>
        <w:pStyle w:val="Default"/>
        <w:numPr>
          <w:ilvl w:val="0"/>
          <w:numId w:val="15"/>
        </w:num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2353FF">
        <w:rPr>
          <w:rFonts w:eastAsia="Times New Roman"/>
          <w:bCs/>
          <w:sz w:val="28"/>
          <w:szCs w:val="28"/>
        </w:rPr>
        <w:t>Прививать интерес к занятиям спортом;</w:t>
      </w:r>
    </w:p>
    <w:p w14:paraId="4CB67BC5" w14:textId="502C3F94" w:rsidR="0045238B" w:rsidRPr="001853DC" w:rsidRDefault="001853DC" w:rsidP="4AAD6225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обучать</w:t>
      </w:r>
      <w:r w:rsidR="00BB2321">
        <w:rPr>
          <w:rFonts w:eastAsia="Times New Roman"/>
          <w:sz w:val="28"/>
          <w:szCs w:val="28"/>
        </w:rPr>
        <w:t xml:space="preserve"> </w:t>
      </w:r>
      <w:r w:rsidR="4AAD6225" w:rsidRPr="4AAD6225">
        <w:rPr>
          <w:rFonts w:eastAsia="Times New Roman"/>
          <w:sz w:val="28"/>
          <w:szCs w:val="28"/>
        </w:rPr>
        <w:t>приемам и методам контроля физической нагрузки при самост</w:t>
      </w:r>
      <w:r>
        <w:rPr>
          <w:rFonts w:eastAsia="Times New Roman"/>
          <w:sz w:val="28"/>
          <w:szCs w:val="28"/>
        </w:rPr>
        <w:t>оятельных занятиях;</w:t>
      </w:r>
    </w:p>
    <w:p w14:paraId="186A131C" w14:textId="5DCEFB95" w:rsidR="001853DC" w:rsidRPr="001853DC" w:rsidRDefault="001853DC" w:rsidP="001853DC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физические способности (силовые, скоростные, скоростно-силовые, координационные, выносливость, гибкость</w:t>
      </w:r>
      <w:r w:rsidRPr="001853DC">
        <w:rPr>
          <w:rFonts w:eastAsia="Times New Roman"/>
          <w:sz w:val="28"/>
          <w:szCs w:val="28"/>
        </w:rPr>
        <w:t>);</w:t>
      </w:r>
    </w:p>
    <w:p w14:paraId="7B139900" w14:textId="77777777" w:rsidR="00A4202F" w:rsidRPr="00A4202F" w:rsidRDefault="001853DC" w:rsidP="00A4202F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совершенствовать </w:t>
      </w:r>
      <w:r w:rsidR="00A4202F">
        <w:rPr>
          <w:rFonts w:eastAsia="Times New Roman"/>
          <w:sz w:val="28"/>
          <w:szCs w:val="28"/>
        </w:rPr>
        <w:t>спортивное мастерство в футболе;</w:t>
      </w:r>
    </w:p>
    <w:p w14:paraId="4A420221" w14:textId="39E18AB7" w:rsidR="0045238B" w:rsidRDefault="00A4202F" w:rsidP="00A4202F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BB2321">
        <w:rPr>
          <w:rFonts w:eastAsia="Times New Roman"/>
          <w:b/>
          <w:bCs/>
          <w:sz w:val="28"/>
          <w:szCs w:val="28"/>
        </w:rPr>
        <w:t>Личност</w:t>
      </w:r>
      <w:r w:rsidR="4AAD6225" w:rsidRPr="4AAD6225">
        <w:rPr>
          <w:rFonts w:eastAsia="Times New Roman"/>
          <w:b/>
          <w:bCs/>
          <w:sz w:val="28"/>
          <w:szCs w:val="28"/>
        </w:rPr>
        <w:t>ные:</w:t>
      </w:r>
    </w:p>
    <w:p w14:paraId="1237EE98" w14:textId="341FE83D" w:rsidR="0045238B" w:rsidRDefault="006668DB" w:rsidP="006668DB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</w:t>
      </w:r>
      <w:r w:rsidRPr="006668DB">
        <w:rPr>
          <w:rFonts w:eastAsia="Times New Roman"/>
          <w:bCs/>
          <w:sz w:val="28"/>
          <w:szCs w:val="28"/>
        </w:rPr>
        <w:t>азвивать умение самостоятельно принимать решения и быть за них ответственным</w:t>
      </w:r>
      <w:r w:rsidR="4AAD6225" w:rsidRPr="006668DB">
        <w:rPr>
          <w:rFonts w:eastAsia="Times New Roman"/>
          <w:sz w:val="28"/>
          <w:szCs w:val="28"/>
        </w:rPr>
        <w:t>;</w:t>
      </w:r>
    </w:p>
    <w:p w14:paraId="5C4E0AFF" w14:textId="3908B3AD" w:rsidR="00A4202F" w:rsidRPr="006668DB" w:rsidRDefault="00A4202F" w:rsidP="006668DB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способность к самореализации и профессиональному самоопределению;</w:t>
      </w:r>
    </w:p>
    <w:p w14:paraId="4CFD7A84" w14:textId="77777777" w:rsidR="00DB5E29" w:rsidRPr="00DB5E29" w:rsidRDefault="00DB5E29" w:rsidP="4AAD6225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организаторские навыки</w:t>
      </w:r>
      <w:r w:rsidR="4AAD6225" w:rsidRPr="4AAD6225">
        <w:rPr>
          <w:rFonts w:eastAsia="Times New Roman"/>
          <w:sz w:val="28"/>
          <w:szCs w:val="28"/>
        </w:rPr>
        <w:t xml:space="preserve"> и у</w:t>
      </w:r>
      <w:r>
        <w:rPr>
          <w:rFonts w:eastAsia="Times New Roman"/>
          <w:sz w:val="28"/>
          <w:szCs w:val="28"/>
        </w:rPr>
        <w:t>мения действовать в коллективе;</w:t>
      </w:r>
    </w:p>
    <w:p w14:paraId="066578AE" w14:textId="715D98A1" w:rsidR="0045238B" w:rsidRDefault="00A4202F" w:rsidP="4AAD6225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эмоционально-ценностное отношение к природе, людям, себе;</w:t>
      </w:r>
    </w:p>
    <w:p w14:paraId="0E0B69CF" w14:textId="709F29D6" w:rsidR="009A427A" w:rsidRPr="00312247" w:rsidRDefault="00BB2321" w:rsidP="00312247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</w:t>
      </w:r>
      <w:r w:rsidR="00DB5E29">
        <w:rPr>
          <w:rFonts w:eastAsia="Times New Roman"/>
          <w:sz w:val="28"/>
          <w:szCs w:val="28"/>
        </w:rPr>
        <w:t>ть</w:t>
      </w:r>
      <w:r>
        <w:rPr>
          <w:rFonts w:eastAsia="Times New Roman"/>
          <w:sz w:val="28"/>
          <w:szCs w:val="28"/>
        </w:rPr>
        <w:t xml:space="preserve"> </w:t>
      </w:r>
      <w:r w:rsidR="00DB5E29">
        <w:rPr>
          <w:rFonts w:eastAsia="Times New Roman"/>
          <w:sz w:val="28"/>
          <w:szCs w:val="28"/>
        </w:rPr>
        <w:t>потребность</w:t>
      </w:r>
      <w:r w:rsidR="4AAD6225" w:rsidRPr="4AAD6225">
        <w:rPr>
          <w:rFonts w:eastAsia="Times New Roman"/>
          <w:sz w:val="28"/>
          <w:szCs w:val="28"/>
        </w:rPr>
        <w:t xml:space="preserve"> к ведению здорового образа жизни, укреплению здоровья.</w:t>
      </w:r>
      <w:r w:rsidR="009A427A" w:rsidRPr="009A427A">
        <w:t xml:space="preserve"> </w:t>
      </w:r>
    </w:p>
    <w:p w14:paraId="1D02902E" w14:textId="4AF23390" w:rsidR="0045238B" w:rsidRPr="001853DC" w:rsidRDefault="00BB2321" w:rsidP="4AAD6225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1853DC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="4AAD6225" w:rsidRPr="001853DC">
        <w:rPr>
          <w:rFonts w:eastAsia="Times New Roman"/>
          <w:b/>
          <w:bCs/>
          <w:sz w:val="28"/>
          <w:szCs w:val="28"/>
        </w:rPr>
        <w:t>:</w:t>
      </w:r>
    </w:p>
    <w:p w14:paraId="4B7F1611" w14:textId="1F0CC778" w:rsidR="00DB5E29" w:rsidRPr="00DB5E29" w:rsidRDefault="00BB2321" w:rsidP="00DB5E2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B5E29">
        <w:rPr>
          <w:sz w:val="28"/>
          <w:szCs w:val="28"/>
        </w:rPr>
        <w:t>вырабатывать по</w:t>
      </w:r>
      <w:r w:rsidR="007175F1">
        <w:rPr>
          <w:sz w:val="28"/>
          <w:szCs w:val="28"/>
        </w:rPr>
        <w:t>требность ставить</w:t>
      </w:r>
      <w:r w:rsidRPr="00DB5E29">
        <w:rPr>
          <w:sz w:val="28"/>
          <w:szCs w:val="28"/>
        </w:rPr>
        <w:t xml:space="preserve"> цели, включаться в деятельность по намеченному плану;</w:t>
      </w:r>
    </w:p>
    <w:p w14:paraId="3AAD97B3" w14:textId="330CE8E1" w:rsidR="00DB5E29" w:rsidRPr="00DB5E29" w:rsidRDefault="00BB2321" w:rsidP="00DB5E2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B5E29">
        <w:rPr>
          <w:sz w:val="28"/>
          <w:szCs w:val="28"/>
        </w:rPr>
        <w:t>вырабатывать потребность проявлять активность, самостоятельность в практической деятельности;</w:t>
      </w:r>
    </w:p>
    <w:p w14:paraId="67A3D47B" w14:textId="114EE100" w:rsidR="00DB5E29" w:rsidRDefault="00BB2321" w:rsidP="00DB5E2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B5E29">
        <w:rPr>
          <w:sz w:val="28"/>
          <w:szCs w:val="28"/>
        </w:rPr>
        <w:t>вырабатывать потребность самостоятельно пополнять и совершенствовать знания, умения и навыки;</w:t>
      </w:r>
    </w:p>
    <w:p w14:paraId="3ACBA01A" w14:textId="182A9FE0" w:rsidR="004F4237" w:rsidRPr="00312247" w:rsidRDefault="00312247" w:rsidP="004F4237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</w:t>
      </w:r>
      <w:r w:rsidRPr="00312247">
        <w:rPr>
          <w:sz w:val="28"/>
          <w:szCs w:val="28"/>
        </w:rPr>
        <w:t xml:space="preserve"> участия в различных видах соревновательной деятельности, моделирующих профессиональную подготовленность</w:t>
      </w:r>
      <w:r>
        <w:rPr>
          <w:sz w:val="28"/>
          <w:szCs w:val="28"/>
        </w:rPr>
        <w:t>.</w:t>
      </w:r>
    </w:p>
    <w:p w14:paraId="30C9D29F" w14:textId="77777777" w:rsidR="004F4237" w:rsidRPr="00DB5E29" w:rsidRDefault="004F4237" w:rsidP="004F4237">
      <w:pPr>
        <w:pStyle w:val="Default"/>
        <w:spacing w:line="276" w:lineRule="auto"/>
        <w:jc w:val="both"/>
        <w:rPr>
          <w:rFonts w:eastAsia="Times New Roman"/>
          <w:sz w:val="28"/>
          <w:szCs w:val="28"/>
          <w:highlight w:val="yellow"/>
        </w:rPr>
      </w:pPr>
    </w:p>
    <w:p w14:paraId="3002D6DF" w14:textId="259E3525" w:rsidR="00D61EFB" w:rsidRPr="00681EFF" w:rsidRDefault="00BB2321" w:rsidP="00681EFF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DB5E29">
        <w:rPr>
          <w:b/>
          <w:sz w:val="28"/>
          <w:szCs w:val="28"/>
        </w:rPr>
        <w:t>1.3</w:t>
      </w:r>
      <w:r w:rsidRPr="00DB5E29">
        <w:rPr>
          <w:sz w:val="28"/>
          <w:szCs w:val="28"/>
        </w:rPr>
        <w:t xml:space="preserve"> </w:t>
      </w:r>
      <w:r w:rsidRPr="00DB5E29">
        <w:rPr>
          <w:b/>
          <w:bCs/>
          <w:sz w:val="28"/>
          <w:szCs w:val="28"/>
        </w:rPr>
        <w:t>Содержание программного материала</w:t>
      </w:r>
      <w:r w:rsidR="00D61EFB">
        <w:rPr>
          <w:b/>
          <w:bCs/>
          <w:sz w:val="28"/>
          <w:szCs w:val="28"/>
        </w:rPr>
        <w:t xml:space="preserve"> </w:t>
      </w:r>
    </w:p>
    <w:p w14:paraId="25727D72" w14:textId="5ACDB754" w:rsidR="00BB2321" w:rsidRDefault="00DE4EE3" w:rsidP="00DE4EE3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DE4EE3">
        <w:rPr>
          <w:rFonts w:eastAsia="Times New Roman"/>
          <w:b/>
          <w:sz w:val="28"/>
          <w:szCs w:val="28"/>
        </w:rPr>
        <w:t>1 год обучения</w:t>
      </w:r>
    </w:p>
    <w:p w14:paraId="35063D3B" w14:textId="77777777" w:rsidR="000711FC" w:rsidRDefault="00DE4EE3" w:rsidP="00403B35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0711FC">
        <w:rPr>
          <w:rFonts w:eastAsia="Times New Roman"/>
          <w:bCs/>
          <w:sz w:val="28"/>
          <w:szCs w:val="28"/>
        </w:rPr>
        <w:t xml:space="preserve">Вводное занятие. Инструктаж по технике безопасности. </w:t>
      </w:r>
      <w:r w:rsidR="000711FC" w:rsidRPr="4AAD6225">
        <w:rPr>
          <w:rFonts w:eastAsia="Times New Roman"/>
          <w:sz w:val="28"/>
          <w:szCs w:val="28"/>
        </w:rPr>
        <w:t>Значение физической культуры для укрепления здоровья, гармоничного физического развития</w:t>
      </w:r>
      <w:r w:rsidR="000711FC">
        <w:rPr>
          <w:rFonts w:eastAsia="Times New Roman"/>
          <w:sz w:val="28"/>
          <w:szCs w:val="28"/>
        </w:rPr>
        <w:t xml:space="preserve">. </w:t>
      </w:r>
      <w:r w:rsidR="000711FC" w:rsidRPr="4AAD6225">
        <w:rPr>
          <w:rFonts w:eastAsia="Times New Roman"/>
          <w:sz w:val="28"/>
          <w:szCs w:val="28"/>
        </w:rPr>
        <w:t xml:space="preserve">Появление футбола в России и за рубежом. Значение российской школы футбола для развития международного футбола. </w:t>
      </w:r>
    </w:p>
    <w:p w14:paraId="7A748F44" w14:textId="4B67CAD6" w:rsidR="00421EFE" w:rsidRPr="000711FC" w:rsidRDefault="00421EFE" w:rsidP="00403B35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0711FC">
        <w:rPr>
          <w:rFonts w:eastAsia="Times New Roman"/>
          <w:sz w:val="28"/>
          <w:szCs w:val="28"/>
        </w:rPr>
        <w:t xml:space="preserve">Личная и общественная гигиена. Режим дня и его значение для юного спортсмена. Гигиенические требования, предъявляемые к местам занятий футболу. Гигиенические требования к личному снаряжению футболистов, спортивной одежде и обуви. Закаливание и его сущность. Питание и его значение. </w:t>
      </w:r>
    </w:p>
    <w:p w14:paraId="3DDC2563" w14:textId="50674B6F" w:rsidR="00BB2321" w:rsidRDefault="00421EFE" w:rsidP="00BB2321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21EFE">
        <w:rPr>
          <w:rFonts w:eastAsia="Times New Roman"/>
          <w:sz w:val="28"/>
          <w:szCs w:val="28"/>
        </w:rPr>
        <w:t>Изучение правил игры. Права и обязанности игроков. Роль капитана команды, его права и обязанности.</w:t>
      </w:r>
    </w:p>
    <w:p w14:paraId="4952A4A6" w14:textId="585C2712" w:rsidR="00D61EFB" w:rsidRPr="000711FC" w:rsidRDefault="00421EFE" w:rsidP="00D61EFB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421EFE">
        <w:rPr>
          <w:rFonts w:eastAsia="Times New Roman"/>
          <w:sz w:val="28"/>
          <w:szCs w:val="28"/>
        </w:rPr>
        <w:t xml:space="preserve">Поле для проведения тренировочных занятий и соревнований по футболу. Разметка поля. Уход за спортивным инвентарем и оборудованием. Требования к спортивной одежде, оборудованию и инвентарю. </w:t>
      </w:r>
      <w:r w:rsidR="00362670" w:rsidRPr="000711FC">
        <w:rPr>
          <w:rFonts w:eastAsia="Times New Roman"/>
          <w:sz w:val="28"/>
          <w:szCs w:val="28"/>
        </w:rPr>
        <w:t>Родительское собрание «Роль родителей в процессе формирования антидопинговой культуры»</w:t>
      </w:r>
    </w:p>
    <w:p w14:paraId="1F84DD05" w14:textId="77777777" w:rsidR="000711FC" w:rsidRPr="000711FC" w:rsidRDefault="000711FC" w:rsidP="000711FC">
      <w:pPr>
        <w:pStyle w:val="aa"/>
        <w:numPr>
          <w:ilvl w:val="0"/>
          <w:numId w:val="16"/>
        </w:num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711F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тактика, ее содержание и значение для игры. Высокая индивидуальная тактика – средство решения общей задачи. Групповая тактика, ее понятие и содержание. Основы тактических взаимодействий. Сочетание наигранных и разученных комбинаций с творческим их развитием. Групповые взаимодействия как средство решения общей тактической задачи командной игры. Командные взаимодействия в нападении и защите. Характеристика разновидностей атак и контратак. Тактика игры в большинстве и меньшинстве. Значение тактических заданий футболистам на игры, умение играть по избранному плану, заданию. </w:t>
      </w:r>
      <w:r w:rsidRPr="000711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Зависимость тактического построения игры команды от возможностей игроков.</w:t>
      </w:r>
    </w:p>
    <w:p w14:paraId="3ADD88C9" w14:textId="77777777" w:rsidR="000711FC" w:rsidRDefault="000711FC" w:rsidP="000711FC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711FC">
        <w:rPr>
          <w:rFonts w:ascii="Times New Roman" w:hAnsi="Times New Roman" w:cs="Times New Roman"/>
          <w:color w:val="000000"/>
          <w:sz w:val="28"/>
          <w:szCs w:val="28"/>
        </w:rPr>
        <w:t>Моральные качества спортсмена: добросовестное отношение к труду, смелость, решительность, настойчивость в достижении цели, умение преодолевать трудности, чувство ответственности перед коллективом, взаимопомощь, организованность.</w:t>
      </w:r>
    </w:p>
    <w:p w14:paraId="0BE3D5B8" w14:textId="77777777" w:rsidR="000711FC" w:rsidRPr="000711FC" w:rsidRDefault="000711FC" w:rsidP="000711FC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711FC">
        <w:rPr>
          <w:rFonts w:ascii="Times New Roman" w:hAnsi="Times New Roman" w:cs="Times New Roman"/>
          <w:color w:val="000000"/>
          <w:sz w:val="28"/>
          <w:szCs w:val="28"/>
        </w:rPr>
        <w:t>Понятие о психологической подготовке футболиста. Непосредственная психологическая подготовка футболиста к предстоящим соревнованиям.</w:t>
      </w:r>
    </w:p>
    <w:p w14:paraId="6DEB0A49" w14:textId="77777777" w:rsidR="000711FC" w:rsidRDefault="000711FC" w:rsidP="000711FC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711FC">
        <w:rPr>
          <w:rFonts w:ascii="Times New Roman" w:hAnsi="Times New Roman" w:cs="Times New Roman"/>
          <w:color w:val="000000"/>
          <w:sz w:val="28"/>
          <w:szCs w:val="28"/>
        </w:rPr>
        <w:t>Сведения о сопернике. Тактический план предстоящей игры. Задания отдельным игрокам. Руководящая роль капитана команды в процессе игры. Общие понятия о стратегии, тактике, системе и стиле игры. Общие особенности тактики российского футбола. Тактический план встречи, его составление и осуществление. Борьба за инициативу – важнейшая тактическая задача и пути ее решения. Понятие об индивидуальной, групповой и командной тактике. Тактика игры в атаке и обороне, при переходе от атаки к обороне и наоборот. Средства тактики.</w:t>
      </w:r>
    </w:p>
    <w:p w14:paraId="64F84F5E" w14:textId="6CF68B74" w:rsidR="00AD128C" w:rsidRPr="000711FC" w:rsidRDefault="00AD128C" w:rsidP="000711FC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FC">
        <w:rPr>
          <w:rFonts w:ascii="Times New Roman" w:hAnsi="Times New Roman" w:cs="Times New Roman"/>
          <w:bCs/>
          <w:sz w:val="28"/>
          <w:szCs w:val="28"/>
        </w:rPr>
        <w:t>Обязанности судей. Способы судейства. Методика судейства: выбор места при различных ситуациях игры, замечания, предупреждения и удаления игроков с поля. Роль судьи, как воспитателя, способствующего повышению спортивного мастерства футболиста. Назначение судей. Воспитывающая роль судьи как педагога.</w:t>
      </w:r>
      <w:r w:rsidR="005744F7" w:rsidRPr="00071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4F7" w:rsidRPr="000711FC">
        <w:rPr>
          <w:rFonts w:ascii="Times New Roman" w:hAnsi="Times New Roman" w:cs="Times New Roman"/>
          <w:b/>
          <w:bCs/>
          <w:sz w:val="28"/>
          <w:szCs w:val="28"/>
        </w:rPr>
        <w:t>Антидопинговая викторина «Играй честно».</w:t>
      </w:r>
      <w:r w:rsidR="00362670" w:rsidRPr="0007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834EBF" w14:textId="77777777" w:rsidR="00D61EFB" w:rsidRPr="00AD128C" w:rsidRDefault="00D61EFB" w:rsidP="00D61EFB">
      <w:pPr>
        <w:pStyle w:val="Default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14:paraId="1A5822F4" w14:textId="223A17B5" w:rsidR="00D64754" w:rsidRDefault="4AAD6225" w:rsidP="000711F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4AAD6225">
        <w:rPr>
          <w:b/>
          <w:bCs/>
          <w:sz w:val="28"/>
          <w:szCs w:val="28"/>
        </w:rPr>
        <w:t xml:space="preserve">Учебный план </w:t>
      </w:r>
    </w:p>
    <w:tbl>
      <w:tblPr>
        <w:tblStyle w:val="af"/>
        <w:tblpPr w:leftFromText="180" w:rightFromText="180" w:vertAnchor="text" w:horzAnchor="margin" w:tblpXSpec="center" w:tblpY="162"/>
        <w:tblW w:w="8784" w:type="dxa"/>
        <w:tblLayout w:type="fixed"/>
        <w:tblLook w:val="04A0" w:firstRow="1" w:lastRow="0" w:firstColumn="1" w:lastColumn="0" w:noHBand="0" w:noVBand="1"/>
      </w:tblPr>
      <w:tblGrid>
        <w:gridCol w:w="574"/>
        <w:gridCol w:w="4808"/>
        <w:gridCol w:w="1132"/>
        <w:gridCol w:w="1136"/>
        <w:gridCol w:w="1134"/>
      </w:tblGrid>
      <w:tr w:rsidR="008F387C" w14:paraId="1880FC0E" w14:textId="77777777" w:rsidTr="008F387C">
        <w:trPr>
          <w:trHeight w:val="384"/>
        </w:trPr>
        <w:tc>
          <w:tcPr>
            <w:tcW w:w="574" w:type="dxa"/>
            <w:vMerge w:val="restart"/>
          </w:tcPr>
          <w:p w14:paraId="3B341B2B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8" w:type="dxa"/>
            <w:vMerge w:val="restart"/>
          </w:tcPr>
          <w:p w14:paraId="59031909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разделов</w:t>
            </w:r>
          </w:p>
        </w:tc>
        <w:tc>
          <w:tcPr>
            <w:tcW w:w="3402" w:type="dxa"/>
            <w:gridSpan w:val="3"/>
          </w:tcPr>
          <w:p w14:paraId="66E454FF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Часы </w:t>
            </w:r>
          </w:p>
        </w:tc>
      </w:tr>
      <w:tr w:rsidR="008F387C" w14:paraId="78478C1D" w14:textId="77777777" w:rsidTr="008F387C">
        <w:trPr>
          <w:trHeight w:val="383"/>
        </w:trPr>
        <w:tc>
          <w:tcPr>
            <w:tcW w:w="574" w:type="dxa"/>
            <w:vMerge/>
          </w:tcPr>
          <w:p w14:paraId="27526706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  <w:vMerge/>
          </w:tcPr>
          <w:p w14:paraId="1F472507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07643AD7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6" w:type="dxa"/>
          </w:tcPr>
          <w:p w14:paraId="2B31ED8C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14:paraId="3572EA7A" w14:textId="77777777" w:rsidR="008F387C" w:rsidRPr="00D61EFB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 xml:space="preserve">Практика </w:t>
            </w:r>
          </w:p>
        </w:tc>
      </w:tr>
      <w:tr w:rsidR="008F387C" w14:paraId="256B6EEA" w14:textId="77777777" w:rsidTr="008F387C">
        <w:trPr>
          <w:trHeight w:val="375"/>
        </w:trPr>
        <w:tc>
          <w:tcPr>
            <w:tcW w:w="574" w:type="dxa"/>
          </w:tcPr>
          <w:p w14:paraId="6BD73F60" w14:textId="6AAB5868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08" w:type="dxa"/>
          </w:tcPr>
          <w:p w14:paraId="3BA7360B" w14:textId="6A7C365E" w:rsidR="008F387C" w:rsidRPr="006B5796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2" w:type="dxa"/>
          </w:tcPr>
          <w:p w14:paraId="18D11AB1" w14:textId="0A364383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14:paraId="28F9B1D9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28987E" w14:textId="52F285EE" w:rsidR="008F387C" w:rsidRPr="00D61EFB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8F387C" w14:paraId="4F7FCDF4" w14:textId="77777777" w:rsidTr="008F387C">
        <w:trPr>
          <w:trHeight w:val="375"/>
        </w:trPr>
        <w:tc>
          <w:tcPr>
            <w:tcW w:w="574" w:type="dxa"/>
          </w:tcPr>
          <w:p w14:paraId="258AC20E" w14:textId="4A6B6DB0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08" w:type="dxa"/>
          </w:tcPr>
          <w:p w14:paraId="57434BA8" w14:textId="70D2812A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2" w:type="dxa"/>
          </w:tcPr>
          <w:p w14:paraId="4BBA4B31" w14:textId="21ECABC6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14:paraId="44E36480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36A33" w14:textId="1567AE1B" w:rsidR="008F387C" w:rsidRPr="00D61EFB" w:rsidRDefault="00D61EFB" w:rsidP="0098664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1</w:t>
            </w:r>
            <w:r w:rsidR="00986641">
              <w:rPr>
                <w:bCs/>
                <w:sz w:val="28"/>
                <w:szCs w:val="28"/>
              </w:rPr>
              <w:t>2</w:t>
            </w:r>
          </w:p>
        </w:tc>
      </w:tr>
      <w:tr w:rsidR="008F387C" w14:paraId="50B9D71B" w14:textId="77777777" w:rsidTr="008F387C">
        <w:trPr>
          <w:trHeight w:val="391"/>
        </w:trPr>
        <w:tc>
          <w:tcPr>
            <w:tcW w:w="574" w:type="dxa"/>
          </w:tcPr>
          <w:p w14:paraId="750CF6CF" w14:textId="165BE5F6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08" w:type="dxa"/>
          </w:tcPr>
          <w:p w14:paraId="0D6555FE" w14:textId="15D77DCC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132" w:type="dxa"/>
          </w:tcPr>
          <w:p w14:paraId="03A0AF3E" w14:textId="59F6ACDA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6" w:type="dxa"/>
          </w:tcPr>
          <w:p w14:paraId="466F9951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599051" w14:textId="1B3642BC" w:rsidR="008F387C" w:rsidRPr="00D61EFB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8F387C" w14:paraId="06B6BF6A" w14:textId="77777777" w:rsidTr="008F387C">
        <w:trPr>
          <w:trHeight w:val="375"/>
        </w:trPr>
        <w:tc>
          <w:tcPr>
            <w:tcW w:w="574" w:type="dxa"/>
          </w:tcPr>
          <w:p w14:paraId="047E11A9" w14:textId="5E91CCDB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8" w:type="dxa"/>
          </w:tcPr>
          <w:p w14:paraId="73784015" w14:textId="70ACC4F8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132" w:type="dxa"/>
          </w:tcPr>
          <w:p w14:paraId="673F4E9A" w14:textId="3A71D67E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14:paraId="02B75639" w14:textId="77777777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7367E0" w14:textId="0267A77B" w:rsidR="008F387C" w:rsidRPr="00D61EFB" w:rsidRDefault="00D61EFB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14</w:t>
            </w:r>
          </w:p>
        </w:tc>
      </w:tr>
      <w:tr w:rsidR="008F387C" w14:paraId="7AE83412" w14:textId="77777777" w:rsidTr="008F387C">
        <w:trPr>
          <w:trHeight w:val="375"/>
        </w:trPr>
        <w:tc>
          <w:tcPr>
            <w:tcW w:w="574" w:type="dxa"/>
          </w:tcPr>
          <w:p w14:paraId="2BD9F1DE" w14:textId="1A6CDA22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08" w:type="dxa"/>
          </w:tcPr>
          <w:p w14:paraId="63209981" w14:textId="711D3D0E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2" w:type="dxa"/>
          </w:tcPr>
          <w:p w14:paraId="74ADCB1E" w14:textId="4F0451E8" w:rsidR="008F387C" w:rsidRPr="00312247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122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A563542" w14:textId="24F8C16B" w:rsidR="008F387C" w:rsidRPr="00D61EFB" w:rsidRDefault="00286BE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8460C73" w14:textId="5C4D851E" w:rsidR="008F387C" w:rsidRPr="00D61EFB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F387C" w14:paraId="55FB5D78" w14:textId="77777777" w:rsidTr="008F387C">
        <w:trPr>
          <w:trHeight w:val="391"/>
        </w:trPr>
        <w:tc>
          <w:tcPr>
            <w:tcW w:w="574" w:type="dxa"/>
          </w:tcPr>
          <w:p w14:paraId="39228296" w14:textId="5CF90565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8" w:type="dxa"/>
          </w:tcPr>
          <w:p w14:paraId="7BF88BA1" w14:textId="6D557A5C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Нормативы</w:t>
            </w:r>
          </w:p>
        </w:tc>
        <w:tc>
          <w:tcPr>
            <w:tcW w:w="1132" w:type="dxa"/>
          </w:tcPr>
          <w:p w14:paraId="0911A936" w14:textId="73C71BAD" w:rsidR="008F387C" w:rsidRPr="00312247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122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05952AB4" w14:textId="77777777" w:rsidR="008F387C" w:rsidRPr="00D61EFB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93E3B4" w14:textId="5D90D9F8" w:rsidR="008F387C" w:rsidRPr="00D61EFB" w:rsidRDefault="00D61EFB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4</w:t>
            </w:r>
          </w:p>
        </w:tc>
      </w:tr>
      <w:tr w:rsidR="008F387C" w14:paraId="7349C43C" w14:textId="77777777" w:rsidTr="008F387C">
        <w:trPr>
          <w:trHeight w:val="486"/>
        </w:trPr>
        <w:tc>
          <w:tcPr>
            <w:tcW w:w="574" w:type="dxa"/>
          </w:tcPr>
          <w:p w14:paraId="273DA7BA" w14:textId="5850D2A0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08" w:type="dxa"/>
          </w:tcPr>
          <w:p w14:paraId="035849F7" w14:textId="71475DFD" w:rsidR="008F387C" w:rsidRDefault="008F387C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4B18"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132" w:type="dxa"/>
          </w:tcPr>
          <w:p w14:paraId="6D1A2F77" w14:textId="518C9038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209BE4EA" w14:textId="77777777" w:rsidR="008F387C" w:rsidRPr="00D61EFB" w:rsidRDefault="008F387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A9A214" w14:textId="1906F975" w:rsidR="008F387C" w:rsidRPr="00D61EFB" w:rsidRDefault="00D61EFB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10</w:t>
            </w:r>
          </w:p>
        </w:tc>
      </w:tr>
      <w:tr w:rsidR="008F387C" w14:paraId="0E07D860" w14:textId="77777777" w:rsidTr="008F387C">
        <w:trPr>
          <w:trHeight w:val="375"/>
        </w:trPr>
        <w:tc>
          <w:tcPr>
            <w:tcW w:w="574" w:type="dxa"/>
          </w:tcPr>
          <w:p w14:paraId="3524A71B" w14:textId="039824B5" w:rsidR="008F387C" w:rsidRDefault="00D61EFB" w:rsidP="008F38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08" w:type="dxa"/>
          </w:tcPr>
          <w:p w14:paraId="5A2B8662" w14:textId="54AE5B94" w:rsidR="008F387C" w:rsidRDefault="008F387C" w:rsidP="008F38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год</w:t>
            </w:r>
          </w:p>
        </w:tc>
        <w:tc>
          <w:tcPr>
            <w:tcW w:w="1132" w:type="dxa"/>
          </w:tcPr>
          <w:p w14:paraId="52CF33B1" w14:textId="140E17EB" w:rsidR="008F387C" w:rsidRPr="00312247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36" w:type="dxa"/>
          </w:tcPr>
          <w:p w14:paraId="71FF0230" w14:textId="7620E076" w:rsidR="008F387C" w:rsidRPr="00D61EFB" w:rsidRDefault="00286BEC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E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F03D310" w14:textId="7BB83F1A" w:rsidR="008F387C" w:rsidRPr="00D61EFB" w:rsidRDefault="00986641" w:rsidP="008F387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</w:tr>
    </w:tbl>
    <w:p w14:paraId="6F04F912" w14:textId="77777777" w:rsidR="008F387C" w:rsidRDefault="008F387C" w:rsidP="00462EFA">
      <w:pPr>
        <w:spacing w:line="276" w:lineRule="auto"/>
        <w:rPr>
          <w:b/>
          <w:bCs/>
          <w:sz w:val="28"/>
          <w:szCs w:val="28"/>
        </w:rPr>
      </w:pPr>
    </w:p>
    <w:p w14:paraId="2CD420C6" w14:textId="77777777" w:rsidR="008F387C" w:rsidRDefault="008F387C" w:rsidP="00462EFA">
      <w:pPr>
        <w:spacing w:line="276" w:lineRule="auto"/>
        <w:rPr>
          <w:b/>
          <w:bCs/>
          <w:sz w:val="28"/>
          <w:szCs w:val="28"/>
        </w:rPr>
      </w:pPr>
    </w:p>
    <w:p w14:paraId="70DF9E56" w14:textId="77777777" w:rsidR="0045238B" w:rsidRDefault="0045238B" w:rsidP="4AAD6225">
      <w:pPr>
        <w:spacing w:line="276" w:lineRule="auto"/>
        <w:jc w:val="both"/>
        <w:rPr>
          <w:rStyle w:val="a3"/>
          <w:i w:val="0"/>
          <w:iCs w:val="0"/>
          <w:sz w:val="28"/>
          <w:szCs w:val="28"/>
        </w:rPr>
      </w:pPr>
    </w:p>
    <w:p w14:paraId="227BC6CE" w14:textId="00B1321E" w:rsidR="00D64754" w:rsidRPr="00D61EFB" w:rsidRDefault="00D64754" w:rsidP="00D61EFB">
      <w:pPr>
        <w:pStyle w:val="aa"/>
        <w:numPr>
          <w:ilvl w:val="1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F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56A90D5" w14:textId="1A2945B0" w:rsidR="00791540" w:rsidRPr="00791540" w:rsidRDefault="00791540" w:rsidP="00791540">
      <w:pPr>
        <w:spacing w:line="276" w:lineRule="auto"/>
        <w:jc w:val="both"/>
        <w:rPr>
          <w:sz w:val="28"/>
          <w:szCs w:val="28"/>
        </w:rPr>
      </w:pPr>
      <w:r w:rsidRPr="00791540">
        <w:rPr>
          <w:sz w:val="28"/>
          <w:szCs w:val="28"/>
        </w:rPr>
        <w:lastRenderedPageBreak/>
        <w:t xml:space="preserve">По окончании </w:t>
      </w:r>
      <w:r w:rsidR="00874227">
        <w:rPr>
          <w:sz w:val="28"/>
          <w:szCs w:val="28"/>
        </w:rPr>
        <w:t>обучения</w:t>
      </w:r>
      <w:r w:rsidRPr="00791540">
        <w:rPr>
          <w:sz w:val="28"/>
          <w:szCs w:val="28"/>
        </w:rPr>
        <w:t xml:space="preserve"> обучающиеся должны показать результаты:</w:t>
      </w:r>
    </w:p>
    <w:p w14:paraId="644300E9" w14:textId="77777777" w:rsidR="00791540" w:rsidRPr="00791540" w:rsidRDefault="00791540" w:rsidP="00791540">
      <w:pPr>
        <w:spacing w:line="276" w:lineRule="auto"/>
        <w:jc w:val="both"/>
        <w:rPr>
          <w:i/>
          <w:sz w:val="28"/>
          <w:szCs w:val="28"/>
        </w:rPr>
      </w:pPr>
      <w:r w:rsidRPr="00791540">
        <w:rPr>
          <w:i/>
          <w:sz w:val="28"/>
          <w:szCs w:val="28"/>
        </w:rPr>
        <w:t>Образовательные (предметные):</w:t>
      </w:r>
    </w:p>
    <w:p w14:paraId="7986DA0F" w14:textId="77777777" w:rsidR="00791540" w:rsidRDefault="00791540" w:rsidP="00791540">
      <w:pPr>
        <w:spacing w:line="276" w:lineRule="auto"/>
        <w:jc w:val="both"/>
        <w:rPr>
          <w:b/>
          <w:sz w:val="28"/>
          <w:szCs w:val="28"/>
        </w:rPr>
      </w:pPr>
      <w:r w:rsidRPr="00791540">
        <w:rPr>
          <w:sz w:val="28"/>
          <w:szCs w:val="28"/>
        </w:rPr>
        <w:t xml:space="preserve">Обучающиеся должны </w:t>
      </w:r>
      <w:r w:rsidRPr="00791540">
        <w:rPr>
          <w:b/>
          <w:sz w:val="28"/>
          <w:szCs w:val="28"/>
        </w:rPr>
        <w:t>знать:</w:t>
      </w:r>
    </w:p>
    <w:p w14:paraId="14636C1E" w14:textId="65951AD2" w:rsidR="0067746C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7746C">
        <w:rPr>
          <w:sz w:val="28"/>
          <w:szCs w:val="28"/>
        </w:rPr>
        <w:t>способы сохранения и укрепления здоровья;</w:t>
      </w:r>
    </w:p>
    <w:p w14:paraId="2432E540" w14:textId="4F917E7F" w:rsidR="0067746C" w:rsidRPr="0067746C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значение физических упражнений для сохранения и укрепления здоровья;</w:t>
      </w:r>
    </w:p>
    <w:p w14:paraId="45687579" w14:textId="26338DE4" w:rsidR="00791540" w:rsidRPr="007A5952" w:rsidRDefault="00791540" w:rsidP="00791540">
      <w:pPr>
        <w:spacing w:line="276" w:lineRule="auto"/>
        <w:jc w:val="both"/>
        <w:rPr>
          <w:sz w:val="28"/>
          <w:szCs w:val="28"/>
        </w:rPr>
      </w:pPr>
      <w:r w:rsidRPr="007A5952">
        <w:rPr>
          <w:sz w:val="28"/>
          <w:szCs w:val="28"/>
        </w:rPr>
        <w:t xml:space="preserve">- </w:t>
      </w:r>
      <w:r w:rsidR="00271958">
        <w:rPr>
          <w:sz w:val="28"/>
          <w:szCs w:val="28"/>
        </w:rPr>
        <w:t>технику и тактику игры в футбол.</w:t>
      </w:r>
    </w:p>
    <w:p w14:paraId="06A485E0" w14:textId="23D15E20" w:rsidR="00791540" w:rsidRPr="00791540" w:rsidRDefault="00791540" w:rsidP="0079154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A5952">
        <w:rPr>
          <w:b/>
          <w:sz w:val="28"/>
          <w:szCs w:val="28"/>
        </w:rPr>
        <w:t xml:space="preserve"> </w:t>
      </w:r>
      <w:r w:rsidR="007A5952">
        <w:rPr>
          <w:color w:val="000000"/>
          <w:sz w:val="28"/>
          <w:szCs w:val="28"/>
          <w:shd w:val="clear" w:color="auto" w:fill="FFFFFF"/>
        </w:rPr>
        <w:t>приемы и методы контроля физической нагрузки при самостоятельных занятиях спортом;</w:t>
      </w:r>
    </w:p>
    <w:p w14:paraId="536F7EE5" w14:textId="77777777" w:rsidR="00791540" w:rsidRPr="00791540" w:rsidRDefault="00791540" w:rsidP="00791540">
      <w:pPr>
        <w:spacing w:line="276" w:lineRule="auto"/>
        <w:jc w:val="both"/>
        <w:rPr>
          <w:sz w:val="28"/>
          <w:szCs w:val="28"/>
        </w:rPr>
      </w:pPr>
      <w:r w:rsidRPr="00791540">
        <w:rPr>
          <w:sz w:val="28"/>
          <w:szCs w:val="28"/>
        </w:rPr>
        <w:t xml:space="preserve">Обучающиеся должны </w:t>
      </w:r>
      <w:r w:rsidRPr="00791540">
        <w:rPr>
          <w:b/>
          <w:sz w:val="28"/>
          <w:szCs w:val="28"/>
        </w:rPr>
        <w:t>уметь</w:t>
      </w:r>
      <w:r w:rsidRPr="00791540">
        <w:rPr>
          <w:sz w:val="28"/>
          <w:szCs w:val="28"/>
        </w:rPr>
        <w:t>:</w:t>
      </w:r>
    </w:p>
    <w:p w14:paraId="16ADC15A" w14:textId="376FA587" w:rsidR="00833040" w:rsidRPr="00833040" w:rsidRDefault="00791540" w:rsidP="00833040">
      <w:pPr>
        <w:spacing w:line="276" w:lineRule="auto"/>
        <w:jc w:val="both"/>
        <w:rPr>
          <w:sz w:val="28"/>
          <w:szCs w:val="28"/>
        </w:rPr>
      </w:pPr>
      <w:r w:rsidRPr="00791540">
        <w:rPr>
          <w:sz w:val="28"/>
          <w:szCs w:val="28"/>
        </w:rPr>
        <w:t xml:space="preserve">- </w:t>
      </w:r>
      <w:r w:rsidR="00833040">
        <w:rPr>
          <w:sz w:val="28"/>
          <w:szCs w:val="28"/>
        </w:rPr>
        <w:t>выполнять специальные упражнения</w:t>
      </w:r>
      <w:r w:rsidR="00833040" w:rsidRPr="00833040">
        <w:rPr>
          <w:sz w:val="28"/>
          <w:szCs w:val="28"/>
        </w:rPr>
        <w:t xml:space="preserve"> футболиста;</w:t>
      </w:r>
    </w:p>
    <w:p w14:paraId="4F67B9FC" w14:textId="512E037C" w:rsidR="00791540" w:rsidRDefault="00791540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040">
        <w:rPr>
          <w:sz w:val="28"/>
          <w:szCs w:val="28"/>
        </w:rPr>
        <w:t>заботиться о своем здоровье;</w:t>
      </w:r>
    </w:p>
    <w:p w14:paraId="5956D156" w14:textId="39038DBC" w:rsidR="00791540" w:rsidRDefault="00791540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46C">
        <w:rPr>
          <w:sz w:val="28"/>
          <w:szCs w:val="28"/>
        </w:rPr>
        <w:t>находить выход из стрессовых ситуаций;</w:t>
      </w:r>
    </w:p>
    <w:p w14:paraId="72A9B372" w14:textId="22D73A99" w:rsidR="00791540" w:rsidRPr="00791540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режим дня и соблюдать его.</w:t>
      </w:r>
    </w:p>
    <w:p w14:paraId="73560922" w14:textId="77777777" w:rsidR="00791540" w:rsidRPr="00791540" w:rsidRDefault="00791540" w:rsidP="00791540">
      <w:pPr>
        <w:spacing w:line="276" w:lineRule="auto"/>
        <w:jc w:val="both"/>
        <w:rPr>
          <w:i/>
          <w:sz w:val="28"/>
          <w:szCs w:val="28"/>
        </w:rPr>
      </w:pPr>
      <w:r w:rsidRPr="00791540">
        <w:rPr>
          <w:i/>
          <w:sz w:val="28"/>
          <w:szCs w:val="28"/>
        </w:rPr>
        <w:t>Личностные:</w:t>
      </w:r>
    </w:p>
    <w:p w14:paraId="46A94CC5" w14:textId="4805BAFF" w:rsidR="00791540" w:rsidRDefault="00791540" w:rsidP="00791540">
      <w:pPr>
        <w:spacing w:line="276" w:lineRule="auto"/>
        <w:jc w:val="both"/>
        <w:rPr>
          <w:sz w:val="28"/>
          <w:szCs w:val="28"/>
        </w:rPr>
      </w:pPr>
      <w:r w:rsidRPr="00791540">
        <w:rPr>
          <w:sz w:val="28"/>
          <w:szCs w:val="28"/>
        </w:rPr>
        <w:t xml:space="preserve">- </w:t>
      </w:r>
      <w:r w:rsidR="0067746C">
        <w:rPr>
          <w:sz w:val="28"/>
          <w:szCs w:val="28"/>
        </w:rPr>
        <w:t>стремиться к регулярным занятиям спортом;</w:t>
      </w:r>
    </w:p>
    <w:p w14:paraId="4651B7D2" w14:textId="469B342D" w:rsidR="0067746C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потребность к ведению здорового образа жизни;</w:t>
      </w:r>
    </w:p>
    <w:p w14:paraId="1CE2DF3F" w14:textId="2A21D933" w:rsidR="0067746C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быть ответственным, дисциплинированным;</w:t>
      </w:r>
    </w:p>
    <w:p w14:paraId="581D3BD8" w14:textId="2494298B" w:rsidR="00791540" w:rsidRPr="00791540" w:rsidRDefault="0067746C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навыки и </w:t>
      </w:r>
      <w:r w:rsidR="00271958">
        <w:rPr>
          <w:sz w:val="28"/>
          <w:szCs w:val="28"/>
        </w:rPr>
        <w:t>умения действовать в коллективе.</w:t>
      </w:r>
    </w:p>
    <w:p w14:paraId="748DAF3F" w14:textId="77777777" w:rsidR="00791540" w:rsidRPr="00791540" w:rsidRDefault="00791540" w:rsidP="00791540">
      <w:pPr>
        <w:spacing w:line="276" w:lineRule="auto"/>
        <w:jc w:val="both"/>
        <w:rPr>
          <w:i/>
          <w:sz w:val="28"/>
          <w:szCs w:val="28"/>
        </w:rPr>
      </w:pPr>
      <w:proofErr w:type="spellStart"/>
      <w:r w:rsidRPr="00791540">
        <w:rPr>
          <w:i/>
          <w:sz w:val="28"/>
          <w:szCs w:val="28"/>
        </w:rPr>
        <w:t>Метапредметные</w:t>
      </w:r>
      <w:proofErr w:type="spellEnd"/>
      <w:r w:rsidRPr="00791540">
        <w:rPr>
          <w:i/>
          <w:sz w:val="28"/>
          <w:szCs w:val="28"/>
        </w:rPr>
        <w:t>:</w:t>
      </w:r>
    </w:p>
    <w:p w14:paraId="7A8905A9" w14:textId="28A28C70" w:rsidR="00791540" w:rsidRPr="00791540" w:rsidRDefault="00791540" w:rsidP="00791540">
      <w:pPr>
        <w:spacing w:line="276" w:lineRule="auto"/>
        <w:jc w:val="both"/>
        <w:rPr>
          <w:sz w:val="28"/>
          <w:szCs w:val="28"/>
        </w:rPr>
      </w:pPr>
      <w:r w:rsidRPr="00791540">
        <w:rPr>
          <w:sz w:val="28"/>
          <w:szCs w:val="28"/>
        </w:rPr>
        <w:t>- определять и формулировать цель деятельности на занят</w:t>
      </w:r>
      <w:r>
        <w:rPr>
          <w:sz w:val="28"/>
          <w:szCs w:val="28"/>
        </w:rPr>
        <w:t>ии самостоятельно</w:t>
      </w:r>
      <w:r w:rsidRPr="00791540">
        <w:rPr>
          <w:sz w:val="28"/>
          <w:szCs w:val="28"/>
        </w:rPr>
        <w:t>;</w:t>
      </w:r>
    </w:p>
    <w:p w14:paraId="75AB154F" w14:textId="52F3EC04" w:rsidR="00791540" w:rsidRDefault="00791540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40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14:paraId="3B0C080E" w14:textId="6DC92A05" w:rsidR="00791540" w:rsidRDefault="00791540" w:rsidP="007915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CB1">
        <w:rPr>
          <w:sz w:val="28"/>
          <w:szCs w:val="28"/>
        </w:rPr>
        <w:t>самостоятельно</w:t>
      </w:r>
      <w:r w:rsidR="00151CB1" w:rsidRPr="00151CB1">
        <w:rPr>
          <w:sz w:val="28"/>
          <w:szCs w:val="28"/>
        </w:rPr>
        <w:t xml:space="preserve"> давать эмоциональную оценку деятельности команды на занятии</w:t>
      </w:r>
      <w:r w:rsidR="00151CB1">
        <w:rPr>
          <w:sz w:val="28"/>
          <w:szCs w:val="28"/>
        </w:rPr>
        <w:t>;</w:t>
      </w:r>
    </w:p>
    <w:p w14:paraId="38D367D0" w14:textId="3F74DB17" w:rsidR="00716F03" w:rsidRDefault="00151CB1" w:rsidP="00D64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CB1">
        <w:rPr>
          <w:sz w:val="28"/>
          <w:szCs w:val="28"/>
        </w:rPr>
        <w:t>соблюдать правила поведения и предупреждения травматизма во время занятий</w:t>
      </w:r>
      <w:r w:rsidR="00462EFA">
        <w:rPr>
          <w:sz w:val="28"/>
          <w:szCs w:val="28"/>
        </w:rPr>
        <w:t>.</w:t>
      </w:r>
    </w:p>
    <w:p w14:paraId="09A2D1CF" w14:textId="77777777" w:rsidR="008F387C" w:rsidRDefault="008F387C" w:rsidP="00D64754">
      <w:pPr>
        <w:spacing w:line="276" w:lineRule="auto"/>
        <w:jc w:val="both"/>
        <w:rPr>
          <w:sz w:val="28"/>
          <w:szCs w:val="28"/>
        </w:rPr>
      </w:pPr>
    </w:p>
    <w:p w14:paraId="34AE7433" w14:textId="52A492CF" w:rsidR="00462EFA" w:rsidRDefault="00462EFA" w:rsidP="00D61E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Календарный учебный график</w:t>
      </w:r>
    </w:p>
    <w:p w14:paraId="65626F0B" w14:textId="77777777" w:rsidR="00C76824" w:rsidRPr="006B1993" w:rsidRDefault="00C76824" w:rsidP="00C768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B1993">
        <w:rPr>
          <w:rFonts w:eastAsiaTheme="minorHAnsi"/>
          <w:b/>
          <w:sz w:val="28"/>
          <w:szCs w:val="28"/>
          <w:lang w:eastAsia="en-US"/>
        </w:rPr>
        <w:t>1 год</w:t>
      </w:r>
      <w:r>
        <w:rPr>
          <w:rFonts w:eastAsiaTheme="minorHAnsi"/>
          <w:b/>
          <w:sz w:val="28"/>
          <w:szCs w:val="28"/>
          <w:lang w:eastAsia="en-US"/>
        </w:rPr>
        <w:t xml:space="preserve"> обучения</w:t>
      </w:r>
    </w:p>
    <w:tbl>
      <w:tblPr>
        <w:tblStyle w:val="2"/>
        <w:tblW w:w="0" w:type="auto"/>
        <w:tblInd w:w="-425" w:type="dxa"/>
        <w:tblLook w:val="04A0" w:firstRow="1" w:lastRow="0" w:firstColumn="1" w:lastColumn="0" w:noHBand="0" w:noVBand="1"/>
      </w:tblPr>
      <w:tblGrid>
        <w:gridCol w:w="643"/>
        <w:gridCol w:w="1926"/>
        <w:gridCol w:w="543"/>
        <w:gridCol w:w="544"/>
        <w:gridCol w:w="544"/>
        <w:gridCol w:w="544"/>
        <w:gridCol w:w="545"/>
        <w:gridCol w:w="545"/>
        <w:gridCol w:w="545"/>
        <w:gridCol w:w="545"/>
        <w:gridCol w:w="545"/>
        <w:gridCol w:w="819"/>
        <w:gridCol w:w="1764"/>
      </w:tblGrid>
      <w:tr w:rsidR="00AF4B22" w:rsidRPr="006B1993" w14:paraId="62BD98B2" w14:textId="77777777" w:rsidTr="00874227">
        <w:trPr>
          <w:trHeight w:val="465"/>
        </w:trPr>
        <w:tc>
          <w:tcPr>
            <w:tcW w:w="643" w:type="dxa"/>
            <w:vMerge w:val="restart"/>
          </w:tcPr>
          <w:p w14:paraId="47A2CA06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№</w:t>
            </w:r>
          </w:p>
        </w:tc>
        <w:tc>
          <w:tcPr>
            <w:tcW w:w="1926" w:type="dxa"/>
          </w:tcPr>
          <w:p w14:paraId="4B2D34E6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Месяцы</w:t>
            </w:r>
          </w:p>
          <w:p w14:paraId="20534AE6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</w:p>
        </w:tc>
        <w:tc>
          <w:tcPr>
            <w:tcW w:w="543" w:type="dxa"/>
          </w:tcPr>
          <w:p w14:paraId="366D303F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09</w:t>
            </w:r>
          </w:p>
        </w:tc>
        <w:tc>
          <w:tcPr>
            <w:tcW w:w="544" w:type="dxa"/>
          </w:tcPr>
          <w:p w14:paraId="15E0C0CC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10</w:t>
            </w:r>
          </w:p>
        </w:tc>
        <w:tc>
          <w:tcPr>
            <w:tcW w:w="544" w:type="dxa"/>
          </w:tcPr>
          <w:p w14:paraId="6A5118C4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11</w:t>
            </w:r>
          </w:p>
        </w:tc>
        <w:tc>
          <w:tcPr>
            <w:tcW w:w="544" w:type="dxa"/>
          </w:tcPr>
          <w:p w14:paraId="442FFC0F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12</w:t>
            </w:r>
          </w:p>
        </w:tc>
        <w:tc>
          <w:tcPr>
            <w:tcW w:w="545" w:type="dxa"/>
          </w:tcPr>
          <w:p w14:paraId="7FE591A7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01</w:t>
            </w:r>
          </w:p>
        </w:tc>
        <w:tc>
          <w:tcPr>
            <w:tcW w:w="545" w:type="dxa"/>
          </w:tcPr>
          <w:p w14:paraId="2511BB71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02</w:t>
            </w:r>
          </w:p>
        </w:tc>
        <w:tc>
          <w:tcPr>
            <w:tcW w:w="545" w:type="dxa"/>
          </w:tcPr>
          <w:p w14:paraId="3450969F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03</w:t>
            </w:r>
          </w:p>
        </w:tc>
        <w:tc>
          <w:tcPr>
            <w:tcW w:w="545" w:type="dxa"/>
          </w:tcPr>
          <w:p w14:paraId="12AF30EC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04</w:t>
            </w:r>
          </w:p>
        </w:tc>
        <w:tc>
          <w:tcPr>
            <w:tcW w:w="545" w:type="dxa"/>
          </w:tcPr>
          <w:p w14:paraId="65F49B6F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05</w:t>
            </w:r>
          </w:p>
        </w:tc>
        <w:tc>
          <w:tcPr>
            <w:tcW w:w="819" w:type="dxa"/>
            <w:vMerge w:val="restart"/>
          </w:tcPr>
          <w:p w14:paraId="73FBD906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Всего по теме</w:t>
            </w:r>
          </w:p>
        </w:tc>
        <w:tc>
          <w:tcPr>
            <w:tcW w:w="1764" w:type="dxa"/>
            <w:vMerge w:val="restart"/>
          </w:tcPr>
          <w:p w14:paraId="1FC1A402" w14:textId="77777777" w:rsidR="00AF4B22" w:rsidRPr="00456313" w:rsidRDefault="00AF4B22" w:rsidP="00681EF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456313">
              <w:rPr>
                <w:rFonts w:ascii="Times New Roman" w:eastAsiaTheme="minorHAnsi" w:hAnsi="Times New Roman"/>
                <w:b/>
              </w:rPr>
              <w:t>Формы контроля</w:t>
            </w:r>
          </w:p>
        </w:tc>
      </w:tr>
      <w:tr w:rsidR="00AF4B22" w:rsidRPr="006B1993" w14:paraId="54054D5F" w14:textId="77777777" w:rsidTr="00874227">
        <w:trPr>
          <w:trHeight w:val="360"/>
        </w:trPr>
        <w:tc>
          <w:tcPr>
            <w:tcW w:w="643" w:type="dxa"/>
            <w:vMerge/>
          </w:tcPr>
          <w:p w14:paraId="1E97D8CE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26" w:type="dxa"/>
          </w:tcPr>
          <w:p w14:paraId="42651F24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  <w:r w:rsidRPr="006B1993">
              <w:rPr>
                <w:rFonts w:ascii="Times New Roman" w:eastAsiaTheme="minorHAnsi" w:hAnsi="Times New Roman"/>
                <w:b/>
                <w:szCs w:val="24"/>
              </w:rPr>
              <w:t>Название темы</w:t>
            </w:r>
          </w:p>
        </w:tc>
        <w:tc>
          <w:tcPr>
            <w:tcW w:w="543" w:type="dxa"/>
          </w:tcPr>
          <w:p w14:paraId="3C688CC8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4" w:type="dxa"/>
          </w:tcPr>
          <w:p w14:paraId="11EDB34B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4" w:type="dxa"/>
          </w:tcPr>
          <w:p w14:paraId="67040788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4" w:type="dxa"/>
          </w:tcPr>
          <w:p w14:paraId="20A1CA98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5" w:type="dxa"/>
          </w:tcPr>
          <w:p w14:paraId="79E5E90E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5" w:type="dxa"/>
          </w:tcPr>
          <w:p w14:paraId="042AB500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5" w:type="dxa"/>
          </w:tcPr>
          <w:p w14:paraId="756E7EAA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5" w:type="dxa"/>
          </w:tcPr>
          <w:p w14:paraId="2AFE2C68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545" w:type="dxa"/>
          </w:tcPr>
          <w:p w14:paraId="73FA53F1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819" w:type="dxa"/>
            <w:vMerge/>
          </w:tcPr>
          <w:p w14:paraId="65732D4C" w14:textId="77777777" w:rsidR="00AF4B22" w:rsidRPr="006B1993" w:rsidRDefault="00AF4B22" w:rsidP="00681EF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64" w:type="dxa"/>
            <w:vMerge/>
          </w:tcPr>
          <w:p w14:paraId="0E9DBA6B" w14:textId="77777777" w:rsidR="00AF4B22" w:rsidRPr="00456313" w:rsidRDefault="00AF4B22" w:rsidP="00681EF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F4B22" w:rsidRPr="006B1993" w14:paraId="3B07B401" w14:textId="77777777" w:rsidTr="00874227">
        <w:tc>
          <w:tcPr>
            <w:tcW w:w="643" w:type="dxa"/>
          </w:tcPr>
          <w:p w14:paraId="6A761FAF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1926" w:type="dxa"/>
          </w:tcPr>
          <w:p w14:paraId="50AA652C" w14:textId="77777777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Общая физическая подготовка</w:t>
            </w:r>
          </w:p>
        </w:tc>
        <w:tc>
          <w:tcPr>
            <w:tcW w:w="543" w:type="dxa"/>
          </w:tcPr>
          <w:p w14:paraId="33F838B4" w14:textId="65EB8EAB" w:rsidR="00AF4B22" w:rsidRPr="006B1993" w:rsidRDefault="00AF4B22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544" w:type="dxa"/>
          </w:tcPr>
          <w:p w14:paraId="54A4248F" w14:textId="6646364A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544" w:type="dxa"/>
          </w:tcPr>
          <w:p w14:paraId="381B739E" w14:textId="72500923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544" w:type="dxa"/>
          </w:tcPr>
          <w:p w14:paraId="102F3CEF" w14:textId="18F196F4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3</w:t>
            </w:r>
          </w:p>
        </w:tc>
        <w:tc>
          <w:tcPr>
            <w:tcW w:w="545" w:type="dxa"/>
          </w:tcPr>
          <w:p w14:paraId="7F4149B4" w14:textId="3A8B1DE9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06B57707" w14:textId="609646D4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7AA40C19" w14:textId="20A963DF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02712302" w14:textId="67556F55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4958A405" w14:textId="47E410D0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819" w:type="dxa"/>
          </w:tcPr>
          <w:p w14:paraId="689938AC" w14:textId="32B7949B" w:rsidR="00AF4B22" w:rsidRPr="006B1993" w:rsidRDefault="00874227" w:rsidP="00681EFF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22</w:t>
            </w:r>
          </w:p>
        </w:tc>
        <w:tc>
          <w:tcPr>
            <w:tcW w:w="1764" w:type="dxa"/>
          </w:tcPr>
          <w:p w14:paraId="591FFBB2" w14:textId="77777777" w:rsidR="00AF4B22" w:rsidRPr="00456313" w:rsidRDefault="00AF4B22" w:rsidP="00681EFF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Сдача контрольных нормативов</w:t>
            </w:r>
          </w:p>
        </w:tc>
      </w:tr>
      <w:tr w:rsidR="00874227" w:rsidRPr="006B1993" w14:paraId="7D9E4F9A" w14:textId="77777777" w:rsidTr="00874227">
        <w:tc>
          <w:tcPr>
            <w:tcW w:w="643" w:type="dxa"/>
          </w:tcPr>
          <w:p w14:paraId="31916A1F" w14:textId="510161C1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32A10659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Специальная физическая подготовка</w:t>
            </w:r>
          </w:p>
        </w:tc>
        <w:tc>
          <w:tcPr>
            <w:tcW w:w="543" w:type="dxa"/>
          </w:tcPr>
          <w:p w14:paraId="667D4B10" w14:textId="189F5F7B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4" w:type="dxa"/>
          </w:tcPr>
          <w:p w14:paraId="6FB590A2" w14:textId="76A125CF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4" w:type="dxa"/>
          </w:tcPr>
          <w:p w14:paraId="237A7F4E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2D728EE8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1EE11D45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3D2CA261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745E338F" w14:textId="17C34059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5CECEA5C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07E7BD8B" w14:textId="61F13FEF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19" w:type="dxa"/>
          </w:tcPr>
          <w:p w14:paraId="605F231C" w14:textId="476D62EC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12</w:t>
            </w:r>
          </w:p>
        </w:tc>
        <w:tc>
          <w:tcPr>
            <w:tcW w:w="1764" w:type="dxa"/>
          </w:tcPr>
          <w:p w14:paraId="3CD2CA0E" w14:textId="77777777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Сдача контрольных нормативов</w:t>
            </w:r>
          </w:p>
        </w:tc>
      </w:tr>
      <w:tr w:rsidR="00874227" w:rsidRPr="006B1993" w14:paraId="1C64156C" w14:textId="77777777" w:rsidTr="00874227">
        <w:tc>
          <w:tcPr>
            <w:tcW w:w="643" w:type="dxa"/>
          </w:tcPr>
          <w:p w14:paraId="3D60C2F4" w14:textId="2B1FF2E0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4423D5CB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Техническая подготовка</w:t>
            </w:r>
          </w:p>
        </w:tc>
        <w:tc>
          <w:tcPr>
            <w:tcW w:w="543" w:type="dxa"/>
          </w:tcPr>
          <w:p w14:paraId="2DCDADB4" w14:textId="3A91A124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544" w:type="dxa"/>
          </w:tcPr>
          <w:p w14:paraId="468DADE1" w14:textId="42397A93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544" w:type="dxa"/>
          </w:tcPr>
          <w:p w14:paraId="44546243" w14:textId="1677B8ED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544" w:type="dxa"/>
          </w:tcPr>
          <w:p w14:paraId="744A6FCA" w14:textId="72DC09BE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545" w:type="dxa"/>
          </w:tcPr>
          <w:p w14:paraId="66AF9536" w14:textId="79D50531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545" w:type="dxa"/>
          </w:tcPr>
          <w:p w14:paraId="78FC2A21" w14:textId="1F645240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5</w:t>
            </w:r>
          </w:p>
        </w:tc>
        <w:tc>
          <w:tcPr>
            <w:tcW w:w="545" w:type="dxa"/>
          </w:tcPr>
          <w:p w14:paraId="7CE93B4E" w14:textId="26666B6A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545" w:type="dxa"/>
          </w:tcPr>
          <w:p w14:paraId="1A952157" w14:textId="4FD8C2A4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545" w:type="dxa"/>
          </w:tcPr>
          <w:p w14:paraId="662CBFC6" w14:textId="00139A18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819" w:type="dxa"/>
          </w:tcPr>
          <w:p w14:paraId="5DC5FF78" w14:textId="3A674279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40</w:t>
            </w:r>
          </w:p>
        </w:tc>
        <w:tc>
          <w:tcPr>
            <w:tcW w:w="1764" w:type="dxa"/>
          </w:tcPr>
          <w:p w14:paraId="0FE6980E" w14:textId="048A5D78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Сдача контрольных нормативов</w:t>
            </w:r>
          </w:p>
        </w:tc>
      </w:tr>
      <w:tr w:rsidR="00874227" w:rsidRPr="006B1993" w14:paraId="20428EF1" w14:textId="77777777" w:rsidTr="00874227">
        <w:tc>
          <w:tcPr>
            <w:tcW w:w="643" w:type="dxa"/>
          </w:tcPr>
          <w:p w14:paraId="46969CE3" w14:textId="59AAC92B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26" w:type="dxa"/>
          </w:tcPr>
          <w:p w14:paraId="1B0D8357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Тактическая подготовка</w:t>
            </w:r>
          </w:p>
        </w:tc>
        <w:tc>
          <w:tcPr>
            <w:tcW w:w="543" w:type="dxa"/>
          </w:tcPr>
          <w:p w14:paraId="70745008" w14:textId="120F71E5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392F4249" w14:textId="5A6AF2C4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650EBC44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4" w:type="dxa"/>
          </w:tcPr>
          <w:p w14:paraId="01595D11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5C53F8EA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1C811B80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2008D16C" w14:textId="3E7D2EAB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2</w:t>
            </w:r>
          </w:p>
        </w:tc>
        <w:tc>
          <w:tcPr>
            <w:tcW w:w="545" w:type="dxa"/>
          </w:tcPr>
          <w:p w14:paraId="0D56E07F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58EF2DD2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19" w:type="dxa"/>
          </w:tcPr>
          <w:p w14:paraId="6ABDA847" w14:textId="7B4F82D0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14</w:t>
            </w:r>
          </w:p>
        </w:tc>
        <w:tc>
          <w:tcPr>
            <w:tcW w:w="1764" w:type="dxa"/>
          </w:tcPr>
          <w:p w14:paraId="08EDA794" w14:textId="4B3075E5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Сдача контрольных нормативов</w:t>
            </w:r>
          </w:p>
        </w:tc>
      </w:tr>
      <w:tr w:rsidR="00874227" w:rsidRPr="006B1993" w14:paraId="35D776BB" w14:textId="77777777" w:rsidTr="00874227">
        <w:tc>
          <w:tcPr>
            <w:tcW w:w="643" w:type="dxa"/>
          </w:tcPr>
          <w:p w14:paraId="3472738A" w14:textId="425AF511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14:paraId="25C7539F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Теоретическая подготовка</w:t>
            </w:r>
          </w:p>
        </w:tc>
        <w:tc>
          <w:tcPr>
            <w:tcW w:w="543" w:type="dxa"/>
          </w:tcPr>
          <w:p w14:paraId="6ADFB01C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2274089A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587ABB1C" w14:textId="0E39DC34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7768FFBA" w14:textId="345A57AE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12278B9E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1223E86B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0698174F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13C2DB4A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35635217" w14:textId="08E27A44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19" w:type="dxa"/>
          </w:tcPr>
          <w:p w14:paraId="3E511CA4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1764" w:type="dxa"/>
          </w:tcPr>
          <w:p w14:paraId="12B61403" w14:textId="77777777" w:rsidR="00874227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Собеседование</w:t>
            </w:r>
          </w:p>
          <w:p w14:paraId="48C482B7" w14:textId="6B94D65D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опрос</w:t>
            </w:r>
            <w:r w:rsidRPr="00456313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874227" w:rsidRPr="006B1993" w14:paraId="42507B57" w14:textId="77777777" w:rsidTr="00874227">
        <w:tc>
          <w:tcPr>
            <w:tcW w:w="643" w:type="dxa"/>
          </w:tcPr>
          <w:p w14:paraId="25F2AC04" w14:textId="42A206CF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14:paraId="69BDE540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Нормативы</w:t>
            </w:r>
          </w:p>
        </w:tc>
        <w:tc>
          <w:tcPr>
            <w:tcW w:w="543" w:type="dxa"/>
          </w:tcPr>
          <w:p w14:paraId="3510B340" w14:textId="5CC1669E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5CB96069" w14:textId="028AB04A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4EB484E5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4" w:type="dxa"/>
          </w:tcPr>
          <w:p w14:paraId="7E5B1C7B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08608BFB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7AE6C1DF" w14:textId="2FA0154D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01A86FDE" w14:textId="1D99C826" w:rsidR="00874227" w:rsidRPr="006B1993" w:rsidRDefault="00874227" w:rsidP="00874227">
            <w:pPr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545" w:type="dxa"/>
          </w:tcPr>
          <w:p w14:paraId="35D841D6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44626C56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819" w:type="dxa"/>
          </w:tcPr>
          <w:p w14:paraId="0EE2EA06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4</w:t>
            </w:r>
          </w:p>
        </w:tc>
        <w:tc>
          <w:tcPr>
            <w:tcW w:w="1764" w:type="dxa"/>
          </w:tcPr>
          <w:p w14:paraId="3238A64C" w14:textId="25F34F16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456313">
              <w:rPr>
                <w:rFonts w:ascii="Times New Roman" w:eastAsiaTheme="minorHAnsi" w:hAnsi="Times New Roman"/>
              </w:rPr>
              <w:t>Сдача контрольных нормативов</w:t>
            </w:r>
          </w:p>
        </w:tc>
      </w:tr>
      <w:tr w:rsidR="00874227" w:rsidRPr="006B1993" w14:paraId="500C2DE9" w14:textId="77777777" w:rsidTr="00874227">
        <w:tc>
          <w:tcPr>
            <w:tcW w:w="643" w:type="dxa"/>
          </w:tcPr>
          <w:p w14:paraId="24988842" w14:textId="65D9F485" w:rsidR="00874227" w:rsidRPr="006B1993" w:rsidRDefault="00064124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14:paraId="0AB002AE" w14:textId="77777777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6B1993">
              <w:rPr>
                <w:rFonts w:ascii="Times New Roman" w:eastAsiaTheme="minorHAnsi" w:hAnsi="Times New Roman"/>
                <w:szCs w:val="24"/>
              </w:rPr>
              <w:t>Учебные и тренировочные игры</w:t>
            </w:r>
          </w:p>
        </w:tc>
        <w:tc>
          <w:tcPr>
            <w:tcW w:w="543" w:type="dxa"/>
          </w:tcPr>
          <w:p w14:paraId="1D637141" w14:textId="4FE5DD01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0AFC8C41" w14:textId="405C4023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4" w:type="dxa"/>
          </w:tcPr>
          <w:p w14:paraId="159D5196" w14:textId="6DE94A15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0</w:t>
            </w:r>
          </w:p>
        </w:tc>
        <w:tc>
          <w:tcPr>
            <w:tcW w:w="544" w:type="dxa"/>
          </w:tcPr>
          <w:p w14:paraId="4F4FB544" w14:textId="02D95DF0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3FE9E05F" w14:textId="4B9A3281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0A518138" w14:textId="13FC00A1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0</w:t>
            </w:r>
          </w:p>
        </w:tc>
        <w:tc>
          <w:tcPr>
            <w:tcW w:w="545" w:type="dxa"/>
          </w:tcPr>
          <w:p w14:paraId="73D6F99D" w14:textId="758B1EB5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1932E5B0" w14:textId="4D8327FA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1</w:t>
            </w:r>
          </w:p>
        </w:tc>
        <w:tc>
          <w:tcPr>
            <w:tcW w:w="545" w:type="dxa"/>
          </w:tcPr>
          <w:p w14:paraId="50A248E9" w14:textId="2B67606A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0</w:t>
            </w:r>
          </w:p>
        </w:tc>
        <w:tc>
          <w:tcPr>
            <w:tcW w:w="819" w:type="dxa"/>
          </w:tcPr>
          <w:p w14:paraId="7CD3E06B" w14:textId="63B20252" w:rsidR="00874227" w:rsidRPr="006B1993" w:rsidRDefault="00874227" w:rsidP="00874227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6</w:t>
            </w:r>
          </w:p>
        </w:tc>
        <w:tc>
          <w:tcPr>
            <w:tcW w:w="1764" w:type="dxa"/>
          </w:tcPr>
          <w:p w14:paraId="6755578A" w14:textId="77777777" w:rsidR="00874227" w:rsidRPr="00456313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874227" w:rsidRPr="00C76824" w14:paraId="46928797" w14:textId="77777777" w:rsidTr="00874227">
        <w:tc>
          <w:tcPr>
            <w:tcW w:w="643" w:type="dxa"/>
          </w:tcPr>
          <w:p w14:paraId="5A5F3393" w14:textId="43AA8CC7" w:rsidR="00874227" w:rsidRPr="00C76824" w:rsidRDefault="00064124" w:rsidP="0087422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26" w:type="dxa"/>
          </w:tcPr>
          <w:p w14:paraId="114A7DD3" w14:textId="77777777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 w:rsidRPr="00C76824">
              <w:rPr>
                <w:rFonts w:ascii="Times New Roman" w:eastAsiaTheme="minorHAnsi" w:hAnsi="Times New Roman"/>
              </w:rPr>
              <w:t>Итого за год</w:t>
            </w:r>
          </w:p>
        </w:tc>
        <w:tc>
          <w:tcPr>
            <w:tcW w:w="543" w:type="dxa"/>
          </w:tcPr>
          <w:p w14:paraId="71C9BEF2" w14:textId="219C499B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4" w:type="dxa"/>
          </w:tcPr>
          <w:p w14:paraId="63AF4C10" w14:textId="6378853C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4" w:type="dxa"/>
          </w:tcPr>
          <w:p w14:paraId="5705EF48" w14:textId="0DB7E929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4" w:type="dxa"/>
          </w:tcPr>
          <w:p w14:paraId="19B98576" w14:textId="082EFD4B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5" w:type="dxa"/>
          </w:tcPr>
          <w:p w14:paraId="7D41AD58" w14:textId="1FF4AA1E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5" w:type="dxa"/>
          </w:tcPr>
          <w:p w14:paraId="5BA412FC" w14:textId="618755D5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5" w:type="dxa"/>
          </w:tcPr>
          <w:p w14:paraId="40793DDD" w14:textId="21E17662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5" w:type="dxa"/>
          </w:tcPr>
          <w:p w14:paraId="06472BD8" w14:textId="2459BE2C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45" w:type="dxa"/>
          </w:tcPr>
          <w:p w14:paraId="7369A7CD" w14:textId="195D1E22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19" w:type="dxa"/>
          </w:tcPr>
          <w:p w14:paraId="3757555D" w14:textId="450DEA6F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</w:t>
            </w:r>
          </w:p>
        </w:tc>
        <w:tc>
          <w:tcPr>
            <w:tcW w:w="1764" w:type="dxa"/>
          </w:tcPr>
          <w:p w14:paraId="2C72AE39" w14:textId="77777777" w:rsidR="00874227" w:rsidRPr="00C76824" w:rsidRDefault="00874227" w:rsidP="00874227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14:paraId="05838580" w14:textId="77777777" w:rsidR="00AF4B22" w:rsidRDefault="00AF4B22" w:rsidP="00D64754">
      <w:pPr>
        <w:spacing w:line="276" w:lineRule="auto"/>
        <w:jc w:val="both"/>
        <w:rPr>
          <w:b/>
          <w:sz w:val="28"/>
          <w:szCs w:val="28"/>
        </w:rPr>
      </w:pPr>
    </w:p>
    <w:p w14:paraId="53D6BA1C" w14:textId="7D6734E1" w:rsidR="00462EFA" w:rsidRDefault="00462EFA" w:rsidP="00415E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 Условия реализации программы</w:t>
      </w:r>
    </w:p>
    <w:p w14:paraId="4E8B50E5" w14:textId="23A2E16C" w:rsidR="00FA05CC" w:rsidRPr="00FA05CC" w:rsidRDefault="00FA05CC" w:rsidP="00064124">
      <w:pPr>
        <w:spacing w:line="276" w:lineRule="auto"/>
        <w:ind w:firstLine="567"/>
        <w:jc w:val="both"/>
      </w:pPr>
      <w:r w:rsidRPr="00FA05CC">
        <w:rPr>
          <w:sz w:val="28"/>
          <w:szCs w:val="28"/>
        </w:rPr>
        <w:t>Занятия проводятся в спортзале (в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осенне-зимний период) и на стадионе (в весенне-летний период) с использованием спортивного инвентаря: ограничительных фишек, конусов, стоек, гимнастических палок, лестниц, обручей, разновысоких легк</w:t>
      </w:r>
      <w:r w:rsidR="00415E81">
        <w:rPr>
          <w:color w:val="000000"/>
          <w:sz w:val="28"/>
          <w:szCs w:val="28"/>
        </w:rPr>
        <w:t xml:space="preserve">оатлетических барьеров, </w:t>
      </w:r>
      <w:r>
        <w:rPr>
          <w:color w:val="000000"/>
          <w:sz w:val="28"/>
          <w:szCs w:val="28"/>
        </w:rPr>
        <w:t>а также спортивной формы, мячей разных размеров (футбольных, мини-футбольных, гандбольных, набивных). На теоретических занятиях используются информационные ресурсы</w:t>
      </w:r>
      <w:r w:rsidR="00013C09">
        <w:rPr>
          <w:color w:val="000000"/>
          <w:sz w:val="28"/>
          <w:szCs w:val="28"/>
        </w:rPr>
        <w:t>:</w:t>
      </w:r>
    </w:p>
    <w:p w14:paraId="275C3603" w14:textId="562DAD31" w:rsidR="00462EFA" w:rsidRPr="00B40168" w:rsidRDefault="00013C09" w:rsidP="00D64754">
      <w:pPr>
        <w:spacing w:line="276" w:lineRule="auto"/>
        <w:jc w:val="both"/>
        <w:rPr>
          <w:sz w:val="28"/>
          <w:szCs w:val="28"/>
        </w:rPr>
      </w:pPr>
      <w:r w:rsidRPr="00013C09">
        <w:rPr>
          <w:sz w:val="28"/>
          <w:szCs w:val="28"/>
        </w:rPr>
        <w:t>дидакти</w:t>
      </w:r>
      <w:r w:rsidR="00DF097F">
        <w:rPr>
          <w:sz w:val="28"/>
          <w:szCs w:val="28"/>
        </w:rPr>
        <w:t xml:space="preserve">ческие и учебные материалы, видео </w:t>
      </w:r>
      <w:r w:rsidRPr="00013C09">
        <w:rPr>
          <w:sz w:val="28"/>
          <w:szCs w:val="28"/>
        </w:rPr>
        <w:t>записи спортивных игр и соревнований с участием ведущих команд мирового футбола, методические разработки в област</w:t>
      </w:r>
      <w:r w:rsidR="00B40168">
        <w:rPr>
          <w:sz w:val="28"/>
          <w:szCs w:val="28"/>
        </w:rPr>
        <w:t>и футбола.</w:t>
      </w:r>
    </w:p>
    <w:p w14:paraId="3D8934BF" w14:textId="315A228B" w:rsidR="004F289D" w:rsidRDefault="00462EFA" w:rsidP="00B401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 Формы аттестации</w:t>
      </w:r>
    </w:p>
    <w:p w14:paraId="1DB1A71C" w14:textId="047BB4C8" w:rsidR="00D64754" w:rsidRPr="00826A07" w:rsidRDefault="004F289D" w:rsidP="4AAD6225">
      <w:pPr>
        <w:spacing w:line="276" w:lineRule="auto"/>
        <w:jc w:val="both"/>
        <w:rPr>
          <w:rStyle w:val="a3"/>
          <w:i w:val="0"/>
          <w:iCs w:val="0"/>
          <w:sz w:val="28"/>
          <w:szCs w:val="28"/>
        </w:rPr>
      </w:pPr>
      <w:r w:rsidRPr="00826A07">
        <w:rPr>
          <w:sz w:val="28"/>
          <w:szCs w:val="28"/>
        </w:rPr>
        <w:t>Сентябрь-октябрь</w:t>
      </w:r>
      <w:r w:rsidR="00826A07">
        <w:rPr>
          <w:sz w:val="28"/>
          <w:szCs w:val="28"/>
        </w:rPr>
        <w:t>, апрель-май</w:t>
      </w:r>
      <w:r w:rsidRPr="00826A07">
        <w:rPr>
          <w:sz w:val="28"/>
          <w:szCs w:val="28"/>
        </w:rPr>
        <w:t xml:space="preserve"> – прием контрольных нормативов по физической </w:t>
      </w:r>
      <w:r w:rsidR="00826A07">
        <w:rPr>
          <w:sz w:val="28"/>
          <w:szCs w:val="28"/>
        </w:rPr>
        <w:t xml:space="preserve">и технической </w:t>
      </w:r>
      <w:r w:rsidR="00456313" w:rsidRPr="00826A07">
        <w:rPr>
          <w:sz w:val="28"/>
          <w:szCs w:val="28"/>
        </w:rPr>
        <w:t xml:space="preserve">   </w:t>
      </w:r>
      <w:r w:rsidR="00826A07" w:rsidRPr="00826A07">
        <w:rPr>
          <w:sz w:val="28"/>
          <w:szCs w:val="28"/>
        </w:rPr>
        <w:t>подготовке</w:t>
      </w:r>
      <w:r w:rsidR="00DF7CC7">
        <w:rPr>
          <w:sz w:val="28"/>
          <w:szCs w:val="28"/>
        </w:rPr>
        <w:t xml:space="preserve"> для каждой учебной группы.</w:t>
      </w:r>
      <w:r w:rsidR="00456313" w:rsidRPr="00826A07">
        <w:rPr>
          <w:sz w:val="28"/>
          <w:szCs w:val="28"/>
        </w:rPr>
        <w:t xml:space="preserve"> </w:t>
      </w:r>
    </w:p>
    <w:p w14:paraId="317F058D" w14:textId="77777777" w:rsidR="00945A8C" w:rsidRPr="000A2656" w:rsidRDefault="00945A8C" w:rsidP="00945A8C">
      <w:pPr>
        <w:pStyle w:val="Default"/>
        <w:spacing w:line="276" w:lineRule="auto"/>
        <w:ind w:firstLine="567"/>
        <w:jc w:val="center"/>
        <w:rPr>
          <w:rFonts w:eastAsia="Times New Roman"/>
          <w:b/>
          <w:color w:val="auto"/>
          <w:sz w:val="28"/>
          <w:szCs w:val="28"/>
        </w:rPr>
      </w:pPr>
      <w:r w:rsidRPr="000A2656">
        <w:rPr>
          <w:rFonts w:eastAsia="Times New Roman"/>
          <w:b/>
          <w:color w:val="auto"/>
          <w:sz w:val="28"/>
          <w:szCs w:val="28"/>
        </w:rPr>
        <w:t>Оценочные материалы</w:t>
      </w:r>
    </w:p>
    <w:p w14:paraId="7104AE63" w14:textId="77777777" w:rsidR="00945A8C" w:rsidRDefault="00945A8C" w:rsidP="00945A8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74B18">
        <w:rPr>
          <w:rFonts w:eastAsia="Times New Roman"/>
          <w:color w:val="auto"/>
          <w:sz w:val="28"/>
          <w:szCs w:val="28"/>
        </w:rPr>
        <w:t>Эффективность решения задач спортивной тренировки во многом</w:t>
      </w:r>
      <w:r w:rsidRPr="4AAD6225">
        <w:rPr>
          <w:rFonts w:eastAsia="Times New Roman"/>
          <w:sz w:val="28"/>
          <w:szCs w:val="28"/>
        </w:rPr>
        <w:t xml:space="preserve"> зависит от</w:t>
      </w:r>
      <w:r>
        <w:rPr>
          <w:rFonts w:eastAsia="Times New Roman"/>
          <w:sz w:val="28"/>
          <w:szCs w:val="28"/>
        </w:rPr>
        <w:t xml:space="preserve"> выбора контрольно-нормативных </w:t>
      </w:r>
      <w:r w:rsidRPr="4AAD6225">
        <w:rPr>
          <w:rFonts w:eastAsia="Times New Roman"/>
          <w:sz w:val="28"/>
          <w:szCs w:val="28"/>
        </w:rPr>
        <w:t xml:space="preserve">требований, который наряду с планированием являются важнейшей функцией управления тренировочным и соревновательным процессами. Контроль охватывает все стороны подготовленности футболистов. </w:t>
      </w:r>
    </w:p>
    <w:p w14:paraId="5BA306B2" w14:textId="1D7BEEC3" w:rsidR="00945A8C" w:rsidRDefault="00945A8C" w:rsidP="00945A8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С целью оценки результатов освоения программного материала, определения степени достижения цели и ре</w:t>
      </w:r>
      <w:r w:rsidR="00B40168">
        <w:rPr>
          <w:rFonts w:eastAsia="Times New Roman"/>
          <w:sz w:val="28"/>
          <w:szCs w:val="28"/>
        </w:rPr>
        <w:t>шения поставленных задач, а так</w:t>
      </w:r>
      <w:r w:rsidRPr="4AAD6225">
        <w:rPr>
          <w:rFonts w:eastAsia="Times New Roman"/>
          <w:sz w:val="28"/>
          <w:szCs w:val="28"/>
        </w:rPr>
        <w:t xml:space="preserve">же влияния физических упражнений на организм учащихся осуществляется медико-педагогический контроль. </w:t>
      </w:r>
    </w:p>
    <w:p w14:paraId="1844C8E3" w14:textId="6E0B594C" w:rsidR="00945A8C" w:rsidRDefault="00945A8C" w:rsidP="00945A8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Контроль должен быть комплексными, проводится регулярно и своевременно, основываться на объективных и количественных критериях. Контроль за состоянием здоровья, допу</w:t>
      </w:r>
      <w:r w:rsidR="00B40168">
        <w:rPr>
          <w:rFonts w:eastAsia="Times New Roman"/>
          <w:sz w:val="28"/>
          <w:szCs w:val="28"/>
        </w:rPr>
        <w:t>ск к занятиям футболом и участию</w:t>
      </w:r>
      <w:r w:rsidRPr="4AAD6225">
        <w:rPr>
          <w:rFonts w:eastAsia="Times New Roman"/>
          <w:sz w:val="28"/>
          <w:szCs w:val="28"/>
        </w:rPr>
        <w:t xml:space="preserve"> в соревнованиях осуществляется медицинскими работниками. </w:t>
      </w:r>
    </w:p>
    <w:p w14:paraId="21DB675C" w14:textId="77777777" w:rsidR="00945A8C" w:rsidRDefault="00945A8C" w:rsidP="00945A8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Допуск к занятиям на этапе начальной подготовки проводится на основании заключения о состоянии здоровья от специалистов амбулаторно-поликлинических учреждений, врачебно-физкультурных диспансеров. </w:t>
      </w:r>
    </w:p>
    <w:p w14:paraId="7919056B" w14:textId="446D9DFD" w:rsidR="00945A8C" w:rsidRDefault="00945A8C" w:rsidP="00945A8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lastRenderedPageBreak/>
        <w:t xml:space="preserve">Контроль за технической и физической подготовленностью осуществляется тренером-преподавателем. Контроль за эффективностью физической подготовки проверяется с помощью специальных контрольно-переводных нормативов по годам обучения, характеризующими уровень развития физических качеств. </w:t>
      </w:r>
    </w:p>
    <w:p w14:paraId="4FF1C146" w14:textId="63A3029C" w:rsidR="00945A8C" w:rsidRDefault="00945A8C" w:rsidP="00945A8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Педагогический контроль в виде аттестации проводится для определения уровня освоения программного материала, физической и спортивной подготовленности </w:t>
      </w:r>
      <w:r w:rsidR="00B40168">
        <w:rPr>
          <w:rFonts w:eastAsia="Times New Roman"/>
          <w:sz w:val="28"/>
          <w:szCs w:val="28"/>
        </w:rPr>
        <w:t>обучающихся.</w:t>
      </w:r>
      <w:r w:rsidRPr="4AAD6225">
        <w:rPr>
          <w:rFonts w:eastAsia="Times New Roman"/>
          <w:sz w:val="28"/>
          <w:szCs w:val="28"/>
        </w:rPr>
        <w:t xml:space="preserve"> </w:t>
      </w:r>
    </w:p>
    <w:p w14:paraId="08906762" w14:textId="77777777" w:rsidR="00945A8C" w:rsidRDefault="00945A8C" w:rsidP="00945A8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Основными формами аттестации являются: </w:t>
      </w:r>
    </w:p>
    <w:p w14:paraId="3642A2DB" w14:textId="77777777" w:rsidR="00945A8C" w:rsidRDefault="00945A8C" w:rsidP="00945A8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- сдача контрольных нормативов (для определения уровня общей, специальной и технической подготовленности) </w:t>
      </w:r>
    </w:p>
    <w:p w14:paraId="356E8613" w14:textId="77777777" w:rsidR="00945A8C" w:rsidRDefault="00945A8C" w:rsidP="00945A8C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- мониторинг индивидуальных достижений учащихся (определение уровня технической подготовленности и спортивной подготовки). </w:t>
      </w:r>
    </w:p>
    <w:p w14:paraId="5F408127" w14:textId="384D9E73" w:rsidR="00B309E7" w:rsidRDefault="00D7709D" w:rsidP="00D7709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для проверки теоретической подготовки</w:t>
      </w:r>
    </w:p>
    <w:p w14:paraId="48A78CC2" w14:textId="77777777" w:rsidR="00B309E7" w:rsidRDefault="00B309E7" w:rsidP="4AAD6225">
      <w:pPr>
        <w:spacing w:line="276" w:lineRule="auto"/>
        <w:jc w:val="both"/>
        <w:rPr>
          <w:b/>
          <w:bCs/>
          <w:sz w:val="28"/>
          <w:szCs w:val="28"/>
        </w:rPr>
      </w:pPr>
    </w:p>
    <w:p w14:paraId="02414A1A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Каковы размеры площадки для проведения международных мини-футбольных матчей?</w:t>
      </w:r>
    </w:p>
    <w:p w14:paraId="1DC4850A" w14:textId="77777777" w:rsidR="00A419E2" w:rsidRPr="00A419E2" w:rsidRDefault="00A419E2" w:rsidP="00A419E2">
      <w:pPr>
        <w:numPr>
          <w:ilvl w:val="0"/>
          <w:numId w:val="30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длина 38 - 42 м., ширина 18 - 25 м.</w:t>
      </w:r>
    </w:p>
    <w:p w14:paraId="17308FF4" w14:textId="77777777" w:rsidR="00A419E2" w:rsidRPr="00A419E2" w:rsidRDefault="00A419E2" w:rsidP="00A419E2">
      <w:pPr>
        <w:numPr>
          <w:ilvl w:val="0"/>
          <w:numId w:val="30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длина 50 - 52 м., ширина 15 - 20 м.</w:t>
      </w:r>
    </w:p>
    <w:p w14:paraId="3D0F3A6A" w14:textId="77777777" w:rsidR="00A419E2" w:rsidRPr="00A419E2" w:rsidRDefault="00A419E2" w:rsidP="00A419E2">
      <w:pPr>
        <w:numPr>
          <w:ilvl w:val="0"/>
          <w:numId w:val="30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длина 18 - 25 м., ширина 38 - 42 м.</w:t>
      </w:r>
    </w:p>
    <w:p w14:paraId="0C40C5E2" w14:textId="77777777" w:rsidR="00A419E2" w:rsidRPr="00A419E2" w:rsidRDefault="00A419E2" w:rsidP="00A419E2">
      <w:pPr>
        <w:numPr>
          <w:ilvl w:val="0"/>
          <w:numId w:val="30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длина 30 - 40 м., ширина 18 - 25 м.</w:t>
      </w:r>
    </w:p>
    <w:p w14:paraId="2BF42C9F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Какой размер ворот в мини – футболе?</w:t>
      </w:r>
    </w:p>
    <w:p w14:paraId="5160881B" w14:textId="77777777" w:rsidR="00A419E2" w:rsidRPr="00A419E2" w:rsidRDefault="00A419E2" w:rsidP="00A419E2">
      <w:pPr>
        <w:numPr>
          <w:ilvl w:val="0"/>
          <w:numId w:val="31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3 х 2 м.</w:t>
      </w:r>
    </w:p>
    <w:p w14:paraId="7F52646C" w14:textId="77777777" w:rsidR="00A419E2" w:rsidRPr="00A419E2" w:rsidRDefault="00A419E2" w:rsidP="00A419E2">
      <w:pPr>
        <w:numPr>
          <w:ilvl w:val="0"/>
          <w:numId w:val="31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7,32 х 2,44 м.</w:t>
      </w:r>
    </w:p>
    <w:p w14:paraId="16E383AA" w14:textId="77777777" w:rsidR="00A419E2" w:rsidRPr="00A419E2" w:rsidRDefault="00A419E2" w:rsidP="00A419E2">
      <w:pPr>
        <w:numPr>
          <w:ilvl w:val="0"/>
          <w:numId w:val="31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2 х 4 м.</w:t>
      </w:r>
    </w:p>
    <w:p w14:paraId="313ED11F" w14:textId="77777777" w:rsidR="00A419E2" w:rsidRPr="00A419E2" w:rsidRDefault="00A419E2" w:rsidP="00A419E2">
      <w:pPr>
        <w:numPr>
          <w:ilvl w:val="0"/>
          <w:numId w:val="31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3 х 5 м.</w:t>
      </w:r>
    </w:p>
    <w:p w14:paraId="51E96D39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Сколько замен можно производить команде по ходу матча?</w:t>
      </w:r>
    </w:p>
    <w:p w14:paraId="0310112E" w14:textId="77777777" w:rsidR="00A419E2" w:rsidRPr="00A419E2" w:rsidRDefault="00A419E2" w:rsidP="00A419E2">
      <w:pPr>
        <w:numPr>
          <w:ilvl w:val="0"/>
          <w:numId w:val="32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5 замен</w:t>
      </w:r>
    </w:p>
    <w:p w14:paraId="1A6FD3A7" w14:textId="77777777" w:rsidR="00A419E2" w:rsidRPr="00A419E2" w:rsidRDefault="00A419E2" w:rsidP="00A419E2">
      <w:pPr>
        <w:numPr>
          <w:ilvl w:val="0"/>
          <w:numId w:val="32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2 замены</w:t>
      </w:r>
    </w:p>
    <w:p w14:paraId="4F175B27" w14:textId="77777777" w:rsidR="00A419E2" w:rsidRPr="00A419E2" w:rsidRDefault="00A419E2" w:rsidP="00A419E2">
      <w:pPr>
        <w:numPr>
          <w:ilvl w:val="0"/>
          <w:numId w:val="32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Неограниченное число замен</w:t>
      </w:r>
    </w:p>
    <w:p w14:paraId="4E10BB76" w14:textId="77777777" w:rsidR="00A419E2" w:rsidRPr="00A419E2" w:rsidRDefault="00A419E2" w:rsidP="00A419E2">
      <w:pPr>
        <w:numPr>
          <w:ilvl w:val="0"/>
          <w:numId w:val="32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7 замен</w:t>
      </w:r>
    </w:p>
    <w:p w14:paraId="72F484F7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Каково расстояние штрафной площади в мини – футболе?</w:t>
      </w:r>
    </w:p>
    <w:p w14:paraId="299DF589" w14:textId="77777777" w:rsidR="00A419E2" w:rsidRPr="00A419E2" w:rsidRDefault="00A419E2" w:rsidP="00A419E2">
      <w:pPr>
        <w:numPr>
          <w:ilvl w:val="0"/>
          <w:numId w:val="33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9 м.</w:t>
      </w:r>
    </w:p>
    <w:p w14:paraId="2BE161B6" w14:textId="77777777" w:rsidR="00A419E2" w:rsidRPr="00A419E2" w:rsidRDefault="00A419E2" w:rsidP="00A419E2">
      <w:pPr>
        <w:numPr>
          <w:ilvl w:val="0"/>
          <w:numId w:val="33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5 м.</w:t>
      </w:r>
    </w:p>
    <w:p w14:paraId="006E4DE6" w14:textId="77777777" w:rsidR="00A419E2" w:rsidRPr="00A419E2" w:rsidRDefault="00A419E2" w:rsidP="00A419E2">
      <w:pPr>
        <w:numPr>
          <w:ilvl w:val="0"/>
          <w:numId w:val="33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7 м.</w:t>
      </w:r>
    </w:p>
    <w:p w14:paraId="22AF2EAC" w14:textId="77777777" w:rsidR="00A419E2" w:rsidRPr="00A419E2" w:rsidRDefault="00A419E2" w:rsidP="00A419E2">
      <w:pPr>
        <w:numPr>
          <w:ilvl w:val="0"/>
          <w:numId w:val="33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6 м.</w:t>
      </w:r>
    </w:p>
    <w:p w14:paraId="359E4637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Каким № мяча играют в мини - футболе?</w:t>
      </w:r>
    </w:p>
    <w:p w14:paraId="13F88722" w14:textId="77777777" w:rsidR="00A419E2" w:rsidRPr="00A419E2" w:rsidRDefault="00A419E2" w:rsidP="00A419E2">
      <w:pPr>
        <w:numPr>
          <w:ilvl w:val="0"/>
          <w:numId w:val="34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lastRenderedPageBreak/>
        <w:t>№ 4</w:t>
      </w:r>
    </w:p>
    <w:p w14:paraId="4064E8BC" w14:textId="77777777" w:rsidR="00A419E2" w:rsidRPr="00A419E2" w:rsidRDefault="00A419E2" w:rsidP="00A419E2">
      <w:pPr>
        <w:numPr>
          <w:ilvl w:val="0"/>
          <w:numId w:val="34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№ 5</w:t>
      </w:r>
    </w:p>
    <w:p w14:paraId="7A4155C6" w14:textId="77777777" w:rsidR="00A419E2" w:rsidRPr="00A419E2" w:rsidRDefault="00A419E2" w:rsidP="00A419E2">
      <w:pPr>
        <w:numPr>
          <w:ilvl w:val="0"/>
          <w:numId w:val="34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№ 3</w:t>
      </w:r>
    </w:p>
    <w:p w14:paraId="37849932" w14:textId="77777777" w:rsidR="00A419E2" w:rsidRPr="00A419E2" w:rsidRDefault="00A419E2" w:rsidP="00A419E2">
      <w:pPr>
        <w:numPr>
          <w:ilvl w:val="0"/>
          <w:numId w:val="34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№6</w:t>
      </w:r>
    </w:p>
    <w:p w14:paraId="74F5EE33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Сколько игроков по правилам игры в мини – футбол находятся на площадке во время игры?</w:t>
      </w:r>
    </w:p>
    <w:p w14:paraId="19C00EF8" w14:textId="77777777" w:rsidR="00A419E2" w:rsidRPr="00A419E2" w:rsidRDefault="00A419E2" w:rsidP="00A419E2">
      <w:pPr>
        <w:numPr>
          <w:ilvl w:val="0"/>
          <w:numId w:val="35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7</w:t>
      </w:r>
    </w:p>
    <w:p w14:paraId="780AFE0E" w14:textId="77777777" w:rsidR="00A419E2" w:rsidRPr="00A419E2" w:rsidRDefault="00A419E2" w:rsidP="00A419E2">
      <w:pPr>
        <w:numPr>
          <w:ilvl w:val="0"/>
          <w:numId w:val="35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5</w:t>
      </w:r>
    </w:p>
    <w:p w14:paraId="58C1679B" w14:textId="77777777" w:rsidR="00A419E2" w:rsidRPr="00A419E2" w:rsidRDefault="00A419E2" w:rsidP="00A419E2">
      <w:pPr>
        <w:numPr>
          <w:ilvl w:val="0"/>
          <w:numId w:val="35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4</w:t>
      </w:r>
    </w:p>
    <w:p w14:paraId="0EB07D5A" w14:textId="77777777" w:rsidR="00A419E2" w:rsidRPr="00A419E2" w:rsidRDefault="00A419E2" w:rsidP="00A419E2">
      <w:pPr>
        <w:numPr>
          <w:ilvl w:val="0"/>
          <w:numId w:val="35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6</w:t>
      </w:r>
    </w:p>
    <w:p w14:paraId="23C5A995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Сколько судей во время игры в мини – футбол находятся на площадке?</w:t>
      </w:r>
    </w:p>
    <w:p w14:paraId="71078255" w14:textId="77777777" w:rsidR="00A419E2" w:rsidRPr="00A419E2" w:rsidRDefault="00A419E2" w:rsidP="00A419E2">
      <w:pPr>
        <w:numPr>
          <w:ilvl w:val="0"/>
          <w:numId w:val="36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1</w:t>
      </w:r>
    </w:p>
    <w:p w14:paraId="481FE27A" w14:textId="77777777" w:rsidR="00A419E2" w:rsidRPr="00A419E2" w:rsidRDefault="00A419E2" w:rsidP="00A419E2">
      <w:pPr>
        <w:numPr>
          <w:ilvl w:val="0"/>
          <w:numId w:val="36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u w:val="single"/>
          <w:lang w:eastAsia="en-US"/>
        </w:rPr>
        <w:t>2</w:t>
      </w:r>
    </w:p>
    <w:p w14:paraId="0A4035DE" w14:textId="77777777" w:rsidR="00A419E2" w:rsidRPr="00A419E2" w:rsidRDefault="00A419E2" w:rsidP="00A419E2">
      <w:pPr>
        <w:numPr>
          <w:ilvl w:val="0"/>
          <w:numId w:val="36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3</w:t>
      </w:r>
    </w:p>
    <w:p w14:paraId="5C5F4D6E" w14:textId="77777777" w:rsidR="00A419E2" w:rsidRPr="00A419E2" w:rsidRDefault="00A419E2" w:rsidP="00A419E2">
      <w:pPr>
        <w:numPr>
          <w:ilvl w:val="0"/>
          <w:numId w:val="36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4</w:t>
      </w:r>
    </w:p>
    <w:p w14:paraId="4F2A4F40" w14:textId="77777777" w:rsidR="00A419E2" w:rsidRPr="00A419E2" w:rsidRDefault="00A419E2" w:rsidP="00A419E2">
      <w:pPr>
        <w:numPr>
          <w:ilvl w:val="0"/>
          <w:numId w:val="29"/>
        </w:num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Сколько минут должна отыграть команда в меньшинстве, после того, как удалили игрока с поля?</w:t>
      </w:r>
    </w:p>
    <w:p w14:paraId="252F1F5F" w14:textId="77777777" w:rsidR="00A419E2" w:rsidRPr="00A419E2" w:rsidRDefault="00A419E2" w:rsidP="00A419E2">
      <w:pPr>
        <w:numPr>
          <w:ilvl w:val="0"/>
          <w:numId w:val="37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5 мин.</w:t>
      </w:r>
    </w:p>
    <w:p w14:paraId="1BD3402D" w14:textId="77777777" w:rsidR="00A419E2" w:rsidRPr="00A419E2" w:rsidRDefault="00A419E2" w:rsidP="00A419E2">
      <w:pPr>
        <w:numPr>
          <w:ilvl w:val="0"/>
          <w:numId w:val="37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2 мин.</w:t>
      </w:r>
    </w:p>
    <w:p w14:paraId="1251CED3" w14:textId="77777777" w:rsidR="00A419E2" w:rsidRPr="00A419E2" w:rsidRDefault="00A419E2" w:rsidP="00A419E2">
      <w:pPr>
        <w:numPr>
          <w:ilvl w:val="0"/>
          <w:numId w:val="37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3 мин.</w:t>
      </w:r>
    </w:p>
    <w:p w14:paraId="67782B46" w14:textId="77777777" w:rsidR="00A419E2" w:rsidRPr="00A419E2" w:rsidRDefault="00A419E2" w:rsidP="00A419E2">
      <w:pPr>
        <w:numPr>
          <w:ilvl w:val="0"/>
          <w:numId w:val="37"/>
        </w:numPr>
        <w:spacing w:after="160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можно сразу делать замену.</w:t>
      </w:r>
    </w:p>
    <w:p w14:paraId="0821063B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9.  Какая страна считается родиной футбола?</w:t>
      </w:r>
    </w:p>
    <w:p w14:paraId="75F8CB30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Португалия</w:t>
      </w:r>
    </w:p>
    <w:p w14:paraId="6497F4C2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Б) Англия</w:t>
      </w:r>
    </w:p>
    <w:p w14:paraId="3495AE4A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Испания</w:t>
      </w:r>
    </w:p>
    <w:p w14:paraId="6D4C115D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Г) Бразилия</w:t>
      </w:r>
    </w:p>
    <w:p w14:paraId="5A5DA1F6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1A431DBD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10.  Что в переводе с английского означает слово «футбол»?</w:t>
      </w:r>
    </w:p>
    <w:p w14:paraId="1BD8A65E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«Ручной мяч»</w:t>
      </w:r>
    </w:p>
    <w:p w14:paraId="61731B4B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Б) «Мяч для ноги»</w:t>
      </w:r>
    </w:p>
    <w:p w14:paraId="17EB0076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«Бей ногой»</w:t>
      </w:r>
    </w:p>
    <w:p w14:paraId="2D7D7E25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Г) «Мячом и ступней»</w:t>
      </w:r>
    </w:p>
    <w:p w14:paraId="1C17DBF2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25D0BA9" w14:textId="77777777" w:rsidR="00A419E2" w:rsidRPr="00A419E2" w:rsidRDefault="00A419E2" w:rsidP="00A419E2">
      <w:pPr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 xml:space="preserve">          11. Сколько игроков находится на футбольном поле во время игры в составе одной команды?</w:t>
      </w:r>
    </w:p>
    <w:p w14:paraId="06953168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5 Б) 10</w:t>
      </w:r>
    </w:p>
    <w:p w14:paraId="2495228C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15 Г) 9</w:t>
      </w:r>
    </w:p>
    <w:p w14:paraId="085B1E71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Д) 11</w:t>
      </w:r>
    </w:p>
    <w:p w14:paraId="4C59622B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2AAB96C4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lastRenderedPageBreak/>
        <w:t>12. Размеры ворот в футболе составляют…</w:t>
      </w:r>
    </w:p>
    <w:p w14:paraId="13C39C25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732см х 244см Б) 750см х 200см</w:t>
      </w:r>
    </w:p>
    <w:p w14:paraId="524A0118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550см х 250см Г) 700см х 230см</w:t>
      </w:r>
    </w:p>
    <w:p w14:paraId="54D00B96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7C18E4C2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13. Продолжительность игры в футболе составляет ….</w:t>
      </w:r>
    </w:p>
    <w:p w14:paraId="620CEE05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Два тайма по 30 мин. Б) Два тайма по 40 мин.</w:t>
      </w:r>
    </w:p>
    <w:p w14:paraId="25142649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Три тайма по 45 мин. Г) Пять таймов по 60 мин.</w:t>
      </w:r>
    </w:p>
    <w:p w14:paraId="110D8AA6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Д) Два тайма по 45 мин.</w:t>
      </w:r>
    </w:p>
    <w:p w14:paraId="77C17C72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F8CCAC2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14. Вратарю в футболе разрешается играть руками …</w:t>
      </w:r>
    </w:p>
    <w:p w14:paraId="674B671D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Только на своей половине поля Б) Только в пределах вратарской зоны</w:t>
      </w:r>
    </w:p>
    <w:p w14:paraId="52BFC04A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Только в пределах штрафной зоны Г) Запрещено играть руками</w:t>
      </w:r>
    </w:p>
    <w:p w14:paraId="2140C148" w14:textId="77777777" w:rsid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Д) Разрешено играть руками в любой точке поля</w:t>
      </w:r>
    </w:p>
    <w:p w14:paraId="3F0D2E99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C43BE4C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15. На каком расстоянии от мяча разрешается ставить «стенку» при выполнении штрафного удара в футболе?</w:t>
      </w:r>
    </w:p>
    <w:p w14:paraId="5DE84CF6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А) Не ближе 3м   Б) Не ближе 7м</w:t>
      </w:r>
    </w:p>
    <w:p w14:paraId="33DD7407" w14:textId="77777777" w:rsidR="00A419E2" w:rsidRPr="00A419E2" w:rsidRDefault="00A419E2" w:rsidP="00A419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419E2">
        <w:rPr>
          <w:rFonts w:eastAsia="Calibri"/>
          <w:sz w:val="28"/>
          <w:szCs w:val="22"/>
          <w:lang w:eastAsia="en-US"/>
        </w:rPr>
        <w:t>В) Не ближе 9м   Г) Не ближе 10м</w:t>
      </w:r>
    </w:p>
    <w:p w14:paraId="52E047BA" w14:textId="77777777" w:rsidR="00D7709D" w:rsidRDefault="00D7709D" w:rsidP="4AAD6225">
      <w:pPr>
        <w:spacing w:line="276" w:lineRule="auto"/>
        <w:jc w:val="both"/>
        <w:rPr>
          <w:b/>
          <w:bCs/>
          <w:sz w:val="28"/>
          <w:szCs w:val="28"/>
        </w:rPr>
      </w:pPr>
    </w:p>
    <w:p w14:paraId="6635E6B9" w14:textId="77777777" w:rsidR="00B309E7" w:rsidRDefault="00B309E7" w:rsidP="4AAD6225">
      <w:pPr>
        <w:spacing w:line="276" w:lineRule="auto"/>
        <w:jc w:val="both"/>
        <w:rPr>
          <w:b/>
          <w:bCs/>
          <w:sz w:val="28"/>
          <w:szCs w:val="28"/>
        </w:rPr>
      </w:pPr>
    </w:p>
    <w:p w14:paraId="19155A55" w14:textId="67012667" w:rsidR="00C47088" w:rsidRDefault="00C47088" w:rsidP="00C4708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нормативные требования</w:t>
      </w:r>
      <w:r w:rsidR="00B309E7">
        <w:rPr>
          <w:b/>
          <w:bCs/>
          <w:sz w:val="28"/>
          <w:szCs w:val="28"/>
        </w:rPr>
        <w:t>:</w:t>
      </w:r>
    </w:p>
    <w:p w14:paraId="1DFF1B03" w14:textId="1E2D0427" w:rsidR="00B309E7" w:rsidRPr="00D86D45" w:rsidRDefault="00B309E7" w:rsidP="00D86D45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199"/>
        <w:gridCol w:w="2362"/>
        <w:gridCol w:w="2362"/>
      </w:tblGrid>
      <w:tr w:rsidR="00B309E7" w14:paraId="632ED7DF" w14:textId="77777777" w:rsidTr="00B309E7">
        <w:tc>
          <w:tcPr>
            <w:tcW w:w="704" w:type="dxa"/>
          </w:tcPr>
          <w:p w14:paraId="05175B1D" w14:textId="624D55CE" w:rsidR="00B309E7" w:rsidRDefault="00361FAA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99" w:type="dxa"/>
          </w:tcPr>
          <w:p w14:paraId="636DB0E6" w14:textId="6FB81C02" w:rsidR="00B309E7" w:rsidRDefault="00B309E7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норматива</w:t>
            </w:r>
          </w:p>
        </w:tc>
        <w:tc>
          <w:tcPr>
            <w:tcW w:w="2362" w:type="dxa"/>
          </w:tcPr>
          <w:p w14:paraId="022850AF" w14:textId="18BCDF18" w:rsidR="00B309E7" w:rsidRDefault="00B309E7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лет</w:t>
            </w:r>
          </w:p>
        </w:tc>
        <w:tc>
          <w:tcPr>
            <w:tcW w:w="2362" w:type="dxa"/>
          </w:tcPr>
          <w:p w14:paraId="5FABF6FB" w14:textId="20C76347" w:rsidR="00B309E7" w:rsidRDefault="00B309E7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лет</w:t>
            </w:r>
          </w:p>
        </w:tc>
      </w:tr>
      <w:tr w:rsidR="00D86D45" w14:paraId="386CCBDC" w14:textId="77777777" w:rsidTr="00681EFF">
        <w:tc>
          <w:tcPr>
            <w:tcW w:w="9627" w:type="dxa"/>
            <w:gridSpan w:val="4"/>
          </w:tcPr>
          <w:p w14:paraId="74CB5AF1" w14:textId="43B5528F" w:rsidR="00D86D45" w:rsidRPr="00D86D45" w:rsidRDefault="00D86D45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D45">
              <w:rPr>
                <w:b/>
                <w:bCs/>
                <w:sz w:val="28"/>
                <w:szCs w:val="28"/>
              </w:rPr>
              <w:t>общая физическая подготовка</w:t>
            </w:r>
          </w:p>
        </w:tc>
      </w:tr>
      <w:tr w:rsidR="00B309E7" w14:paraId="1569C8DF" w14:textId="77777777" w:rsidTr="00B309E7">
        <w:tc>
          <w:tcPr>
            <w:tcW w:w="704" w:type="dxa"/>
          </w:tcPr>
          <w:p w14:paraId="17A67521" w14:textId="4BE1A2D1" w:rsidR="00B309E7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99" w:type="dxa"/>
          </w:tcPr>
          <w:p w14:paraId="171C6AF1" w14:textId="6C0F07AD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челночный бег 3</w:t>
            </w:r>
            <w:r w:rsidRPr="00361FAA">
              <w:rPr>
                <w:bCs/>
                <w:sz w:val="28"/>
                <w:szCs w:val="28"/>
                <w:lang w:val="en-US"/>
              </w:rPr>
              <w:t>x</w:t>
            </w:r>
            <w:r w:rsidRPr="00361FAA">
              <w:rPr>
                <w:bCs/>
                <w:sz w:val="28"/>
                <w:szCs w:val="28"/>
              </w:rPr>
              <w:t>10 или бег 30 м с высокого старта (сек)</w:t>
            </w:r>
          </w:p>
        </w:tc>
        <w:tc>
          <w:tcPr>
            <w:tcW w:w="2362" w:type="dxa"/>
          </w:tcPr>
          <w:p w14:paraId="65A9128A" w14:textId="77777777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10,0</w:t>
            </w:r>
          </w:p>
          <w:p w14:paraId="383F6CBA" w14:textId="22391D4A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2362" w:type="dxa"/>
          </w:tcPr>
          <w:p w14:paraId="6075B57E" w14:textId="77777777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9,5</w:t>
            </w:r>
          </w:p>
          <w:p w14:paraId="743AF8DA" w14:textId="1EC08F0C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5,5</w:t>
            </w:r>
          </w:p>
        </w:tc>
      </w:tr>
      <w:tr w:rsidR="00B309E7" w14:paraId="68E97D38" w14:textId="77777777" w:rsidTr="00B309E7">
        <w:tc>
          <w:tcPr>
            <w:tcW w:w="704" w:type="dxa"/>
          </w:tcPr>
          <w:p w14:paraId="54234658" w14:textId="2A3003BE" w:rsidR="00B309E7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99" w:type="dxa"/>
          </w:tcPr>
          <w:p w14:paraId="03A632B5" w14:textId="67E84170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кросс без учёта времени (м)</w:t>
            </w:r>
          </w:p>
        </w:tc>
        <w:tc>
          <w:tcPr>
            <w:tcW w:w="2362" w:type="dxa"/>
          </w:tcPr>
          <w:p w14:paraId="19F3EB66" w14:textId="5ABF045E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2362" w:type="dxa"/>
          </w:tcPr>
          <w:p w14:paraId="3D9A70E3" w14:textId="136EF5BF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500</w:t>
            </w:r>
          </w:p>
        </w:tc>
      </w:tr>
      <w:tr w:rsidR="00B309E7" w14:paraId="3CE848FC" w14:textId="77777777" w:rsidTr="00B309E7">
        <w:tc>
          <w:tcPr>
            <w:tcW w:w="704" w:type="dxa"/>
          </w:tcPr>
          <w:p w14:paraId="2728BCEC" w14:textId="0F0C655F" w:rsidR="00B309E7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99" w:type="dxa"/>
          </w:tcPr>
          <w:p w14:paraId="164BC84A" w14:textId="684E83F2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61FAA">
              <w:rPr>
                <w:bCs/>
                <w:sz w:val="28"/>
                <w:szCs w:val="28"/>
              </w:rPr>
              <w:t>многоскоки</w:t>
            </w:r>
            <w:proofErr w:type="spellEnd"/>
            <w:r w:rsidRPr="00361FAA">
              <w:rPr>
                <w:bCs/>
                <w:sz w:val="28"/>
                <w:szCs w:val="28"/>
              </w:rPr>
              <w:t xml:space="preserve"> (8 прыжков-шагов с ноги на ногу)</w:t>
            </w:r>
          </w:p>
        </w:tc>
        <w:tc>
          <w:tcPr>
            <w:tcW w:w="2362" w:type="dxa"/>
          </w:tcPr>
          <w:p w14:paraId="744F77FA" w14:textId="79ED9078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10,5</w:t>
            </w:r>
          </w:p>
        </w:tc>
        <w:tc>
          <w:tcPr>
            <w:tcW w:w="2362" w:type="dxa"/>
          </w:tcPr>
          <w:p w14:paraId="27BA9B65" w14:textId="29CC3937" w:rsidR="00B309E7" w:rsidRPr="00361FAA" w:rsidRDefault="00B309E7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12,5</w:t>
            </w:r>
          </w:p>
        </w:tc>
      </w:tr>
    </w:tbl>
    <w:p w14:paraId="241E0770" w14:textId="4C45EA2D" w:rsidR="00361FAA" w:rsidRPr="00D86D45" w:rsidRDefault="00361FAA" w:rsidP="00D86D45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2407"/>
        <w:gridCol w:w="2407"/>
      </w:tblGrid>
      <w:tr w:rsidR="00D86D45" w14:paraId="581A23D9" w14:textId="77777777" w:rsidTr="00681EFF">
        <w:tc>
          <w:tcPr>
            <w:tcW w:w="9627" w:type="dxa"/>
            <w:gridSpan w:val="4"/>
          </w:tcPr>
          <w:p w14:paraId="2392F6FE" w14:textId="710ABB03" w:rsidR="00D86D45" w:rsidRDefault="00D86D45" w:rsidP="00361F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техническая подготовка</w:t>
            </w:r>
          </w:p>
        </w:tc>
      </w:tr>
      <w:tr w:rsidR="00361FAA" w14:paraId="284BEF07" w14:textId="77777777" w:rsidTr="00361FAA">
        <w:tc>
          <w:tcPr>
            <w:tcW w:w="704" w:type="dxa"/>
          </w:tcPr>
          <w:p w14:paraId="7DDE10CC" w14:textId="53B48A90" w:rsidR="00361FAA" w:rsidRPr="00361FAA" w:rsidRDefault="00D86D45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14:paraId="4B376190" w14:textId="742B0462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удар по мячу на дальность (м)</w:t>
            </w:r>
          </w:p>
        </w:tc>
        <w:tc>
          <w:tcPr>
            <w:tcW w:w="2407" w:type="dxa"/>
          </w:tcPr>
          <w:p w14:paraId="26A6AA1B" w14:textId="67DF8C03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14:paraId="62D88AA6" w14:textId="060B3DEA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28</w:t>
            </w:r>
          </w:p>
        </w:tc>
      </w:tr>
      <w:tr w:rsidR="00361FAA" w14:paraId="2C11D726" w14:textId="77777777" w:rsidTr="00361FAA">
        <w:tc>
          <w:tcPr>
            <w:tcW w:w="704" w:type="dxa"/>
          </w:tcPr>
          <w:p w14:paraId="041DA887" w14:textId="0B687B65" w:rsidR="00361FAA" w:rsidRPr="00361FAA" w:rsidRDefault="00D86D45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14:paraId="00D6F360" w14:textId="5D688F8C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бег на 30 метров с ведением мяча (сек)</w:t>
            </w:r>
          </w:p>
        </w:tc>
        <w:tc>
          <w:tcPr>
            <w:tcW w:w="2407" w:type="dxa"/>
          </w:tcPr>
          <w:p w14:paraId="5143636B" w14:textId="7852DFEB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07" w:type="dxa"/>
          </w:tcPr>
          <w:p w14:paraId="2149ECE5" w14:textId="1E653721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6,5</w:t>
            </w:r>
          </w:p>
        </w:tc>
      </w:tr>
      <w:tr w:rsidR="00361FAA" w14:paraId="6A594F3E" w14:textId="77777777" w:rsidTr="00361FAA">
        <w:tc>
          <w:tcPr>
            <w:tcW w:w="704" w:type="dxa"/>
          </w:tcPr>
          <w:p w14:paraId="43778AFF" w14:textId="7463C1ED" w:rsidR="00361FAA" w:rsidRPr="00361FAA" w:rsidRDefault="00D86D45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14:paraId="5C1C2955" w14:textId="5AFD9752" w:rsidR="00361FAA" w:rsidRPr="00361FAA" w:rsidRDefault="00733D4D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жонглирование мячом ногами (</w:t>
            </w:r>
            <w:r w:rsidR="00361FAA" w:rsidRPr="00361FAA">
              <w:rPr>
                <w:bCs/>
                <w:sz w:val="28"/>
                <w:szCs w:val="28"/>
              </w:rPr>
              <w:t>количество ударов)</w:t>
            </w:r>
          </w:p>
        </w:tc>
        <w:tc>
          <w:tcPr>
            <w:tcW w:w="2407" w:type="dxa"/>
          </w:tcPr>
          <w:p w14:paraId="3F6A93C5" w14:textId="3196EA31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07" w:type="dxa"/>
          </w:tcPr>
          <w:p w14:paraId="76B3CA00" w14:textId="2C00B11A" w:rsidR="00361FAA" w:rsidRPr="00361FAA" w:rsidRDefault="00361FAA" w:rsidP="00361FA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61FAA">
              <w:rPr>
                <w:bCs/>
                <w:sz w:val="28"/>
                <w:szCs w:val="28"/>
              </w:rPr>
              <w:t>8</w:t>
            </w:r>
          </w:p>
        </w:tc>
      </w:tr>
    </w:tbl>
    <w:p w14:paraId="0C9F455A" w14:textId="6E71F4D4" w:rsidR="00361FAA" w:rsidRPr="00D86D45" w:rsidRDefault="00361FAA" w:rsidP="00D86D45">
      <w:pPr>
        <w:rPr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2407"/>
      </w:tblGrid>
      <w:tr w:rsidR="00064124" w14:paraId="0E7FF56F" w14:textId="77777777" w:rsidTr="00361FAA">
        <w:tc>
          <w:tcPr>
            <w:tcW w:w="704" w:type="dxa"/>
          </w:tcPr>
          <w:p w14:paraId="644E5F59" w14:textId="77777777" w:rsidR="00064124" w:rsidRPr="00361FAA" w:rsidRDefault="00064124" w:rsidP="00361FAA">
            <w:pPr>
              <w:spacing w:line="276" w:lineRule="auto"/>
              <w:jc w:val="center"/>
              <w:rPr>
                <w:rStyle w:val="a3"/>
                <w:b/>
                <w:i w:val="0"/>
                <w:iCs w:val="0"/>
                <w:sz w:val="28"/>
                <w:szCs w:val="28"/>
              </w:rPr>
            </w:pPr>
            <w:r w:rsidRPr="00361FAA">
              <w:rPr>
                <w:rStyle w:val="a3"/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14:paraId="2DACC2AF" w14:textId="77777777" w:rsidR="00064124" w:rsidRPr="00361FAA" w:rsidRDefault="00064124" w:rsidP="00361FAA">
            <w:pPr>
              <w:spacing w:line="276" w:lineRule="auto"/>
              <w:jc w:val="center"/>
              <w:rPr>
                <w:rStyle w:val="a3"/>
                <w:b/>
                <w:i w:val="0"/>
                <w:iCs w:val="0"/>
                <w:sz w:val="28"/>
                <w:szCs w:val="28"/>
              </w:rPr>
            </w:pPr>
            <w:r w:rsidRPr="00361FAA">
              <w:rPr>
                <w:rStyle w:val="a3"/>
                <w:b/>
                <w:i w:val="0"/>
                <w:iCs w:val="0"/>
                <w:sz w:val="28"/>
                <w:szCs w:val="28"/>
              </w:rPr>
              <w:t>название норматива</w:t>
            </w:r>
          </w:p>
        </w:tc>
        <w:tc>
          <w:tcPr>
            <w:tcW w:w="2407" w:type="dxa"/>
          </w:tcPr>
          <w:p w14:paraId="677855C9" w14:textId="77777777" w:rsidR="00064124" w:rsidRPr="00361FAA" w:rsidRDefault="00064124" w:rsidP="00361FAA">
            <w:pPr>
              <w:spacing w:line="276" w:lineRule="auto"/>
              <w:jc w:val="center"/>
              <w:rPr>
                <w:rStyle w:val="a3"/>
                <w:b/>
                <w:i w:val="0"/>
                <w:iCs w:val="0"/>
                <w:sz w:val="28"/>
                <w:szCs w:val="28"/>
              </w:rPr>
            </w:pPr>
            <w:r w:rsidRPr="00361FAA">
              <w:rPr>
                <w:rStyle w:val="a3"/>
                <w:b/>
                <w:i w:val="0"/>
                <w:iCs w:val="0"/>
                <w:sz w:val="28"/>
                <w:szCs w:val="28"/>
              </w:rPr>
              <w:t>11 лет</w:t>
            </w:r>
          </w:p>
        </w:tc>
      </w:tr>
      <w:tr w:rsidR="00064124" w14:paraId="303E633F" w14:textId="77777777" w:rsidTr="00361FAA">
        <w:tc>
          <w:tcPr>
            <w:tcW w:w="704" w:type="dxa"/>
          </w:tcPr>
          <w:p w14:paraId="5DF76F00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14:paraId="786A3E5E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бег 30 метров (сек)</w:t>
            </w:r>
          </w:p>
        </w:tc>
        <w:tc>
          <w:tcPr>
            <w:tcW w:w="2407" w:type="dxa"/>
          </w:tcPr>
          <w:p w14:paraId="38124719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5,1</w:t>
            </w:r>
          </w:p>
        </w:tc>
      </w:tr>
      <w:tr w:rsidR="00064124" w14:paraId="234F6C55" w14:textId="77777777" w:rsidTr="00361FAA">
        <w:tc>
          <w:tcPr>
            <w:tcW w:w="704" w:type="dxa"/>
          </w:tcPr>
          <w:p w14:paraId="64724791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14:paraId="0F308428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бег 300 метров (сек)</w:t>
            </w:r>
          </w:p>
        </w:tc>
        <w:tc>
          <w:tcPr>
            <w:tcW w:w="2407" w:type="dxa"/>
          </w:tcPr>
          <w:p w14:paraId="7550440C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59,0</w:t>
            </w:r>
          </w:p>
        </w:tc>
      </w:tr>
      <w:tr w:rsidR="00064124" w14:paraId="0D0600F3" w14:textId="77777777" w:rsidTr="00361FAA">
        <w:tc>
          <w:tcPr>
            <w:tcW w:w="704" w:type="dxa"/>
          </w:tcPr>
          <w:p w14:paraId="38FBC8FA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14:paraId="2E59FF54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прыжок в длину (см)</w:t>
            </w:r>
          </w:p>
        </w:tc>
        <w:tc>
          <w:tcPr>
            <w:tcW w:w="2407" w:type="dxa"/>
          </w:tcPr>
          <w:p w14:paraId="509F5ED5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170</w:t>
            </w:r>
          </w:p>
        </w:tc>
      </w:tr>
      <w:tr w:rsidR="00064124" w14:paraId="60816288" w14:textId="77777777" w:rsidTr="00361FAA">
        <w:tc>
          <w:tcPr>
            <w:tcW w:w="704" w:type="dxa"/>
          </w:tcPr>
          <w:p w14:paraId="3A5F2F83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14:paraId="70AE8822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тройной прыжок (сек)</w:t>
            </w:r>
          </w:p>
        </w:tc>
        <w:tc>
          <w:tcPr>
            <w:tcW w:w="2407" w:type="dxa"/>
          </w:tcPr>
          <w:p w14:paraId="6900D893" w14:textId="77777777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460</w:t>
            </w:r>
          </w:p>
        </w:tc>
      </w:tr>
      <w:tr w:rsidR="00D86D45" w14:paraId="25DEB1BA" w14:textId="77777777" w:rsidTr="00064124">
        <w:tc>
          <w:tcPr>
            <w:tcW w:w="7220" w:type="dxa"/>
            <w:gridSpan w:val="3"/>
          </w:tcPr>
          <w:p w14:paraId="60C2A271" w14:textId="746E5B73" w:rsidR="00D86D45" w:rsidRPr="00D86D45" w:rsidRDefault="00D86D45" w:rsidP="00D86D45">
            <w:pPr>
              <w:spacing w:line="276" w:lineRule="auto"/>
              <w:jc w:val="center"/>
              <w:rPr>
                <w:rStyle w:val="a3"/>
                <w:b/>
                <w:i w:val="0"/>
                <w:iCs w:val="0"/>
                <w:sz w:val="28"/>
                <w:szCs w:val="28"/>
              </w:rPr>
            </w:pPr>
            <w:r w:rsidRPr="00D86D45">
              <w:rPr>
                <w:rStyle w:val="a3"/>
                <w:b/>
                <w:i w:val="0"/>
                <w:iCs w:val="0"/>
                <w:sz w:val="28"/>
                <w:szCs w:val="28"/>
              </w:rPr>
              <w:lastRenderedPageBreak/>
              <w:t>специальная подготовка</w:t>
            </w:r>
          </w:p>
        </w:tc>
      </w:tr>
      <w:tr w:rsidR="00064124" w14:paraId="0AE4C2E7" w14:textId="77777777" w:rsidTr="00361FAA">
        <w:trPr>
          <w:trHeight w:val="783"/>
        </w:trPr>
        <w:tc>
          <w:tcPr>
            <w:tcW w:w="704" w:type="dxa"/>
          </w:tcPr>
          <w:p w14:paraId="2A5183CE" w14:textId="0515DC08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14:paraId="143A3275" w14:textId="628FC312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бег 30 метров с ведением мяча (сек)</w:t>
            </w:r>
          </w:p>
        </w:tc>
        <w:tc>
          <w:tcPr>
            <w:tcW w:w="2407" w:type="dxa"/>
          </w:tcPr>
          <w:p w14:paraId="183D835A" w14:textId="43FBF85A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6,2</w:t>
            </w:r>
          </w:p>
        </w:tc>
      </w:tr>
      <w:tr w:rsidR="00D86D45" w14:paraId="1E5F6AC2" w14:textId="77777777" w:rsidTr="00064124">
        <w:trPr>
          <w:trHeight w:val="462"/>
        </w:trPr>
        <w:tc>
          <w:tcPr>
            <w:tcW w:w="7220" w:type="dxa"/>
            <w:gridSpan w:val="3"/>
          </w:tcPr>
          <w:p w14:paraId="3309E9E9" w14:textId="5753FE0C" w:rsidR="00D86D45" w:rsidRDefault="00D86D45" w:rsidP="00D86D45">
            <w:pPr>
              <w:spacing w:line="276" w:lineRule="auto"/>
              <w:jc w:val="center"/>
              <w:rPr>
                <w:rStyle w:val="a3"/>
                <w:i w:val="0"/>
                <w:iCs w:val="0"/>
                <w:sz w:val="28"/>
                <w:szCs w:val="28"/>
              </w:rPr>
            </w:pPr>
            <w:r w:rsidRPr="00D86D45">
              <w:rPr>
                <w:rStyle w:val="a3"/>
                <w:b/>
                <w:i w:val="0"/>
                <w:iCs w:val="0"/>
                <w:sz w:val="28"/>
                <w:szCs w:val="28"/>
              </w:rPr>
              <w:t>техническая подготовка</w:t>
            </w:r>
          </w:p>
        </w:tc>
      </w:tr>
      <w:tr w:rsidR="00064124" w14:paraId="2BE009CD" w14:textId="77777777" w:rsidTr="00361FAA">
        <w:trPr>
          <w:trHeight w:val="783"/>
        </w:trPr>
        <w:tc>
          <w:tcPr>
            <w:tcW w:w="704" w:type="dxa"/>
          </w:tcPr>
          <w:p w14:paraId="7F0C316F" w14:textId="4CE4CA80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14:paraId="11D159E0" w14:textId="14EB2C0D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удар по мячу ногой на точность (число попаданий)</w:t>
            </w:r>
          </w:p>
        </w:tc>
        <w:tc>
          <w:tcPr>
            <w:tcW w:w="2407" w:type="dxa"/>
          </w:tcPr>
          <w:p w14:paraId="4F91EA8D" w14:textId="79F78554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7</w:t>
            </w:r>
          </w:p>
        </w:tc>
      </w:tr>
      <w:tr w:rsidR="00064124" w14:paraId="1067EBAA" w14:textId="77777777" w:rsidTr="00361FAA">
        <w:trPr>
          <w:trHeight w:val="783"/>
        </w:trPr>
        <w:tc>
          <w:tcPr>
            <w:tcW w:w="704" w:type="dxa"/>
          </w:tcPr>
          <w:p w14:paraId="31EAE690" w14:textId="00395FDA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14:paraId="1B9BEE98" w14:textId="2475820C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жонглирование мячом (количество раз)</w:t>
            </w:r>
          </w:p>
        </w:tc>
        <w:tc>
          <w:tcPr>
            <w:tcW w:w="2407" w:type="dxa"/>
          </w:tcPr>
          <w:p w14:paraId="18C6744A" w14:textId="78B3CCDF" w:rsidR="00064124" w:rsidRDefault="00064124" w:rsidP="00361FAA">
            <w:pPr>
              <w:spacing w:line="276" w:lineRule="auto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i w:val="0"/>
                <w:iCs w:val="0"/>
                <w:sz w:val="28"/>
                <w:szCs w:val="28"/>
              </w:rPr>
              <w:t>10</w:t>
            </w:r>
          </w:p>
        </w:tc>
      </w:tr>
    </w:tbl>
    <w:p w14:paraId="435CE2A9" w14:textId="77777777" w:rsidR="00C47088" w:rsidRDefault="00C47088" w:rsidP="4AAD6225">
      <w:pPr>
        <w:spacing w:line="276" w:lineRule="auto"/>
        <w:jc w:val="both"/>
        <w:rPr>
          <w:rStyle w:val="a3"/>
          <w:i w:val="0"/>
          <w:iCs w:val="0"/>
          <w:sz w:val="28"/>
          <w:szCs w:val="28"/>
        </w:rPr>
      </w:pPr>
    </w:p>
    <w:p w14:paraId="4C358120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3BA777C0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22A9D366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681FB0F1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22D3F2EE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381B6516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0E01C18E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746B1FC7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4CAF022A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70F2DC3F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2FF858AB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656E74A8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597E3762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5A1F8916" w14:textId="77777777" w:rsidR="00064124" w:rsidRDefault="00064124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</w:p>
    <w:p w14:paraId="557FB0EB" w14:textId="0A59CA33" w:rsidR="00EB14CF" w:rsidRDefault="00EB14CF" w:rsidP="00945A8C">
      <w:pPr>
        <w:spacing w:line="276" w:lineRule="auto"/>
        <w:jc w:val="center"/>
        <w:rPr>
          <w:rStyle w:val="a3"/>
          <w:b/>
          <w:i w:val="0"/>
          <w:iCs w:val="0"/>
          <w:sz w:val="28"/>
          <w:szCs w:val="28"/>
        </w:rPr>
      </w:pPr>
      <w:r w:rsidRPr="00EB14CF">
        <w:rPr>
          <w:rStyle w:val="a3"/>
          <w:b/>
          <w:i w:val="0"/>
          <w:iCs w:val="0"/>
          <w:sz w:val="28"/>
          <w:szCs w:val="28"/>
        </w:rPr>
        <w:t>Методические материалы</w:t>
      </w:r>
    </w:p>
    <w:p w14:paraId="31AEAF70" w14:textId="77777777" w:rsidR="00EB14CF" w:rsidRDefault="00EB14CF" w:rsidP="4AAD6225">
      <w:pPr>
        <w:spacing w:line="276" w:lineRule="auto"/>
        <w:jc w:val="both"/>
        <w:rPr>
          <w:rStyle w:val="a3"/>
          <w:b/>
          <w:i w:val="0"/>
          <w:iCs w:val="0"/>
          <w:sz w:val="28"/>
          <w:szCs w:val="28"/>
        </w:rPr>
      </w:pPr>
    </w:p>
    <w:p w14:paraId="72457BC7" w14:textId="77777777" w:rsidR="00D53E4C" w:rsidRDefault="00D53E4C" w:rsidP="00D53E4C">
      <w:pPr>
        <w:ind w:firstLine="567"/>
        <w:jc w:val="both"/>
        <w:rPr>
          <w:sz w:val="28"/>
          <w:szCs w:val="28"/>
        </w:rPr>
      </w:pPr>
      <w:r w:rsidRPr="002E7851">
        <w:rPr>
          <w:sz w:val="28"/>
          <w:szCs w:val="28"/>
        </w:rPr>
        <w:t xml:space="preserve">На занятиях с младшими подростками </w:t>
      </w:r>
      <w:r>
        <w:rPr>
          <w:sz w:val="28"/>
          <w:szCs w:val="28"/>
        </w:rPr>
        <w:t>применяю</w:t>
      </w:r>
      <w:r w:rsidRPr="00243197">
        <w:rPr>
          <w:sz w:val="28"/>
          <w:szCs w:val="28"/>
        </w:rPr>
        <w:t xml:space="preserve"> </w:t>
      </w:r>
      <w:r w:rsidRPr="000530FA">
        <w:rPr>
          <w:b/>
          <w:sz w:val="28"/>
          <w:szCs w:val="28"/>
        </w:rPr>
        <w:t>игровую технологию</w:t>
      </w:r>
      <w:r w:rsidRPr="00243197">
        <w:rPr>
          <w:sz w:val="28"/>
          <w:szCs w:val="28"/>
        </w:rPr>
        <w:t>. Помимо игровых заданий, подвижных игр, в тренировочных занятиях использу</w:t>
      </w:r>
      <w:r>
        <w:rPr>
          <w:sz w:val="28"/>
          <w:szCs w:val="28"/>
        </w:rPr>
        <w:t>ю</w:t>
      </w:r>
      <w:r w:rsidRPr="00243197">
        <w:rPr>
          <w:sz w:val="28"/>
          <w:szCs w:val="28"/>
        </w:rPr>
        <w:t xml:space="preserve"> элементы спортивных игр на уменьшенных площадках по упрощенным правилам.</w:t>
      </w:r>
    </w:p>
    <w:p w14:paraId="6EAA63BF" w14:textId="77777777" w:rsidR="00D53E4C" w:rsidRDefault="00D53E4C" w:rsidP="00D53E4C">
      <w:pPr>
        <w:jc w:val="both"/>
        <w:rPr>
          <w:sz w:val="28"/>
          <w:szCs w:val="28"/>
        </w:rPr>
      </w:pPr>
      <w:r w:rsidRPr="00243197"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При помощи игры у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обучающихся проявляется активный интерес в течение всего занятия,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повышается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интерес к</w:t>
      </w:r>
      <w:r>
        <w:rPr>
          <w:sz w:val="28"/>
          <w:szCs w:val="28"/>
        </w:rPr>
        <w:t xml:space="preserve"> занятиям. Игры стимулируют </w:t>
      </w:r>
      <w:r w:rsidRPr="00EC12A6">
        <w:rPr>
          <w:sz w:val="28"/>
          <w:szCs w:val="28"/>
        </w:rPr>
        <w:t>умственную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деятельность и повышают работоспособность, обучающиеся становятся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более коммуникативными.</w:t>
      </w:r>
    </w:p>
    <w:p w14:paraId="19C18A4E" w14:textId="77777777" w:rsidR="00D53E4C" w:rsidRPr="00EC12A6" w:rsidRDefault="00D53E4C" w:rsidP="00D53E4C">
      <w:pPr>
        <w:ind w:firstLine="708"/>
        <w:jc w:val="both"/>
        <w:rPr>
          <w:sz w:val="28"/>
          <w:szCs w:val="28"/>
        </w:rPr>
      </w:pPr>
      <w:proofErr w:type="spellStart"/>
      <w:r w:rsidRPr="008B0E53">
        <w:rPr>
          <w:b/>
          <w:sz w:val="28"/>
          <w:szCs w:val="28"/>
        </w:rPr>
        <w:t>Здоровьесберегающую</w:t>
      </w:r>
      <w:proofErr w:type="spellEnd"/>
      <w:r w:rsidRPr="008B0E53">
        <w:rPr>
          <w:b/>
          <w:sz w:val="28"/>
          <w:szCs w:val="28"/>
        </w:rPr>
        <w:t xml:space="preserve"> технологию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использу</w:t>
      </w:r>
      <w:r>
        <w:rPr>
          <w:sz w:val="28"/>
          <w:szCs w:val="28"/>
        </w:rPr>
        <w:t xml:space="preserve">ю продуктивно, </w:t>
      </w:r>
      <w:r w:rsidRPr="00EC12A6">
        <w:rPr>
          <w:sz w:val="28"/>
          <w:szCs w:val="28"/>
        </w:rPr>
        <w:t>систематически. Соблюдение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 xml:space="preserve">режима труда и отдыха, </w:t>
      </w:r>
      <w:r>
        <w:rPr>
          <w:sz w:val="28"/>
          <w:szCs w:val="28"/>
        </w:rPr>
        <w:t xml:space="preserve">правил по технике безопасности, </w:t>
      </w:r>
      <w:r w:rsidRPr="00EC12A6">
        <w:rPr>
          <w:sz w:val="28"/>
          <w:szCs w:val="28"/>
        </w:rPr>
        <w:t>нагрузки на занятиях, проведение профилактических бесед, тематических занятий, соревнований совместно с</w:t>
      </w:r>
      <w:r>
        <w:rPr>
          <w:sz w:val="28"/>
          <w:szCs w:val="28"/>
        </w:rPr>
        <w:t xml:space="preserve"> родителями</w:t>
      </w:r>
      <w:r w:rsidRPr="00EC12A6">
        <w:rPr>
          <w:sz w:val="28"/>
          <w:szCs w:val="28"/>
        </w:rPr>
        <w:t xml:space="preserve"> формирует у обучающихся стремление вести активный образ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 xml:space="preserve">жизни. </w:t>
      </w:r>
    </w:p>
    <w:p w14:paraId="7BBB3702" w14:textId="5B5C4C1B" w:rsidR="00050FCC" w:rsidRPr="009936EA" w:rsidRDefault="00D53E4C" w:rsidP="009936EA">
      <w:pPr>
        <w:jc w:val="both"/>
        <w:rPr>
          <w:rStyle w:val="a3"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C12A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B0E53">
        <w:rPr>
          <w:b/>
          <w:sz w:val="28"/>
          <w:szCs w:val="28"/>
        </w:rPr>
        <w:t>технологии личностно-ориентированного обучения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даѐт</w:t>
      </w:r>
      <w:proofErr w:type="spellEnd"/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возможность п</w:t>
      </w:r>
      <w:r>
        <w:rPr>
          <w:sz w:val="28"/>
          <w:szCs w:val="28"/>
        </w:rPr>
        <w:t xml:space="preserve">одхода к каждому обучающемуся. У детей </w:t>
      </w:r>
      <w:r w:rsidRPr="00EC12A6">
        <w:rPr>
          <w:sz w:val="28"/>
          <w:szCs w:val="28"/>
        </w:rPr>
        <w:t>появляется уверенность в своих силах и</w:t>
      </w:r>
      <w:r>
        <w:rPr>
          <w:sz w:val="28"/>
          <w:szCs w:val="28"/>
        </w:rPr>
        <w:t xml:space="preserve"> </w:t>
      </w:r>
      <w:r w:rsidRPr="00EC12A6">
        <w:rPr>
          <w:sz w:val="28"/>
          <w:szCs w:val="28"/>
        </w:rPr>
        <w:t>способностях, совершенствуется мотив</w:t>
      </w:r>
      <w:r w:rsidR="009936EA">
        <w:rPr>
          <w:sz w:val="28"/>
          <w:szCs w:val="28"/>
        </w:rPr>
        <w:t>ация на успех.</w:t>
      </w:r>
    </w:p>
    <w:p w14:paraId="583A3379" w14:textId="77777777" w:rsidR="00050FCC" w:rsidRPr="00EB14CF" w:rsidRDefault="00050FCC" w:rsidP="4AAD6225">
      <w:pPr>
        <w:spacing w:line="276" w:lineRule="auto"/>
        <w:jc w:val="both"/>
        <w:rPr>
          <w:rStyle w:val="a3"/>
          <w:b/>
          <w:i w:val="0"/>
          <w:iCs w:val="0"/>
          <w:sz w:val="28"/>
          <w:szCs w:val="28"/>
        </w:rPr>
      </w:pPr>
    </w:p>
    <w:p w14:paraId="7DEC68FD" w14:textId="5549CFCD" w:rsidR="0045238B" w:rsidRPr="00EB14CF" w:rsidRDefault="4AAD6225" w:rsidP="00EB14CF">
      <w:pPr>
        <w:spacing w:line="276" w:lineRule="auto"/>
        <w:jc w:val="center"/>
        <w:rPr>
          <w:rStyle w:val="a3"/>
          <w:bCs/>
          <w:i w:val="0"/>
          <w:iCs w:val="0"/>
          <w:sz w:val="28"/>
          <w:szCs w:val="28"/>
          <w:u w:val="single"/>
        </w:rPr>
      </w:pPr>
      <w:r w:rsidRPr="00EB14CF">
        <w:rPr>
          <w:rStyle w:val="a3"/>
          <w:bCs/>
          <w:i w:val="0"/>
          <w:iCs w:val="0"/>
          <w:sz w:val="28"/>
          <w:szCs w:val="28"/>
          <w:u w:val="single"/>
        </w:rPr>
        <w:t>Методика организации тренировочного процесса.</w:t>
      </w:r>
    </w:p>
    <w:p w14:paraId="6C501E76" w14:textId="59B27907" w:rsidR="0045238B" w:rsidRDefault="00EB14CF" w:rsidP="4AAD6225">
      <w:pPr>
        <w:spacing w:line="276" w:lineRule="auto"/>
        <w:ind w:firstLine="708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Система </w:t>
      </w:r>
      <w:r w:rsidR="4AAD6225" w:rsidRPr="4AAD6225">
        <w:rPr>
          <w:rStyle w:val="a3"/>
          <w:i w:val="0"/>
          <w:iCs w:val="0"/>
          <w:sz w:val="28"/>
          <w:szCs w:val="28"/>
        </w:rPr>
        <w:t>подготовки представляет собой организацию регулярных тренировочных занятий и соревнований. На протяжении периода обучения футболисты должны овладеть техникой и тактикой, приобрести опыт и специальные знания, улучшить моральные и волевые качества.</w:t>
      </w:r>
    </w:p>
    <w:p w14:paraId="1B6E315C" w14:textId="77777777" w:rsidR="0045238B" w:rsidRDefault="4AAD6225" w:rsidP="4AAD6225">
      <w:pPr>
        <w:spacing w:line="276" w:lineRule="auto"/>
        <w:jc w:val="both"/>
        <w:rPr>
          <w:rStyle w:val="a3"/>
          <w:i w:val="0"/>
          <w:iCs w:val="0"/>
          <w:sz w:val="28"/>
          <w:szCs w:val="28"/>
        </w:rPr>
      </w:pPr>
      <w:r w:rsidRPr="4AAD6225">
        <w:rPr>
          <w:rStyle w:val="a3"/>
          <w:i w:val="0"/>
          <w:iCs w:val="0"/>
          <w:sz w:val="28"/>
          <w:szCs w:val="28"/>
        </w:rPr>
        <w:t xml:space="preserve">      Рациональное планирование процесса подготовки дает необходимый эффект только при наличии тщательной системы контроля за ходом подготовки. </w:t>
      </w:r>
    </w:p>
    <w:p w14:paraId="2911E5D4" w14:textId="06DAECB5" w:rsidR="0045238B" w:rsidRDefault="4AAD6225" w:rsidP="4AAD6225">
      <w:pPr>
        <w:spacing w:line="276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 w:rsidRPr="4AAD6225">
        <w:rPr>
          <w:rStyle w:val="a3"/>
          <w:i w:val="0"/>
          <w:iCs w:val="0"/>
          <w:sz w:val="28"/>
          <w:szCs w:val="28"/>
        </w:rPr>
        <w:t xml:space="preserve">Обязательным компонентом подготовки юных футболистов являются соревнования. </w:t>
      </w:r>
    </w:p>
    <w:p w14:paraId="4FD08CEB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Спортивная тренировка юных футболистов, в отличие от тренировки взрослых, имеет ряд методических и организационных особенностей. </w:t>
      </w:r>
    </w:p>
    <w:p w14:paraId="5463545B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1. Тренировочные занятия с юными футболистами не должны быть ориентированы на достижение в первые годы занятий высокого спортивного результата. </w:t>
      </w:r>
    </w:p>
    <w:p w14:paraId="3A103051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lastRenderedPageBreak/>
        <w:t xml:space="preserve">2. Тренировочные и соревновательные нагрузки должны соответствовать функциональным возможностям растущего организма. </w:t>
      </w:r>
    </w:p>
    <w:p w14:paraId="459884D5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3. В процессе всех лет занятий необходимо соблюдать рациональный режим, обеспечить гигиену быта, хорошую организацию врачебно-педагогического контроля за состоянием здоровья, подготовленностью занимающихся и их физическим развитием. </w:t>
      </w:r>
    </w:p>
    <w:p w14:paraId="3B20C3BD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4. Надежной основой успеха юных спортсменов является приобретенный фонд умений и навыков, всестороннее развитие физических качеств, решение функциональных возможностей организма. </w:t>
      </w:r>
    </w:p>
    <w:p w14:paraId="00B352BB" w14:textId="77777777" w:rsidR="0045238B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5. С возрастом и подготовленностью юных футболистов постепенно уменьшается удельный вес общей физической подготовки и возрастает вес специальной подготовки. </w:t>
      </w:r>
    </w:p>
    <w:p w14:paraId="2A898055" w14:textId="77777777" w:rsidR="00EB14CF" w:rsidRDefault="4AAD6225" w:rsidP="00EB14CF">
      <w:pPr>
        <w:spacing w:line="276" w:lineRule="auto"/>
        <w:ind w:firstLine="709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Осуществлять подготовку юных игроков необходимо с учетом неравномерного нарастания в процессе развития их физических способностей. В таблице представлены сенситивные (благоприятные) периоды развития двигательных качеств, общие для всех детей и подростков. </w:t>
      </w:r>
    </w:p>
    <w:p w14:paraId="45BE415C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 Наиболее благоприятным возрастом для обучения движениям (образование и закрепление динамических стереотипов) является период до полового созревания. Поэтому очень важно, чтобы именно в этом возрасте юные футболисты освоили возможно больший объем двигательных навыков. </w:t>
      </w:r>
    </w:p>
    <w:p w14:paraId="43E0F552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 Воспитание гибкости осуществляется с помощью упражнений, выполняемых с большой амплитудой движений (махи руками и ногами, наклоны и вращательные движения туловищем и т.д.) </w:t>
      </w:r>
    </w:p>
    <w:p w14:paraId="3A4B9307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При силовой тренировке юных футболистов необходимо систематически выполнять упражнения на растягивание работавших мышц. Основные средства: </w:t>
      </w:r>
    </w:p>
    <w:p w14:paraId="4214AF69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- подвижные игры и игровые упражнения; </w:t>
      </w:r>
    </w:p>
    <w:p w14:paraId="4F82BE3F" w14:textId="6ED544CC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общеразвивающие упражнения; </w:t>
      </w:r>
    </w:p>
    <w:p w14:paraId="1E55C33B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элементы акробатики и </w:t>
      </w:r>
      <w:proofErr w:type="spellStart"/>
      <w:r w:rsidRPr="00F74B18">
        <w:rPr>
          <w:sz w:val="28"/>
          <w:szCs w:val="28"/>
        </w:rPr>
        <w:t>самостраховки</w:t>
      </w:r>
      <w:proofErr w:type="spellEnd"/>
      <w:r w:rsidRPr="00F74B18">
        <w:rPr>
          <w:sz w:val="28"/>
          <w:szCs w:val="28"/>
        </w:rPr>
        <w:t xml:space="preserve"> (кувырки, перекаты); </w:t>
      </w:r>
    </w:p>
    <w:p w14:paraId="54D0C453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всевозможные прыжки и прыжковые упражнения; </w:t>
      </w:r>
    </w:p>
    <w:p w14:paraId="46CF8B5C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метание (легкоатлетических снарядов, набивных, теннисных мячей и др.) </w:t>
      </w:r>
    </w:p>
    <w:p w14:paraId="0F081C6B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скоростно-силовые упражнения (отдельные и в виде комплексов); </w:t>
      </w:r>
    </w:p>
    <w:p w14:paraId="0F7DCD05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гимнастические упражнения для силовой и скоростно-силовой подготовки; </w:t>
      </w:r>
    </w:p>
    <w:p w14:paraId="795DADA5" w14:textId="77777777" w:rsidR="0045238B" w:rsidRPr="00F74B18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00F74B18">
        <w:rPr>
          <w:sz w:val="28"/>
          <w:szCs w:val="28"/>
        </w:rPr>
        <w:t xml:space="preserve">- упражнения для развития общей выносливости. </w:t>
      </w:r>
    </w:p>
    <w:p w14:paraId="1C12CE60" w14:textId="77777777" w:rsidR="0045238B" w:rsidRPr="00F74B18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00F74B18">
        <w:rPr>
          <w:sz w:val="28"/>
          <w:szCs w:val="28"/>
          <w:u w:val="single"/>
        </w:rPr>
        <w:t>Основные методы выполнения упражнений</w:t>
      </w:r>
      <w:r w:rsidRPr="00F74B18">
        <w:rPr>
          <w:sz w:val="28"/>
          <w:szCs w:val="28"/>
        </w:rPr>
        <w:t xml:space="preserve">: игровой, повторный, равномерный, круговой, контрольный, соревновательный. </w:t>
      </w:r>
    </w:p>
    <w:p w14:paraId="0B2DB1C4" w14:textId="77777777" w:rsidR="0045238B" w:rsidRPr="00F74B18" w:rsidRDefault="4AAD6225" w:rsidP="4AAD6225">
      <w:pPr>
        <w:spacing w:line="276" w:lineRule="auto"/>
        <w:ind w:firstLine="709"/>
        <w:jc w:val="both"/>
        <w:rPr>
          <w:sz w:val="28"/>
          <w:szCs w:val="28"/>
        </w:rPr>
      </w:pPr>
      <w:r w:rsidRPr="00F74B18">
        <w:rPr>
          <w:sz w:val="28"/>
          <w:szCs w:val="28"/>
          <w:u w:val="single"/>
        </w:rPr>
        <w:t>Особенности обучения</w:t>
      </w:r>
      <w:r w:rsidRPr="00F74B18">
        <w:rPr>
          <w:sz w:val="28"/>
          <w:szCs w:val="28"/>
        </w:rPr>
        <w:t xml:space="preserve">: </w:t>
      </w:r>
    </w:p>
    <w:p w14:paraId="2B4EFE31" w14:textId="77777777" w:rsidR="0045238B" w:rsidRPr="00F74B18" w:rsidRDefault="4AAD6225" w:rsidP="4AAD6225">
      <w:pPr>
        <w:spacing w:line="276" w:lineRule="auto"/>
        <w:ind w:firstLine="709"/>
        <w:jc w:val="both"/>
        <w:rPr>
          <w:rFonts w:eastAsia="SimSun;宋体"/>
          <w:sz w:val="28"/>
          <w:szCs w:val="28"/>
        </w:rPr>
      </w:pPr>
      <w:r w:rsidRPr="00F74B18">
        <w:rPr>
          <w:sz w:val="28"/>
          <w:szCs w:val="28"/>
        </w:rPr>
        <w:t>Двигательные навыки у юных футболистов должны формироваться параллельно с развитием физических качеств, необходимых для достижения успеха. С самого начала занятий необходимо овладевать основами техники целостного упражнения, а не отдельных его частей. Обучение основам техники целесообразно проводить в облегченн</w:t>
      </w:r>
      <w:r w:rsidRPr="00F74B18">
        <w:rPr>
          <w:rFonts w:eastAsia="SimSun;宋体"/>
          <w:sz w:val="28"/>
          <w:szCs w:val="28"/>
        </w:rPr>
        <w:t xml:space="preserve">ых условиях. </w:t>
      </w:r>
    </w:p>
    <w:p w14:paraId="21943FD0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lastRenderedPageBreak/>
        <w:t>Одной из задач занятий на первом году является овладение основами техники избранного вида спорта. Эффективность обучения упражнениям находится в прямой зависимости от уровня развития физических качеств детей и подростков. Применение на начальном этапе занятий спортом в значительном объеме упражнений скоростно-силового характера, направленных на развитие быстроты и силы, способствует более успешному формированию и закреплению двигательных навыков.</w:t>
      </w:r>
    </w:p>
    <w:p w14:paraId="718A6A52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  <w:u w:val="single"/>
        </w:rPr>
        <w:t>Методика контроля</w:t>
      </w:r>
      <w:r>
        <w:rPr>
          <w:rFonts w:eastAsia="SimSun;宋体"/>
          <w:color w:val="000000"/>
          <w:sz w:val="28"/>
          <w:szCs w:val="28"/>
        </w:rPr>
        <w:t xml:space="preserve">: </w:t>
      </w:r>
    </w:p>
    <w:p w14:paraId="4D19B9DA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t xml:space="preserve">Контроль на этапе начальной подготовки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критериях, контроль эффективности технической подготовки осуществляется тренером. </w:t>
      </w:r>
    </w:p>
    <w:p w14:paraId="0975CFDC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t xml:space="preserve">Контроль за эффективностью физической подготовки проверяется с помощью специальных контрольно-переводных нормативов по годам обучения, которые представлены тестами, характеризующими уровень развития физических качеств. </w:t>
      </w:r>
    </w:p>
    <w:p w14:paraId="5670BB29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t xml:space="preserve">При планировании контрольных испытаний по физической и специальной физической подготовке рекомендуется следующий порядок: в первый день – испытания на скорость, во второй – на силу и выносливость. </w:t>
      </w:r>
    </w:p>
    <w:p w14:paraId="09829052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  <w:u w:val="single"/>
        </w:rPr>
        <w:t>Участие в соревнованиях</w:t>
      </w:r>
      <w:r>
        <w:rPr>
          <w:rFonts w:eastAsia="SimSun;宋体"/>
          <w:color w:val="000000"/>
          <w:sz w:val="28"/>
          <w:szCs w:val="28"/>
        </w:rPr>
        <w:t xml:space="preserve">: </w:t>
      </w:r>
    </w:p>
    <w:p w14:paraId="723DD206" w14:textId="77777777" w:rsidR="0045238B" w:rsidRDefault="00F74B18">
      <w:pPr>
        <w:spacing w:line="276" w:lineRule="auto"/>
        <w:ind w:firstLine="709"/>
        <w:jc w:val="both"/>
        <w:rPr>
          <w:rFonts w:eastAsia="SimSun;宋体"/>
          <w:color w:val="000000"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t xml:space="preserve">Невозможно достигнуть в будущем высоких стабильных результатов, редко выступая на соревнованиях. На данном этапе значительно увеличивается число соревновательных упражнений. Особое преимущество отдается игровым соревновательным методам. </w:t>
      </w:r>
    </w:p>
    <w:p w14:paraId="225ACBB0" w14:textId="77777777" w:rsidR="0045238B" w:rsidRDefault="00F74B1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Fonts w:eastAsia="SimSun;宋体"/>
          <w:color w:val="000000"/>
          <w:sz w:val="28"/>
          <w:szCs w:val="28"/>
        </w:rPr>
        <w:t>Программа соревнований, их периодичность, возраст участников должны строго соответствовать действующим правилам соревнований и доступным нормам нагрузок.</w:t>
      </w:r>
    </w:p>
    <w:p w14:paraId="7F9E4E8C" w14:textId="1160229B" w:rsidR="0045238B" w:rsidRDefault="4AAD6225" w:rsidP="006C3FB7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Практическая подготовка</w:t>
      </w:r>
    </w:p>
    <w:p w14:paraId="1FC7CB38" w14:textId="629389D5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Специальная физическая подготовка</w:t>
      </w:r>
    </w:p>
    <w:p w14:paraId="60DFE9B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(материал для всех этапов подготовки) </w:t>
      </w:r>
    </w:p>
    <w:p w14:paraId="722B00AE" w14:textId="3FC8F828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1.</w:t>
      </w:r>
      <w:r w:rsidRPr="4AAD6225">
        <w:rPr>
          <w:rFonts w:eastAsia="Times New Roman"/>
          <w:sz w:val="28"/>
          <w:szCs w:val="28"/>
          <w:u w:val="single"/>
        </w:rPr>
        <w:t>Упражнения для развития быстроты, стартовой скорости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59486F74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По сигналу рывки на 5-10 метров из различных исходных положений. Эстафеты с элементами старта. Подвижные игры. </w:t>
      </w:r>
    </w:p>
    <w:p w14:paraId="14E9082D" w14:textId="511B9B2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Стартовые рывки к мячу с последующим ударом по воротам, в соревнованиях с партнером</w:t>
      </w:r>
      <w:r w:rsidR="00945A8C">
        <w:rPr>
          <w:sz w:val="28"/>
          <w:szCs w:val="28"/>
        </w:rPr>
        <w:t xml:space="preserve"> </w:t>
      </w:r>
      <w:r w:rsidRPr="4AAD6225">
        <w:rPr>
          <w:sz w:val="28"/>
          <w:szCs w:val="28"/>
        </w:rPr>
        <w:t xml:space="preserve">за овладение мячом. </w:t>
      </w:r>
    </w:p>
    <w:p w14:paraId="582A470C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 Ускорения под уклон 3-5 градусов. </w:t>
      </w:r>
    </w:p>
    <w:p w14:paraId="49608695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 Бег змейкой между расставленными в различном положении стойками. </w:t>
      </w:r>
    </w:p>
    <w:p w14:paraId="2A08B3B9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Обводка препятствий (на скорость). </w:t>
      </w:r>
    </w:p>
    <w:p w14:paraId="4FCC8F96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Переменный бег на дистанции 100-150м. </w:t>
      </w:r>
    </w:p>
    <w:p w14:paraId="58E174C0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Бег с изменением направления до 180 градусов. </w:t>
      </w:r>
    </w:p>
    <w:p w14:paraId="4A64CBBB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lastRenderedPageBreak/>
        <w:t xml:space="preserve">     Бег с изменением скорости. </w:t>
      </w:r>
    </w:p>
    <w:p w14:paraId="1C8369C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Челночный бег. </w:t>
      </w:r>
    </w:p>
    <w:p w14:paraId="4A03ECD0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Бег с «тенью» (повторение движений партнера). Тоже с мячом.  </w:t>
      </w:r>
    </w:p>
    <w:p w14:paraId="6224DD9B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Выполнение элементов техники в быстром темпе. </w:t>
      </w:r>
    </w:p>
    <w:p w14:paraId="3079505F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1.1. </w:t>
      </w:r>
      <w:r w:rsidRPr="4AAD6225">
        <w:rPr>
          <w:rFonts w:eastAsia="Times New Roman"/>
          <w:sz w:val="28"/>
          <w:szCs w:val="28"/>
          <w:u w:val="single"/>
        </w:rPr>
        <w:t>Упражнения для вратаря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42C2F25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Из стойки вратаря рывки из ворот: на перехват или отбивание высоко летящего мяча, на прострел мяча. </w:t>
      </w:r>
    </w:p>
    <w:p w14:paraId="58659AF5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Из положения приседа, широкого выпада, седа, лежа – рывки на 2-3 метра с последующей ловлей или отбиванием мяча. </w:t>
      </w:r>
    </w:p>
    <w:p w14:paraId="100DE261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Упражнения в ловле теннисного мяча </w:t>
      </w:r>
    </w:p>
    <w:p w14:paraId="4F3C6B20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2.</w:t>
      </w:r>
      <w:r w:rsidRPr="4AAD6225">
        <w:rPr>
          <w:rFonts w:eastAsia="Times New Roman"/>
          <w:sz w:val="28"/>
          <w:szCs w:val="28"/>
          <w:u w:val="single"/>
        </w:rPr>
        <w:t>Упражнения для развития скоростно-силовых качеств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2D9E73D9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Приседания с отягощением с последующим быстрым выпрямлением. </w:t>
      </w:r>
    </w:p>
    <w:p w14:paraId="47E39E0B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Подскоки и прыжки после приседа с отягощением или без отягощения. </w:t>
      </w:r>
    </w:p>
    <w:p w14:paraId="3AE21810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Прыжки на одной и на двух ногах с продвижением, с преодолением препятствий. То же с отягощением. </w:t>
      </w:r>
    </w:p>
    <w:p w14:paraId="30000B6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Прыжки по ступенькам с максимальной скоростью. </w:t>
      </w:r>
    </w:p>
    <w:p w14:paraId="2B9483E7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Беговые и прыжковые упражнения в гору, на песке. </w:t>
      </w:r>
    </w:p>
    <w:p w14:paraId="4CF4418B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Вбрасывание набивного и футбольного мяча на дальность. </w:t>
      </w:r>
    </w:p>
    <w:p w14:paraId="569FCA42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Удар по мячу ногой и головой на силу в тренировочную стенку, ворота. </w:t>
      </w:r>
    </w:p>
    <w:p w14:paraId="588316D3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Удары на дальность. Толчки плечом партнера, борьба за мяч. </w:t>
      </w:r>
    </w:p>
    <w:p w14:paraId="42C6D796" w14:textId="1BE4EE6D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2.1.</w:t>
      </w:r>
      <w:r w:rsidRPr="4AAD6225">
        <w:rPr>
          <w:rFonts w:eastAsia="Times New Roman"/>
          <w:sz w:val="28"/>
          <w:szCs w:val="28"/>
          <w:u w:val="single"/>
        </w:rPr>
        <w:t>Упражнения для вратарей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70B2DE20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Из упора стоя у стены, одновременное и попеременной сгибание в лучезапястных суставах. Упражнения для кистей рук с гантелями и кистевым амортизатором. </w:t>
      </w:r>
    </w:p>
    <w:p w14:paraId="20C4592B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Сжимание теннисного мяча. </w:t>
      </w:r>
    </w:p>
    <w:p w14:paraId="718D8916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Броски футбольного и набивного мячей одной рукой на дальность. </w:t>
      </w:r>
    </w:p>
    <w:p w14:paraId="519F5FDB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Упражнение в ловле набивных мячей, бросаемых двумя-тремя партнерами с разных сторон.      Серии прыжков в стойке вратаря толчком обеих ног в стороны, то же с отягощением. </w:t>
      </w:r>
    </w:p>
    <w:p w14:paraId="2BAD4111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3. </w:t>
      </w:r>
      <w:r w:rsidRPr="4AAD6225">
        <w:rPr>
          <w:sz w:val="28"/>
          <w:szCs w:val="28"/>
          <w:u w:val="single"/>
        </w:rPr>
        <w:t>Упражнения для развития специальной выносливости</w:t>
      </w:r>
      <w:r w:rsidRPr="4AAD6225">
        <w:rPr>
          <w:sz w:val="28"/>
          <w:szCs w:val="28"/>
        </w:rPr>
        <w:t xml:space="preserve">. </w:t>
      </w:r>
    </w:p>
    <w:p w14:paraId="221936FC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Повторное выполнение беговых и прыжковых упражнений. </w:t>
      </w:r>
    </w:p>
    <w:p w14:paraId="596C2E06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То же с ведением мяча.  </w:t>
      </w:r>
    </w:p>
    <w:p w14:paraId="5DA4F584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Переменный бег. </w:t>
      </w:r>
    </w:p>
    <w:p w14:paraId="2C6DA7B5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Кроссы с переменной скоростью. </w:t>
      </w:r>
    </w:p>
    <w:p w14:paraId="5C21FB80" w14:textId="45F4FCD0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Многократно повторяемые специальные технико-тактические упражнения: повторные рывки с мячом с последующей обводкой нескольких стоек, с </w:t>
      </w:r>
      <w:r w:rsidR="00945A8C">
        <w:rPr>
          <w:sz w:val="28"/>
          <w:szCs w:val="28"/>
        </w:rPr>
        <w:t>ударом по воротам</w:t>
      </w:r>
      <w:r w:rsidRPr="4AAD6225">
        <w:rPr>
          <w:sz w:val="28"/>
          <w:szCs w:val="28"/>
        </w:rPr>
        <w:t xml:space="preserve">, с увеличением длины рывка. </w:t>
      </w:r>
    </w:p>
    <w:p w14:paraId="4198B747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Игровые упражнения с мячом большей интенсивности, тренировочные игры с увеличенной продолжительностью. </w:t>
      </w:r>
    </w:p>
    <w:p w14:paraId="607B8DA3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Игры с уменьшенным по численности составом. </w:t>
      </w:r>
    </w:p>
    <w:p w14:paraId="716BD732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3.1 </w:t>
      </w:r>
      <w:r w:rsidRPr="4AAD6225">
        <w:rPr>
          <w:sz w:val="28"/>
          <w:szCs w:val="28"/>
          <w:u w:val="single"/>
        </w:rPr>
        <w:t>Для вратарей</w:t>
      </w:r>
      <w:r w:rsidRPr="4AAD6225">
        <w:rPr>
          <w:sz w:val="28"/>
          <w:szCs w:val="28"/>
        </w:rPr>
        <w:t xml:space="preserve">. </w:t>
      </w:r>
    </w:p>
    <w:p w14:paraId="6E70D6CF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lastRenderedPageBreak/>
        <w:t xml:space="preserve">     Повторное непрерывное выполнение в течение 5-12 минут ловлей с отбиванием мяча, ловля мяча с падением при выполнении ударов по воротам с минимальными интервалами тремя-пятью игроками. </w:t>
      </w:r>
    </w:p>
    <w:p w14:paraId="5467B009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4. </w:t>
      </w:r>
      <w:r w:rsidRPr="4AAD6225">
        <w:rPr>
          <w:sz w:val="28"/>
          <w:szCs w:val="28"/>
          <w:u w:val="single"/>
        </w:rPr>
        <w:t>Упражнения для развития ловкости</w:t>
      </w:r>
      <w:r w:rsidRPr="4AAD6225">
        <w:rPr>
          <w:sz w:val="28"/>
          <w:szCs w:val="28"/>
        </w:rPr>
        <w:t xml:space="preserve">. </w:t>
      </w:r>
    </w:p>
    <w:p w14:paraId="12C97593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Прыжки с разбега толчком одной и двумя ногами, доставая высоко подвешенный мяч головой. </w:t>
      </w:r>
    </w:p>
    <w:p w14:paraId="55C6D151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Прыжки вверх с поворотом и имитацией удара головой или ногами. </w:t>
      </w:r>
    </w:p>
    <w:p w14:paraId="21F38A41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Кувырки вперед, назад, в стороны. </w:t>
      </w:r>
    </w:p>
    <w:p w14:paraId="77ED8155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Жонглирование мячом. </w:t>
      </w:r>
    </w:p>
    <w:p w14:paraId="56B94025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Парные и групповые упражнения с ведением мяча, обводкой стоек, обманными движениями. </w:t>
      </w:r>
    </w:p>
    <w:p w14:paraId="538EB521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Эстафеты с элементами акробатики.</w:t>
      </w:r>
    </w:p>
    <w:p w14:paraId="39D47EB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4.1 </w:t>
      </w:r>
      <w:r w:rsidRPr="4AAD6225">
        <w:rPr>
          <w:rFonts w:eastAsia="Times New Roman"/>
          <w:sz w:val="28"/>
          <w:szCs w:val="28"/>
          <w:u w:val="single"/>
        </w:rPr>
        <w:t>Для вратаря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49E25935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Прыжки с короткого разбега, доставая высоко подвешенный мяч руками, кулаком.    </w:t>
      </w:r>
    </w:p>
    <w:p w14:paraId="0044EC3A" w14:textId="35863D2F" w:rsidR="0045238B" w:rsidRDefault="00945A8C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У</w:t>
      </w:r>
      <w:r w:rsidR="4AAD6225" w:rsidRPr="4AAD6225">
        <w:rPr>
          <w:rFonts w:eastAsia="Times New Roman"/>
          <w:sz w:val="28"/>
          <w:szCs w:val="28"/>
        </w:rPr>
        <w:t xml:space="preserve">пражнения в различных прыжках с короткой скакалкой. </w:t>
      </w:r>
    </w:p>
    <w:p w14:paraId="2006C89F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Прыжки с поворотами, перекатами. </w:t>
      </w:r>
    </w:p>
    <w:p w14:paraId="2F867F1F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Кувырки вперед и назад. </w:t>
      </w:r>
    </w:p>
    <w:p w14:paraId="21CD9D3E" w14:textId="23609C54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Техническая подготовка</w:t>
      </w:r>
    </w:p>
    <w:p w14:paraId="3FE6C6CA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t>Удары по мячу ног</w:t>
      </w:r>
      <w:r w:rsidRPr="4AAD6225">
        <w:rPr>
          <w:rFonts w:eastAsia="Times New Roman"/>
          <w:sz w:val="28"/>
          <w:szCs w:val="28"/>
        </w:rPr>
        <w:t xml:space="preserve">ой. </w:t>
      </w:r>
    </w:p>
    <w:p w14:paraId="34FA9351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Удары внутренней стороной стопы, внутренней и средней частью подъема, по неподвижному и катящемуся мячу. </w:t>
      </w:r>
    </w:p>
    <w:p w14:paraId="589CE088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Удары по прыгающему и катящемуся мячу внутренней стороной стопы и средней частью подъема. Удары внешней частью подъема. </w:t>
      </w:r>
    </w:p>
    <w:p w14:paraId="1B6CA592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Выполнение ударов после остановки, рывков, ведения, обманных движений. </w:t>
      </w:r>
    </w:p>
    <w:p w14:paraId="47BEDC1A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Удары на точность в определенную цель.</w:t>
      </w:r>
    </w:p>
    <w:p w14:paraId="4DBD890A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t>Удары по мячу головой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07DC8DBE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Удар серединой лба без прыжка и в прыжке, с места и с разбега, по летящему навстречу мячу. </w:t>
      </w:r>
    </w:p>
    <w:p w14:paraId="6ECB002A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Удары на точность в определенную цель. </w:t>
      </w:r>
    </w:p>
    <w:p w14:paraId="1CEF73DF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t>Остановка мяча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67185B67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Остановка подошвой и внутренней стороной стопы катящегося мяча на месте и в движении. </w:t>
      </w:r>
    </w:p>
    <w:p w14:paraId="69DF64C2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Остановка внутренней стороной стопы, бедром и грудью летящего навстречу мяча. Остановка с переводом в стороны, подготавливая мяч для дальнейших действий и закрывая его от соперника. </w:t>
      </w:r>
    </w:p>
    <w:p w14:paraId="648A29F2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t>Ведение мяча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01E5FA88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Ведение внутренней частью подъема, внешней частью подъема. </w:t>
      </w:r>
    </w:p>
    <w:p w14:paraId="61CDD5BB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Ведение мяча правой и левой ногой по прямой и по кругу, а также меняя направление движения. </w:t>
      </w:r>
    </w:p>
    <w:p w14:paraId="22657934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Ведение мяча между стоек, изменяя скорость, выполняя ускорения и рывки. </w:t>
      </w:r>
    </w:p>
    <w:p w14:paraId="7B4B6CCF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lastRenderedPageBreak/>
        <w:t>Отбор мяча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2C7DDA42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Отбор мяча при единоборстве с соперником, находящимся на месте, в движении, применяя выбивание мяча ногой в выпаде. </w:t>
      </w:r>
    </w:p>
    <w:p w14:paraId="7456289E" w14:textId="77777777" w:rsidR="0045238B" w:rsidRDefault="4AAD6225" w:rsidP="4AAD622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4AAD6225">
        <w:rPr>
          <w:rFonts w:eastAsia="Times New Roman"/>
          <w:sz w:val="28"/>
          <w:szCs w:val="28"/>
          <w:u w:val="single"/>
        </w:rPr>
        <w:t>Техника игры вратаря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70175B3A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Основная стойка вратаря. </w:t>
      </w:r>
    </w:p>
    <w:p w14:paraId="099C0206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Передвижение в воротах без мяча в сторону </w:t>
      </w:r>
      <w:proofErr w:type="spellStart"/>
      <w:r w:rsidRPr="4AAD6225">
        <w:rPr>
          <w:rFonts w:eastAsia="Times New Roman"/>
          <w:sz w:val="28"/>
          <w:szCs w:val="28"/>
        </w:rPr>
        <w:t>скрестным</w:t>
      </w:r>
      <w:proofErr w:type="spellEnd"/>
      <w:r w:rsidRPr="4AAD6225">
        <w:rPr>
          <w:rFonts w:eastAsia="Times New Roman"/>
          <w:sz w:val="28"/>
          <w:szCs w:val="28"/>
        </w:rPr>
        <w:t xml:space="preserve">, приставным шагом, скачками. Ловля летящего навстречу и несколько в сторону от вратаря мяча на высоте груди и живота без прыжка и в прыжке. </w:t>
      </w:r>
    </w:p>
    <w:p w14:paraId="392D6D54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Ловля катящегося и низко летящего мяча без падения и с падением. </w:t>
      </w:r>
    </w:p>
    <w:p w14:paraId="06F2254F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Ловля высоко летящего мяча без прыжка и в прыжке с места и разбега. </w:t>
      </w:r>
    </w:p>
    <w:p w14:paraId="2DC153DE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Ловля летящего в сторону мяча с падением перекатом. </w:t>
      </w:r>
    </w:p>
    <w:p w14:paraId="171CFA38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Быстрый подъем с мячом на ноги после падения. </w:t>
      </w:r>
    </w:p>
    <w:p w14:paraId="094795AE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Отбивание мяча одной и двумя руками без прыжка и в прыжке с места и разбега. </w:t>
      </w:r>
    </w:p>
    <w:p w14:paraId="316B569A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Бросок мяча одной рукой из-за плеча на точность. </w:t>
      </w:r>
    </w:p>
    <w:p w14:paraId="2E38757A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Выбивание мяча ногой с земли и с рук. </w:t>
      </w:r>
    </w:p>
    <w:p w14:paraId="7653471D" w14:textId="4A4DC0EC" w:rsidR="0045238B" w:rsidRDefault="4AAD6225" w:rsidP="006C3FB7">
      <w:pPr>
        <w:pStyle w:val="Default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Тактическая подготовка</w:t>
      </w:r>
    </w:p>
    <w:p w14:paraId="2D1FC753" w14:textId="7EBC9301" w:rsidR="0045238B" w:rsidRDefault="4AAD6225" w:rsidP="00945A8C">
      <w:pPr>
        <w:pStyle w:val="Default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Тактика нападения</w:t>
      </w:r>
    </w:p>
    <w:p w14:paraId="69CC9572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1.</w:t>
      </w:r>
      <w:r w:rsidRPr="4AAD6225">
        <w:rPr>
          <w:rFonts w:eastAsia="Times New Roman"/>
          <w:sz w:val="28"/>
          <w:szCs w:val="28"/>
          <w:u w:val="single"/>
        </w:rPr>
        <w:t>Индивидуальные действия без мяча</w:t>
      </w:r>
      <w:r w:rsidRPr="4AAD6225">
        <w:rPr>
          <w:rFonts w:eastAsia="Times New Roman"/>
          <w:sz w:val="28"/>
          <w:szCs w:val="28"/>
        </w:rPr>
        <w:t xml:space="preserve">. Правильное расположение на поле. Умение ориентироваться, реагировать соответствующим образом на действие партнеров и соперника. Выбор момента и способа передвижения для открывания на свободное место с целью получения мяча. </w:t>
      </w:r>
    </w:p>
    <w:p w14:paraId="3DA170D1" w14:textId="77777777" w:rsidR="0045238B" w:rsidRDefault="4AAD6225" w:rsidP="4AAD6225">
      <w:pPr>
        <w:pStyle w:val="Default"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2.</w:t>
      </w:r>
      <w:r w:rsidRPr="4AAD6225">
        <w:rPr>
          <w:rFonts w:eastAsia="Times New Roman"/>
          <w:sz w:val="28"/>
          <w:szCs w:val="28"/>
          <w:u w:val="single"/>
        </w:rPr>
        <w:t>Индивидуальные действия с мячом</w:t>
      </w:r>
      <w:r w:rsidRPr="4AAD6225">
        <w:rPr>
          <w:rFonts w:eastAsia="Times New Roman"/>
          <w:sz w:val="28"/>
          <w:szCs w:val="28"/>
        </w:rPr>
        <w:t xml:space="preserve">. </w:t>
      </w:r>
    </w:p>
    <w:p w14:paraId="3E5467C6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Целесообразное использование изученных ударов по мячу. Применение необходимого способа остановок в зависимости от направления, траектории и скорости мяча. Определение</w:t>
      </w:r>
    </w:p>
    <w:p w14:paraId="597E64EA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игровой ситуации, выбор способа и направления ведения. Применение различных способов обводки в зависимости от игровой ситуации. </w:t>
      </w:r>
    </w:p>
    <w:p w14:paraId="5BADA5FE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3.</w:t>
      </w:r>
      <w:r w:rsidRPr="4AAD6225">
        <w:rPr>
          <w:rFonts w:eastAsia="Times New Roman"/>
          <w:sz w:val="28"/>
          <w:szCs w:val="28"/>
          <w:u w:val="single"/>
        </w:rPr>
        <w:t>Групповые действия</w:t>
      </w:r>
      <w:r w:rsidRPr="4AAD6225">
        <w:rPr>
          <w:rFonts w:eastAsia="Times New Roman"/>
          <w:sz w:val="28"/>
          <w:szCs w:val="28"/>
        </w:rPr>
        <w:t xml:space="preserve">. Взаимодействие двух и более игроков. Уметь точно и своевременно выполнить передачу в ноги партнеру, на свободное место, на удар. Комбинация «игра в стенку». Выполнять простейшие комбинации при стандартных положениях. </w:t>
      </w:r>
    </w:p>
    <w:p w14:paraId="4BBB2A31" w14:textId="51F352CE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Тактика защиты</w:t>
      </w:r>
    </w:p>
    <w:p w14:paraId="2B9A3514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1.</w:t>
      </w:r>
      <w:r w:rsidRPr="4AAD6225">
        <w:rPr>
          <w:rFonts w:eastAsia="Times New Roman"/>
          <w:sz w:val="28"/>
          <w:szCs w:val="28"/>
          <w:u w:val="single"/>
        </w:rPr>
        <w:t>Индивидуальные действия</w:t>
      </w:r>
      <w:r w:rsidRPr="4AAD6225">
        <w:rPr>
          <w:rFonts w:eastAsia="Times New Roman"/>
          <w:sz w:val="28"/>
          <w:szCs w:val="28"/>
        </w:rPr>
        <w:t>. Правильно выбрать позицию по отношению опекаемого игрока и противодействовать получению им мяча. Выбор момента и способа действия для перехвата мяча. Умение оценить игровую ситуацию и осуществить отбор мяча изученным способом. 2.</w:t>
      </w:r>
      <w:r w:rsidRPr="4AAD6225">
        <w:rPr>
          <w:rFonts w:eastAsia="Times New Roman"/>
          <w:sz w:val="28"/>
          <w:szCs w:val="28"/>
          <w:u w:val="single"/>
        </w:rPr>
        <w:t>Групповые действия</w:t>
      </w:r>
      <w:r w:rsidRPr="4AAD6225">
        <w:rPr>
          <w:rFonts w:eastAsia="Times New Roman"/>
          <w:sz w:val="28"/>
          <w:szCs w:val="28"/>
        </w:rPr>
        <w:t xml:space="preserve">. Противодействие комбинации «стенка». Взаимодействие игроков при розыгрыше противником «стандартных» комбинаций. </w:t>
      </w:r>
    </w:p>
    <w:p w14:paraId="74973AC8" w14:textId="7777777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3.</w:t>
      </w:r>
      <w:r w:rsidRPr="4AAD6225">
        <w:rPr>
          <w:rFonts w:eastAsia="Times New Roman"/>
          <w:sz w:val="28"/>
          <w:szCs w:val="28"/>
          <w:u w:val="single"/>
        </w:rPr>
        <w:t>Тактика врата</w:t>
      </w:r>
      <w:r w:rsidRPr="4AAD6225">
        <w:rPr>
          <w:rFonts w:eastAsia="Times New Roman"/>
          <w:sz w:val="28"/>
          <w:szCs w:val="28"/>
        </w:rPr>
        <w:t xml:space="preserve">ря. Уметь выбрать правильную позицию в воротах при различных ударах в зависимости от угла удара, разыгрывать удар от своих ворот, </w:t>
      </w:r>
      <w:r w:rsidRPr="4AAD6225">
        <w:rPr>
          <w:rFonts w:eastAsia="Times New Roman"/>
          <w:sz w:val="28"/>
          <w:szCs w:val="28"/>
        </w:rPr>
        <w:lastRenderedPageBreak/>
        <w:t xml:space="preserve">ввести мяч в игру открывшемуся партнеру, занимать правильную позицию при стандартных положениях. </w:t>
      </w:r>
    </w:p>
    <w:p w14:paraId="1D503C10" w14:textId="2E3C12C4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Правила техники безопасности при проведении занятий по футболу</w:t>
      </w:r>
    </w:p>
    <w:p w14:paraId="7B42DFC3" w14:textId="51A8C0A5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Общие требования безопасности</w:t>
      </w:r>
    </w:p>
    <w:p w14:paraId="3FD45243" w14:textId="65EFF270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>1. К занятиям по футболу допускаются лица, прошедшие медицинский осмотр и инструктаж по охране труда и не имеющие противопоказаний к занятиям.</w:t>
      </w:r>
    </w:p>
    <w:p w14:paraId="6FCE0612" w14:textId="41349957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.2.При проведении занятий должно соблюдаться расписание учебных занятий, установленные режимы занятий и отдыха. </w:t>
      </w:r>
    </w:p>
    <w:p w14:paraId="37A43552" w14:textId="19EB729A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3.При проведении занятий по футболу возможно воздействие на обучающихся следующих опасных факторов: - травмы при столкновениях, нарушении правил проведения игры, при падениях на мокром, скользком поле или полу спортивного зала или площадке. </w:t>
      </w:r>
    </w:p>
    <w:p w14:paraId="2A9FD66F" w14:textId="7898492C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4.Занятия по футболу должны проводился в спортивной одежде и спортивной обуви с нескользкой подошвой. </w:t>
      </w:r>
    </w:p>
    <w:p w14:paraId="102D6C3C" w14:textId="053C04EA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5.При проведении занятий по футболу должна быть медицинская аптечка, укомплектованная необходимыми медикаментами и перевязочными средствами для оказания первой помощи при травмах. </w:t>
      </w:r>
    </w:p>
    <w:p w14:paraId="7B7CF00D" w14:textId="6A953615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6.Тренер-преподаватель и обучающиеся обязаны соблюдать правила пожарной безопасности, знать места расположения первичных средств пожаротушения. </w:t>
      </w:r>
    </w:p>
    <w:p w14:paraId="0AF65BFF" w14:textId="7948C2DB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7.О каждом несчастном случае с обучающимся тренер-преподаватель обязан немедленно сообщить руководству школы, </w:t>
      </w:r>
    </w:p>
    <w:p w14:paraId="34714E64" w14:textId="776835BB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8.В процессе занятий тренер-преподаватель и обучающиеся должны соблюдать правила проведения спортивной игры, ношения спортивной одежды и спортивной обуви, правила личной гигиены. </w:t>
      </w:r>
    </w:p>
    <w:p w14:paraId="2DF9E5A1" w14:textId="73E22F9B" w:rsidR="006C3FB7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9.Лица, допустившие невыполнение или нарушение настоящей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требований охраны труда. </w:t>
      </w:r>
    </w:p>
    <w:p w14:paraId="0D8C43C5" w14:textId="13408BB3" w:rsidR="0045238B" w:rsidRPr="006C3FB7" w:rsidRDefault="4AAD6225" w:rsidP="00945A8C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Требования безопасности перед началом занятий</w:t>
      </w:r>
    </w:p>
    <w:p w14:paraId="09B3E161" w14:textId="77777777" w:rsidR="006C3FB7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1.Надеть спортивную форму и спортивную обувь с нескользкой подошвой. </w:t>
      </w:r>
    </w:p>
    <w:p w14:paraId="632A05E3" w14:textId="077AD471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2 Проверить надежность установки и крепления стоек и перекладин футбольных ворот. </w:t>
      </w:r>
    </w:p>
    <w:p w14:paraId="3FE54094" w14:textId="60C53CA1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3. Проверить состояние и отсутствие посторонних предметов на поле или спортивной площадке. </w:t>
      </w:r>
    </w:p>
    <w:p w14:paraId="5624DAE6" w14:textId="31A56C45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4 Провести разминку, если занятия в спортивном зале, тщательно его проветрить. </w:t>
      </w:r>
    </w:p>
    <w:p w14:paraId="794DB9BF" w14:textId="45597093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Требования безопасности во время занятий</w:t>
      </w:r>
    </w:p>
    <w:p w14:paraId="1848AADD" w14:textId="11E9E283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1.Начинать игру, делать остановки в игре и заканчивать игру только по команде (сигналу) руководителя занятий. </w:t>
      </w:r>
    </w:p>
    <w:p w14:paraId="50A7B664" w14:textId="54A36506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2.Строго выполнять правила проведения игры. </w:t>
      </w:r>
    </w:p>
    <w:p w14:paraId="4FCA2883" w14:textId="1B67822E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lastRenderedPageBreak/>
        <w:t xml:space="preserve">3. Избегать столкновений с игроками, толчков и ударов по рукам и ногам игроков. </w:t>
      </w:r>
    </w:p>
    <w:p w14:paraId="43B319FA" w14:textId="05E11749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4. При падениях необходимо сгруппироваться во избежание получения травмы. </w:t>
      </w:r>
    </w:p>
    <w:p w14:paraId="43B9E273" w14:textId="2746FE06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5. Внимательно слушать и выполнять все команды (сигналы) тренера-преподавателя. </w:t>
      </w:r>
    </w:p>
    <w:p w14:paraId="6E1831B3" w14:textId="57647E98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Требования безопасности в аварийных ситуациях</w:t>
      </w:r>
    </w:p>
    <w:p w14:paraId="5A3AE4AE" w14:textId="07145BF3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1. При возникновении неисправности спортивного оборудования и инвентаря, прекратить занятия и сообщить об этом руководству школы. Занятия продолжать только после устранения неисправности или замены спортивного оборудования и инвентаря. </w:t>
      </w:r>
    </w:p>
    <w:p w14:paraId="6E5F46D9" w14:textId="33182616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2. При получении обучающимся травмы немедленно оказать первую помощь пострадавшему, сообщить об этом руководству школы, при необходимости отправить пострадавшего в ближайшее лечебное учреждение. </w:t>
      </w:r>
    </w:p>
    <w:p w14:paraId="2C232569" w14:textId="4079E54C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3. 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 </w:t>
      </w:r>
    </w:p>
    <w:p w14:paraId="23DD86D8" w14:textId="34666604" w:rsidR="0045238B" w:rsidRDefault="4AAD6225" w:rsidP="00945A8C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4AAD6225">
        <w:rPr>
          <w:rFonts w:eastAsia="Times New Roman"/>
          <w:b/>
          <w:bCs/>
          <w:sz w:val="28"/>
          <w:szCs w:val="28"/>
        </w:rPr>
        <w:t>Требования безопасности по окончании занятий</w:t>
      </w:r>
    </w:p>
    <w:p w14:paraId="0D1D3FCE" w14:textId="02280154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1. Убрать в отведенное место спортивный инвентарь. </w:t>
      </w:r>
    </w:p>
    <w:p w14:paraId="5CA69AE7" w14:textId="53C79F6C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2. Если занятия проводились в спортивном зале, тщательно его проветрить. </w:t>
      </w:r>
    </w:p>
    <w:p w14:paraId="2A984449" w14:textId="2C3BDD03" w:rsidR="0045238B" w:rsidRDefault="4AAD6225" w:rsidP="4AAD6225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3. Снять спортивную одежду и спортивную обувь и принять душ или вымыть лицо и руки с мылом. </w:t>
      </w:r>
    </w:p>
    <w:p w14:paraId="54E11D2A" w14:textId="610DBFE0" w:rsidR="0045238B" w:rsidRDefault="4AAD6225" w:rsidP="006C16FE">
      <w:pPr>
        <w:autoSpaceDE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4AAD6225">
        <w:rPr>
          <w:b/>
          <w:bCs/>
          <w:sz w:val="28"/>
          <w:szCs w:val="28"/>
        </w:rPr>
        <w:t>Психологическая подготовка.</w:t>
      </w:r>
    </w:p>
    <w:p w14:paraId="0FDF9B2A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Психологической подготовкой называют процесс, в ходе которого происходит формирование личностных и профессиональных качеств футболистов. </w:t>
      </w:r>
    </w:p>
    <w:p w14:paraId="56EAA30E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Именно поэтому психологическая подготовка спортсменов –неотъемлемая часть многолетней спортивной подготовки, задачами которой является формирование психической устойчивости, целеустремленности, самостоятельности в постановке и реализации целей, принятии решений, воспитании воли. </w:t>
      </w:r>
    </w:p>
    <w:p w14:paraId="636D9180" w14:textId="79E18660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На спортивно-оздоровительном этапе, этапе начальной подготовки и учебно-тренировочном важнейшей задачей психологической подготовки является формирование спортивного интереса, перспективной цели, дисциплины, адекватной самооценки, образного мышления, непроизвольного внимания, психосенсорных процессов.</w:t>
      </w:r>
    </w:p>
    <w:p w14:paraId="529BADE9" w14:textId="17B79BD2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Основной задачей психологической подготовки на учебн</w:t>
      </w:r>
      <w:r w:rsidR="00945A8C">
        <w:rPr>
          <w:sz w:val="28"/>
          <w:szCs w:val="28"/>
        </w:rPr>
        <w:t>о-тренировочном этапе</w:t>
      </w:r>
      <w:r w:rsidRPr="4AAD6225">
        <w:rPr>
          <w:sz w:val="28"/>
          <w:szCs w:val="28"/>
        </w:rPr>
        <w:t>) является формирование спортивной мотивации, уверенности в достижении цели, настойчивости, самостоятельности, эмоциональной устойчивости.</w:t>
      </w:r>
    </w:p>
    <w:p w14:paraId="55F583EF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lastRenderedPageBreak/>
        <w:t>Основные средства психологической подготовки спортсмена – вербальные (словесные) и комплексные.</w:t>
      </w:r>
    </w:p>
    <w:p w14:paraId="480777FD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К </w:t>
      </w:r>
      <w:r w:rsidRPr="4AAD6225">
        <w:rPr>
          <w:i/>
          <w:iCs/>
          <w:sz w:val="28"/>
          <w:szCs w:val="28"/>
        </w:rPr>
        <w:t xml:space="preserve">вербальным (словесным) </w:t>
      </w:r>
      <w:r w:rsidRPr="4AAD6225">
        <w:rPr>
          <w:sz w:val="28"/>
          <w:szCs w:val="28"/>
        </w:rPr>
        <w:t>относятся лекции, беседы, доклады, идеомоторная, аутогенная и психорегулирующая тренировка.</w:t>
      </w:r>
    </w:p>
    <w:p w14:paraId="3CB43E52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К </w:t>
      </w:r>
      <w:r w:rsidRPr="4AAD6225">
        <w:rPr>
          <w:i/>
          <w:iCs/>
          <w:sz w:val="28"/>
          <w:szCs w:val="28"/>
        </w:rPr>
        <w:t xml:space="preserve">комплексным </w:t>
      </w:r>
      <w:r w:rsidRPr="4AAD6225">
        <w:rPr>
          <w:sz w:val="28"/>
          <w:szCs w:val="28"/>
        </w:rPr>
        <w:t>– спортивные и психолого-педагогические упражнения.</w:t>
      </w:r>
    </w:p>
    <w:p w14:paraId="20EC909C" w14:textId="77777777" w:rsidR="0045238B" w:rsidRDefault="4AAD6225" w:rsidP="4AAD6225">
      <w:pPr>
        <w:autoSpaceDE w:val="0"/>
        <w:spacing w:line="276" w:lineRule="auto"/>
        <w:jc w:val="both"/>
        <w:outlineLvl w:val="0"/>
        <w:rPr>
          <w:sz w:val="28"/>
          <w:szCs w:val="28"/>
        </w:rPr>
      </w:pPr>
      <w:r w:rsidRPr="4AAD6225">
        <w:rPr>
          <w:sz w:val="28"/>
          <w:szCs w:val="28"/>
        </w:rPr>
        <w:t xml:space="preserve">     Методы психологической подготовки спортсменов делятся на</w:t>
      </w:r>
    </w:p>
    <w:p w14:paraId="4BDD48EF" w14:textId="77777777" w:rsidR="0045238B" w:rsidRDefault="4AAD6225" w:rsidP="4AAD6225">
      <w:pPr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сопряженные и специальные.</w:t>
      </w:r>
    </w:p>
    <w:p w14:paraId="0B3D1DCD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i/>
          <w:iCs/>
          <w:sz w:val="28"/>
          <w:szCs w:val="28"/>
        </w:rPr>
        <w:t xml:space="preserve">     Сопряженные методы </w:t>
      </w:r>
      <w:r w:rsidRPr="4AAD6225">
        <w:rPr>
          <w:sz w:val="28"/>
          <w:szCs w:val="28"/>
        </w:rPr>
        <w:t>включают общие психолого-педагогические методы, методы моделирования и программирования соревновательной и тренировочной деятельности.</w:t>
      </w:r>
    </w:p>
    <w:p w14:paraId="00D26B4B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i/>
          <w:iCs/>
          <w:sz w:val="28"/>
          <w:szCs w:val="28"/>
        </w:rPr>
        <w:t xml:space="preserve">     Специальными методами </w:t>
      </w:r>
      <w:r w:rsidRPr="4AAD6225">
        <w:rPr>
          <w:sz w:val="28"/>
          <w:szCs w:val="28"/>
        </w:rPr>
        <w:t>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14:paraId="22166899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Многолетняя спортивная подготовка неразрывно связана с решением задач воспитания. Правильное использование методов воспитания заключается в организации сознательных и целесообразных действий юных спортсменов.</w:t>
      </w:r>
    </w:p>
    <w:p w14:paraId="792FA00F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Правильный выбор и успешное применение методов воспитания в спорте, зависят:</w:t>
      </w:r>
    </w:p>
    <w:p w14:paraId="2EB1BA1F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– от знаний и умений воспитателя, от его педагогических способностей и методических навыков, от отношения к спортсменам;</w:t>
      </w:r>
    </w:p>
    <w:p w14:paraId="33206585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– от убеждений возраста, опыта, характера, темперамента и положения юного спортсмена в коллективе;</w:t>
      </w:r>
    </w:p>
    <w:p w14:paraId="49A759A8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– от спортивного коллектива, общественного мнения в нем, развития критики и самокритики, традиций и коллективных форм поведения.</w:t>
      </w:r>
    </w:p>
    <w:p w14:paraId="45BF19AF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Выделяют несколько основных направлений в многолетней психологической подготовке:</w:t>
      </w:r>
    </w:p>
    <w:p w14:paraId="37008945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1) воспитание личностных (любовь к спорту и футболу, патриотизм) и волевых качеств (смелость, решительность, умение играть с любым соперником и в трудных условиях, выдержка и т.п.). Так постепенно формируется характер игрока, который</w:t>
      </w:r>
    </w:p>
    <w:p w14:paraId="3345BB32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в значительной степени будет определять результативность его</w:t>
      </w:r>
    </w:p>
    <w:p w14:paraId="2D07B03C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соревновательной деятельности;</w:t>
      </w:r>
    </w:p>
    <w:p w14:paraId="37DC8842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2) развитие психофизиологических процессов, определяющих</w:t>
      </w:r>
    </w:p>
    <w:p w14:paraId="06073A70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внимание, восприятие игровых ситуаций, быстроту реагирования</w:t>
      </w:r>
    </w:p>
    <w:p w14:paraId="27D686BE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и т.д.</w:t>
      </w:r>
    </w:p>
    <w:p w14:paraId="0DD51FBF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3) формирование из группы игроков сплоченной команды, способной решать поставленные перед ней задачи.</w:t>
      </w:r>
    </w:p>
    <w:p w14:paraId="0F432A3B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Важными моментами психологической подготовки является воспитание способности управлять эмоциями и умений готовиться к соревновательной игре. Очень трудно сдерживаться и не отвечать грубостью на грубость. Особенно в ситуациях, когда соперники провоцируют игроков.</w:t>
      </w:r>
    </w:p>
    <w:p w14:paraId="533EBF79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lastRenderedPageBreak/>
        <w:t xml:space="preserve">     Капитан команды управляет ею во время игры, подсказывая партнерам лучшие варианты игровых действий. Но партнеры будут слушать его, если он будет лидером в игре – лидером по объему и качеству тактико-технических действий и лидером по «духу» игры. Он ведет команду вперед до последних секунд игры.</w:t>
      </w:r>
    </w:p>
    <w:p w14:paraId="7968D8A9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В психологической подготовке нет перерывов, она идет круглый год. В переходном периоде, когда тренировок нет, образ жизни футболистов все равно должен основываться на требованиях футбола.</w:t>
      </w:r>
    </w:p>
    <w:p w14:paraId="5A14FF26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Психологи установили, что выдающиеся спортсмены характеризуются следующими качествами:</w:t>
      </w:r>
    </w:p>
    <w:p w14:paraId="4063400D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уверенностью;</w:t>
      </w:r>
    </w:p>
    <w:p w14:paraId="5734BA8F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способностью ставить перед собой цель, знать, как ее достигнуть и в конце концов добиваться этого;</w:t>
      </w:r>
    </w:p>
    <w:p w14:paraId="33E350FF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стремлением к совершенству и уверенностью в том, что совершенству нет предела;</w:t>
      </w:r>
    </w:p>
    <w:p w14:paraId="662C3274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способностью сохранять спокойствие в критических ситуациях;</w:t>
      </w:r>
    </w:p>
    <w:p w14:paraId="47DD088B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умением сотрудничать с тренером и с партнерами;</w:t>
      </w:r>
    </w:p>
    <w:p w14:paraId="4659ED64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истинным профессионализмом;</w:t>
      </w:r>
    </w:p>
    <w:p w14:paraId="5E6B609C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быть генератором создания «командного духа»;</w:t>
      </w:r>
    </w:p>
    <w:p w14:paraId="5E630318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способностью концентрироваться на игре и не обращать внимания на отрицательные внешние воздействия;</w:t>
      </w:r>
    </w:p>
    <w:p w14:paraId="1A2DDD06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готовностью выполнить большие нагрузки;</w:t>
      </w:r>
    </w:p>
    <w:p w14:paraId="243DECD9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умением быстро анализировать и преодолевать неудачи, бороться с трудностями;</w:t>
      </w:r>
    </w:p>
    <w:p w14:paraId="73689543" w14:textId="77777777" w:rsidR="0045238B" w:rsidRDefault="4AAD6225" w:rsidP="4AAD6225">
      <w:pPr>
        <w:numPr>
          <w:ilvl w:val="0"/>
          <w:numId w:val="9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стремлением жить в положительных эмоциях и создавать для этого свой «ритуал». Этот ритуал передается от игрока к игроку и включает в себя установку на то, что можно делать в команде и что нежелательно.</w:t>
      </w:r>
    </w:p>
    <w:p w14:paraId="5B2D30AB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На практике психологическая подготовка и воспитательная работа реализуются футболистами и тренерами в серии последовательных заданий:</w:t>
      </w:r>
    </w:p>
    <w:p w14:paraId="7CB36339" w14:textId="77777777" w:rsidR="0045238B" w:rsidRDefault="4AAD6225" w:rsidP="4AAD6225">
      <w:pPr>
        <w:numPr>
          <w:ilvl w:val="0"/>
          <w:numId w:val="2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научить юных футболистов ставить реальные цели, и не только кратковременные (на одну тренировку), но и на перспективу;</w:t>
      </w:r>
    </w:p>
    <w:p w14:paraId="523EBAA0" w14:textId="77777777" w:rsidR="0045238B" w:rsidRDefault="4AAD6225" w:rsidP="4AAD6225">
      <w:pPr>
        <w:numPr>
          <w:ilvl w:val="0"/>
          <w:numId w:val="2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научить объективно оценивать свои возможности в их достижении, и если что-то не получается, то не искать виноватых среди партнеров, а уметь находить свои недостатки и бороться с самим собой для их устранения;</w:t>
      </w:r>
    </w:p>
    <w:p w14:paraId="155B1814" w14:textId="77777777" w:rsidR="0045238B" w:rsidRDefault="4AAD6225" w:rsidP="4AAD6225">
      <w:pPr>
        <w:numPr>
          <w:ilvl w:val="0"/>
          <w:numId w:val="2"/>
        </w:numPr>
        <w:autoSpaceDE w:val="0"/>
        <w:spacing w:line="276" w:lineRule="auto"/>
        <w:jc w:val="both"/>
        <w:rPr>
          <w:rFonts w:eastAsia="Wingdings2;Arial Unicode MS"/>
          <w:sz w:val="28"/>
          <w:szCs w:val="28"/>
        </w:rPr>
      </w:pPr>
      <w:r w:rsidRPr="4AAD6225">
        <w:rPr>
          <w:sz w:val="28"/>
          <w:szCs w:val="28"/>
        </w:rPr>
        <w:t>научить концентрироваться на наиболее важных игровых действиях. (Прав выдающийся в прошлом спортсмен и тренер Э.С. Озолин, утверждавший, что концентрация – основа обучения в любом виде спорта, и особенно обучения технике, но не вообще, а наиболее важным ее элементам. Для этого нужно учить концентрироваться на них, не обращая особого внимания на остальные).</w:t>
      </w:r>
    </w:p>
    <w:p w14:paraId="0B867246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lastRenderedPageBreak/>
        <w:t xml:space="preserve">     Важным разделом психологической подготовки является создание специальных умений, повышение устойчивости к помехам.</w:t>
      </w:r>
    </w:p>
    <w:p w14:paraId="4747A21D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Психологический запас прочности, позволяющий активно действовать в неожиданных ситуациях игр, формируется на основе повышения специализированных свойств игрока, таких как «чувство мяча», «чувство партнера», «чувство дистанции», «чувство момента». Все эти свойства создают в совокупности «чувство игры».</w:t>
      </w:r>
    </w:p>
    <w:p w14:paraId="70C77D3E" w14:textId="77777777" w:rsidR="0045238B" w:rsidRDefault="4AAD6225" w:rsidP="4AAD6225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Многократное моделирование этих «чувств» в тренировочных занятиях положительно сказывается не только на их соревновательной надежности, но и на уровне проявлений свойств внимания, памяти и мышления.</w:t>
      </w:r>
    </w:p>
    <w:p w14:paraId="66BACC1A" w14:textId="3B3B61BE" w:rsidR="00FE4843" w:rsidRDefault="4AAD6225" w:rsidP="00D7709D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Учитывая, что в современном футболе одним из основных упражнений является «1 против 1», становится понятной причина превосходства бразильцев в контроле мяча. Она – в превосходстве «чувства» мяча и «чувства» дистанции. Бразильский игрок, владеющий мячом, начинает финт по его сохранению на такой короткой дистанции, которая психологически удобна для него и неудобна для соперника. И если начальная скорость обманного финта велика, то у соперника нет никаких шансов для отбора мяча.</w:t>
      </w:r>
    </w:p>
    <w:p w14:paraId="2734DF55" w14:textId="77777777" w:rsidR="00FE4843" w:rsidRDefault="00FE4843" w:rsidP="00F74B18">
      <w:pPr>
        <w:autoSpaceDE w:val="0"/>
        <w:spacing w:line="276" w:lineRule="auto"/>
        <w:jc w:val="both"/>
        <w:rPr>
          <w:sz w:val="28"/>
          <w:szCs w:val="28"/>
        </w:rPr>
      </w:pPr>
    </w:p>
    <w:p w14:paraId="32688A35" w14:textId="77777777" w:rsidR="00FE4843" w:rsidRPr="00F74B18" w:rsidRDefault="00FE4843" w:rsidP="00F74B18">
      <w:pPr>
        <w:autoSpaceDE w:val="0"/>
        <w:spacing w:line="276" w:lineRule="auto"/>
        <w:jc w:val="both"/>
        <w:rPr>
          <w:sz w:val="28"/>
          <w:szCs w:val="28"/>
        </w:rPr>
      </w:pPr>
    </w:p>
    <w:p w14:paraId="60079BE5" w14:textId="28AC68EA" w:rsidR="00EB14CF" w:rsidRDefault="00EB14CF" w:rsidP="00C47088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 Воспитательный компонент</w:t>
      </w:r>
    </w:p>
    <w:p w14:paraId="7BDD7511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Роль тренера в воспитании – огромна. Все, что он говорит, становится для юных игроков откровением, и если он делает, как говорит, то это вдвойне откровение.</w:t>
      </w:r>
    </w:p>
    <w:p w14:paraId="79E10DE6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При систематизации многообразных методов воспитания необходимо исходить из следующих двух основных моментов воспитательного процесса:</w:t>
      </w:r>
    </w:p>
    <w:p w14:paraId="49DF3328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– во-первых, в процессе воспитания формируются убеждения и установки личности, которые в значительной мере влияют на поступки, действия;</w:t>
      </w:r>
    </w:p>
    <w:p w14:paraId="12BA5017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– во-вторых, в процессе воспитания многие формы и черты поведения повторяются так часто, что становятся привычками личности. Из упроченных таким путем форм поведения постепенно складываются качества личности.</w:t>
      </w:r>
    </w:p>
    <w:p w14:paraId="109F2B92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Деятельность воспитателя должна быть ориентирована на оптимальное объединение методов убеждения, методов приучения и методов поручения.</w:t>
      </w:r>
    </w:p>
    <w:p w14:paraId="45572FC5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i/>
          <w:iCs/>
          <w:sz w:val="28"/>
          <w:szCs w:val="28"/>
        </w:rPr>
        <w:t xml:space="preserve">     Методы убеждения </w:t>
      </w:r>
      <w:r w:rsidRPr="4AAD6225">
        <w:rPr>
          <w:sz w:val="28"/>
          <w:szCs w:val="28"/>
        </w:rPr>
        <w:t>нацелены на изменения в сознании. В результате использования данных методов спортсмен должен действовать, руководствуясь знанием и благоразумием. Он должен быть убежден в необходимости и правильности своих установок и форм поведения в свете общественных требований.</w:t>
      </w:r>
    </w:p>
    <w:p w14:paraId="3CD06717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i/>
          <w:iCs/>
          <w:sz w:val="28"/>
          <w:szCs w:val="28"/>
        </w:rPr>
        <w:t xml:space="preserve">     Методы приучения </w:t>
      </w:r>
      <w:r w:rsidRPr="4AAD6225">
        <w:rPr>
          <w:sz w:val="28"/>
          <w:szCs w:val="28"/>
        </w:rPr>
        <w:t xml:space="preserve">ориентированы на соблюдение заданных норм и правил, выражающих социально обязательные требования. Нормой поведения спортсмена является выполнение этого требования с внутренней готовностью и полным напряжением сил. Нормы коллектива предполагают, что каждый член </w:t>
      </w:r>
      <w:r w:rsidRPr="4AAD6225">
        <w:rPr>
          <w:sz w:val="28"/>
          <w:szCs w:val="28"/>
        </w:rPr>
        <w:lastRenderedPageBreak/>
        <w:t>коллектива будет укреплять его престиж, уважать других членов коллектива, помогать каждому и корректно вести себя.</w:t>
      </w:r>
    </w:p>
    <w:p w14:paraId="220FC4FC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i/>
          <w:iCs/>
          <w:sz w:val="28"/>
          <w:szCs w:val="28"/>
        </w:rPr>
        <w:t xml:space="preserve">     Метод поручения </w:t>
      </w:r>
      <w:r w:rsidRPr="4AAD6225">
        <w:rPr>
          <w:sz w:val="28"/>
          <w:szCs w:val="28"/>
        </w:rPr>
        <w:t xml:space="preserve">заключается в постановке спортсмену срочных и долговременных заданий, которые относятся как к процессу тренировки, так и к </w:t>
      </w:r>
      <w:proofErr w:type="spellStart"/>
      <w:r w:rsidRPr="4AAD6225">
        <w:rPr>
          <w:sz w:val="28"/>
          <w:szCs w:val="28"/>
        </w:rPr>
        <w:t>внетренировочной</w:t>
      </w:r>
      <w:proofErr w:type="spellEnd"/>
      <w:r w:rsidRPr="4AAD6225">
        <w:rPr>
          <w:sz w:val="28"/>
          <w:szCs w:val="28"/>
        </w:rPr>
        <w:t xml:space="preserve"> деятельности.</w:t>
      </w:r>
    </w:p>
    <w:p w14:paraId="5204B30A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тренера, степени выраженности его убеждений, моральных качеств, психических свойств</w:t>
      </w:r>
    </w:p>
    <w:p w14:paraId="19556904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и привычек.</w:t>
      </w:r>
    </w:p>
    <w:p w14:paraId="7CAA84E2" w14:textId="77777777" w:rsidR="00EB14CF" w:rsidRDefault="00EB14CF" w:rsidP="00EB14CF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     Важнейшим фактором воспитания юных спортсменов, является спортивный коллектив. </w:t>
      </w:r>
    </w:p>
    <w:p w14:paraId="34B8C86A" w14:textId="77777777" w:rsidR="00EB14CF" w:rsidRDefault="00EB14CF" w:rsidP="00EB14CF">
      <w:pPr>
        <w:pStyle w:val="Default"/>
        <w:spacing w:line="276" w:lineRule="auto"/>
        <w:jc w:val="both"/>
        <w:rPr>
          <w:rFonts w:eastAsia="Times New Roman"/>
          <w:i/>
          <w:iCs/>
          <w:color w:val="70AD47" w:themeColor="accent6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При решении задач по сплочению спортивного коллектива и воспитанию чувства коллективизма, используются поездки на просмотр соревнований высокого уровня, поездки в музей «спортивной славы», «день именинника», экскурсии. Формируются и поддерживаются </w:t>
      </w:r>
      <w:r w:rsidRPr="000C427C">
        <w:rPr>
          <w:rFonts w:eastAsia="Times New Roman"/>
          <w:iCs/>
          <w:color w:val="auto"/>
          <w:sz w:val="28"/>
          <w:szCs w:val="28"/>
        </w:rPr>
        <w:t>традиции.</w:t>
      </w:r>
      <w:r w:rsidRPr="000C427C">
        <w:rPr>
          <w:rFonts w:eastAsia="Times New Roman"/>
          <w:i/>
          <w:iCs/>
          <w:color w:val="auto"/>
          <w:sz w:val="28"/>
          <w:szCs w:val="28"/>
        </w:rPr>
        <w:t xml:space="preserve"> </w:t>
      </w:r>
    </w:p>
    <w:p w14:paraId="2FED5D28" w14:textId="77777777" w:rsidR="00EB14CF" w:rsidRDefault="00EB14CF" w:rsidP="00EB14CF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 w:rsidRPr="4AAD6225">
        <w:rPr>
          <w:rFonts w:eastAsia="Times New Roman"/>
          <w:sz w:val="28"/>
          <w:szCs w:val="28"/>
        </w:rPr>
        <w:t xml:space="preserve">Инициатива в реализации нравственного воспитания юных спортсменов принадлежит тренеру – педагогу. В воспитательной работе тренера используется гибкая и многообразная система воздействия. Выполнение требований оценивается тренером с учетом </w:t>
      </w:r>
      <w:proofErr w:type="spellStart"/>
      <w:r w:rsidRPr="4AAD6225">
        <w:rPr>
          <w:rFonts w:eastAsia="Times New Roman"/>
          <w:sz w:val="28"/>
          <w:szCs w:val="28"/>
        </w:rPr>
        <w:t>возрастно</w:t>
      </w:r>
      <w:proofErr w:type="spellEnd"/>
      <w:r w:rsidRPr="4AAD6225">
        <w:rPr>
          <w:rFonts w:eastAsia="Times New Roman"/>
          <w:sz w:val="28"/>
          <w:szCs w:val="28"/>
        </w:rPr>
        <w:t xml:space="preserve"> - половых и индивидуальных особенностей ребёнка, в процессе самовоспитания всегда имеет место самонаблюдение, которое осуществляется в единстве с самоанализом, самоанализ завершается самооценкой личности. </w:t>
      </w:r>
    </w:p>
    <w:p w14:paraId="401B886B" w14:textId="77777777" w:rsidR="00EB14CF" w:rsidRDefault="00EB14CF" w:rsidP="00EB14CF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Целеустремленное руководство педагогическим процессом нельзя осуществлять изолированными отдельными мероприятиями. Подлинный успех дает лишь единство действий тренера и спортсменов, единство воспитания и самовоспитания. При этом воздействие личного примера, индивидуальности тренера необходимо рассматривать как органический элемент всей совокупности педагогических условий.</w:t>
      </w:r>
    </w:p>
    <w:p w14:paraId="7B4D563F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Сила личного примера тренера определяется тем, насколько последовательно он демонстрирует верность принципам и нормам морали, нравственную чистоту и действенность воли.</w:t>
      </w:r>
    </w:p>
    <w:p w14:paraId="60F2A5DF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Спортсмен должен быть убежден, что тренер справедлив, предъявляет высокие требования к самому себе и всегда стремится к совершенствованию собственных познаний, моральных качеств, опыта и профессионального мастерства.</w:t>
      </w:r>
    </w:p>
    <w:p w14:paraId="57D246EF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Сегодня российский футбол редко демонстрирует примеры воспитанности как игроков, так и болельщиков. Нужно делать все, чтобы на трибуны стадионов вернулись семьи, и тогда это станет воспитательным процессом.</w:t>
      </w:r>
    </w:p>
    <w:p w14:paraId="38F82062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 xml:space="preserve">     Таким образом, цель такой работы – «воспитание воспитанного игрока».</w:t>
      </w:r>
    </w:p>
    <w:p w14:paraId="21FF161C" w14:textId="77777777" w:rsidR="00EB14CF" w:rsidRDefault="00EB14CF" w:rsidP="00EB14CF">
      <w:p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Воспитанный игрок:</w:t>
      </w:r>
    </w:p>
    <w:p w14:paraId="52000717" w14:textId="77777777" w:rsidR="00EB14CF" w:rsidRDefault="00EB14CF" w:rsidP="00EB14CF">
      <w:pPr>
        <w:numPr>
          <w:ilvl w:val="0"/>
          <w:numId w:val="8"/>
        </w:numPr>
        <w:autoSpaceDE w:val="0"/>
        <w:spacing w:line="276" w:lineRule="auto"/>
        <w:jc w:val="both"/>
      </w:pPr>
      <w:r w:rsidRPr="4AAD6225">
        <w:rPr>
          <w:sz w:val="28"/>
          <w:szCs w:val="28"/>
        </w:rPr>
        <w:lastRenderedPageBreak/>
        <w:t xml:space="preserve"> играет жестко, но не жестоко;</w:t>
      </w:r>
    </w:p>
    <w:p w14:paraId="661CCBCE" w14:textId="77777777" w:rsidR="00EB14CF" w:rsidRDefault="00EB14CF" w:rsidP="00EB14CF">
      <w:pPr>
        <w:numPr>
          <w:ilvl w:val="0"/>
          <w:numId w:val="8"/>
        </w:numPr>
        <w:autoSpaceDE w:val="0"/>
        <w:spacing w:line="276" w:lineRule="auto"/>
        <w:jc w:val="both"/>
      </w:pPr>
      <w:r w:rsidRPr="4AAD6225">
        <w:rPr>
          <w:sz w:val="28"/>
          <w:szCs w:val="28"/>
        </w:rPr>
        <w:t xml:space="preserve"> не оскорбляет соперников, партнеров, судью и его помощников, любителей футбола;</w:t>
      </w:r>
    </w:p>
    <w:p w14:paraId="79C37E7D" w14:textId="77777777" w:rsidR="00EB14CF" w:rsidRDefault="00EB14CF" w:rsidP="00EB14CF">
      <w:pPr>
        <w:numPr>
          <w:ilvl w:val="0"/>
          <w:numId w:val="8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всегда корректен с представителями средств массовой информации;</w:t>
      </w:r>
    </w:p>
    <w:p w14:paraId="5BD88DC0" w14:textId="77777777" w:rsidR="00EB14CF" w:rsidRDefault="00EB14CF" w:rsidP="00EB14CF">
      <w:pPr>
        <w:numPr>
          <w:ilvl w:val="0"/>
          <w:numId w:val="8"/>
        </w:numPr>
        <w:autoSpaceDE w:val="0"/>
        <w:spacing w:line="276" w:lineRule="auto"/>
        <w:jc w:val="both"/>
        <w:rPr>
          <w:sz w:val="28"/>
          <w:szCs w:val="28"/>
        </w:rPr>
      </w:pPr>
      <w:r w:rsidRPr="4AAD6225">
        <w:rPr>
          <w:sz w:val="28"/>
          <w:szCs w:val="28"/>
        </w:rPr>
        <w:t>строже всего судит себя, а не партнеров, тренеров, погоду, качество поля и т.п.</w:t>
      </w:r>
    </w:p>
    <w:p w14:paraId="5FFAF249" w14:textId="77777777" w:rsidR="00C73B55" w:rsidRPr="00C73B55" w:rsidRDefault="00C73B55" w:rsidP="00C73B55">
      <w:pPr>
        <w:autoSpaceDE w:val="0"/>
        <w:spacing w:line="276" w:lineRule="auto"/>
        <w:jc w:val="both"/>
        <w:rPr>
          <w:b/>
          <w:sz w:val="28"/>
          <w:szCs w:val="28"/>
        </w:rPr>
      </w:pPr>
      <w:r w:rsidRPr="00C73B55">
        <w:rPr>
          <w:b/>
          <w:sz w:val="28"/>
          <w:szCs w:val="28"/>
        </w:rPr>
        <w:t xml:space="preserve">Предполагается участие обучающихся в мероприятиях в соответствии с примерным календарным планом воспитательной работы, утвержденным заместителем Министра просвещения РФ Д.Е. Грибовым от 10.06.2022 года: </w:t>
      </w:r>
    </w:p>
    <w:p w14:paraId="392DB436" w14:textId="77777777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Октябрь – День пожилых людей, День учителя.</w:t>
      </w:r>
    </w:p>
    <w:p w14:paraId="29673F5B" w14:textId="77777777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Ноябрь –День народного единства, День матери.</w:t>
      </w:r>
    </w:p>
    <w:p w14:paraId="78F64153" w14:textId="77777777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Декабрь – День Героев Отечества</w:t>
      </w:r>
    </w:p>
    <w:p w14:paraId="1A3500FE" w14:textId="1DE08F0C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Апрель-май – областная патриотическая акция «Вахт</w:t>
      </w:r>
      <w:r w:rsidR="00B91A89">
        <w:rPr>
          <w:sz w:val="28"/>
          <w:szCs w:val="28"/>
        </w:rPr>
        <w:t xml:space="preserve">а памяти», посвященная Победе в </w:t>
      </w:r>
      <w:r w:rsidRPr="00C73B55">
        <w:rPr>
          <w:sz w:val="28"/>
          <w:szCs w:val="28"/>
        </w:rPr>
        <w:t>ВО войне, День Победы, международная акция «Георгиевская ленточка»</w:t>
      </w:r>
    </w:p>
    <w:p w14:paraId="7E73E337" w14:textId="77777777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Июнь – День защиты детей, всероссийская акция «Мы – граждане России!», День памяти и скорби-день начала ВО войны (1941)</w:t>
      </w:r>
    </w:p>
    <w:p w14:paraId="3EE0B81B" w14:textId="77777777" w:rsidR="00C73B55" w:rsidRPr="00C73B55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Август – День физкультурника</w:t>
      </w:r>
    </w:p>
    <w:p w14:paraId="702190E9" w14:textId="4E03B8DA" w:rsidR="00D7709D" w:rsidRDefault="00C73B55" w:rsidP="00C73B55">
      <w:pPr>
        <w:autoSpaceDE w:val="0"/>
        <w:spacing w:line="276" w:lineRule="auto"/>
        <w:jc w:val="both"/>
        <w:rPr>
          <w:sz w:val="28"/>
          <w:szCs w:val="28"/>
        </w:rPr>
      </w:pPr>
      <w:r w:rsidRPr="00C73B55">
        <w:rPr>
          <w:sz w:val="28"/>
          <w:szCs w:val="28"/>
        </w:rPr>
        <w:t>Сентябрь – День знаний</w:t>
      </w:r>
    </w:p>
    <w:p w14:paraId="52C12125" w14:textId="77777777" w:rsidR="00D7709D" w:rsidRDefault="00D7709D" w:rsidP="00D7709D">
      <w:pPr>
        <w:autoSpaceDE w:val="0"/>
        <w:spacing w:line="276" w:lineRule="auto"/>
        <w:jc w:val="both"/>
        <w:rPr>
          <w:sz w:val="28"/>
          <w:szCs w:val="28"/>
        </w:rPr>
      </w:pPr>
    </w:p>
    <w:p w14:paraId="4F880CC9" w14:textId="77777777" w:rsidR="00EB14CF" w:rsidRDefault="00EB14CF" w:rsidP="4AAD6225">
      <w:pPr>
        <w:spacing w:line="276" w:lineRule="auto"/>
        <w:jc w:val="both"/>
        <w:rPr>
          <w:sz w:val="28"/>
          <w:szCs w:val="28"/>
        </w:rPr>
      </w:pPr>
    </w:p>
    <w:p w14:paraId="545430C8" w14:textId="0C97C4F2" w:rsidR="0045238B" w:rsidRDefault="00FE4E22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 Л</w:t>
      </w:r>
      <w:r w:rsidR="00F74B18">
        <w:rPr>
          <w:b/>
          <w:color w:val="000000"/>
          <w:sz w:val="28"/>
          <w:szCs w:val="28"/>
        </w:rPr>
        <w:t>итература</w:t>
      </w:r>
      <w:r>
        <w:rPr>
          <w:b/>
          <w:color w:val="000000"/>
          <w:sz w:val="28"/>
          <w:szCs w:val="28"/>
        </w:rPr>
        <w:t xml:space="preserve"> для тренера-преподавателя</w:t>
      </w:r>
    </w:p>
    <w:p w14:paraId="7BCBBDF2" w14:textId="4085BBDB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Футбол. Примерная программа для системы дополнительного образования детей: детско- юношеских спортивных школ, специализированных детско-юношеских спорт</w:t>
      </w:r>
      <w:r w:rsidR="002A3744">
        <w:rPr>
          <w:sz w:val="28"/>
          <w:szCs w:val="28"/>
        </w:rPr>
        <w:t>ивных школ олимпийского резерва</w:t>
      </w:r>
      <w:r>
        <w:rPr>
          <w:sz w:val="28"/>
          <w:szCs w:val="28"/>
        </w:rPr>
        <w:t xml:space="preserve">: / М.А Годик, Г.Л. </w:t>
      </w:r>
      <w:proofErr w:type="spellStart"/>
      <w:r>
        <w:rPr>
          <w:sz w:val="28"/>
          <w:szCs w:val="28"/>
        </w:rPr>
        <w:t>Борознов</w:t>
      </w:r>
      <w:proofErr w:type="spellEnd"/>
      <w:r>
        <w:rPr>
          <w:sz w:val="28"/>
          <w:szCs w:val="28"/>
        </w:rPr>
        <w:t>, Н.В. Котенко — [текст] Российски</w:t>
      </w:r>
      <w:r w:rsidR="002A3744">
        <w:rPr>
          <w:sz w:val="28"/>
          <w:szCs w:val="28"/>
        </w:rPr>
        <w:t>й футбольный союз, Издательство</w:t>
      </w:r>
      <w:r w:rsidR="00FE4E22">
        <w:rPr>
          <w:sz w:val="28"/>
          <w:szCs w:val="28"/>
        </w:rPr>
        <w:t>: Советский спорт</w:t>
      </w:r>
      <w:r>
        <w:rPr>
          <w:sz w:val="28"/>
          <w:szCs w:val="28"/>
        </w:rPr>
        <w:t>, 2011г.</w:t>
      </w:r>
    </w:p>
    <w:p w14:paraId="4BD113F5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2.Годик М.А., </w:t>
      </w:r>
      <w:proofErr w:type="spellStart"/>
      <w:r>
        <w:rPr>
          <w:sz w:val="28"/>
          <w:szCs w:val="28"/>
        </w:rPr>
        <w:t>Скородумова</w:t>
      </w:r>
      <w:proofErr w:type="spellEnd"/>
      <w:r>
        <w:rPr>
          <w:sz w:val="28"/>
          <w:szCs w:val="28"/>
        </w:rPr>
        <w:t xml:space="preserve"> А.П. Комплексный контроль в спортивных играх. – М.: Советский спорт, 2010. – 336 с.</w:t>
      </w:r>
    </w:p>
    <w:p w14:paraId="338520F5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Кузнецов А.А. Футбол. Настольная книга детского тренера. – М.: Олимпия; Человек, 2007. [1 этап (8–10 лет) – 111 с.; 2 этап (11–12 лет) – 204 с.; 3 этап (13–15 лет) – 310 с.; 4 этап – 165 с.].</w:t>
      </w:r>
    </w:p>
    <w:p w14:paraId="53AB4E7C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4.Тунис Марк. Психология вратаря. – М.: Человек, 2010. – 128 с. </w:t>
      </w:r>
    </w:p>
    <w:p w14:paraId="3746B0BB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5.Лапшин О.Б. Теория и методика подготовки юных футболистов. – М.: Человек, 2010. – 176 с </w:t>
      </w:r>
    </w:p>
    <w:p w14:paraId="169B60AA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6.Филин В.П., Фомин Н.А. Основы юношеского спорта. – М.;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 xml:space="preserve">, 1989 </w:t>
      </w:r>
    </w:p>
    <w:p w14:paraId="0DE57F4C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7.Филин В.П. Воспитание физических качеств у юных спортсменов. 1984</w:t>
      </w:r>
    </w:p>
    <w:p w14:paraId="28ECEBB4" w14:textId="2761FDF0" w:rsidR="0045238B" w:rsidRDefault="00F74B18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8.Озолин Н.Г. Настольная книга трене</w:t>
      </w:r>
      <w:r w:rsidR="00FE4E22">
        <w:rPr>
          <w:sz w:val="28"/>
          <w:szCs w:val="28"/>
        </w:rPr>
        <w:t xml:space="preserve">ра: Наука побеждать. – М.: ООО </w:t>
      </w:r>
      <w:r>
        <w:rPr>
          <w:sz w:val="28"/>
          <w:szCs w:val="28"/>
        </w:rPr>
        <w:t xml:space="preserve">Издательство </w:t>
      </w:r>
      <w:r w:rsidR="00FE4E2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»; ООО «Издательство АСТ», 2004. -863с.</w:t>
      </w:r>
    </w:p>
    <w:p w14:paraId="1EA7D9FF" w14:textId="77777777" w:rsidR="0045238B" w:rsidRDefault="00F74B1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Тренировка юных футболистов: учебное пособие, В.В. Варюшин. – М.: Физическая культура, 2007. – 112с.</w:t>
      </w:r>
    </w:p>
    <w:p w14:paraId="2E3B15FA" w14:textId="77777777" w:rsidR="0045238B" w:rsidRDefault="00F74B18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sz w:val="28"/>
          <w:szCs w:val="28"/>
        </w:rPr>
        <w:t xml:space="preserve"> Футбол: правила игры, 2012 г.</w:t>
      </w:r>
    </w:p>
    <w:p w14:paraId="717AAFBA" w14:textId="77777777" w:rsidR="0045238B" w:rsidRDefault="0045238B">
      <w:pPr>
        <w:spacing w:line="276" w:lineRule="auto"/>
        <w:jc w:val="both"/>
        <w:rPr>
          <w:sz w:val="28"/>
          <w:szCs w:val="28"/>
        </w:rPr>
      </w:pPr>
    </w:p>
    <w:tbl>
      <w:tblPr>
        <w:tblW w:w="7958" w:type="dxa"/>
        <w:tblInd w:w="-108" w:type="dxa"/>
        <w:tblLook w:val="04A0" w:firstRow="1" w:lastRow="0" w:firstColumn="1" w:lastColumn="0" w:noHBand="0" w:noVBand="1"/>
      </w:tblPr>
      <w:tblGrid>
        <w:gridCol w:w="3979"/>
        <w:gridCol w:w="3979"/>
      </w:tblGrid>
      <w:tr w:rsidR="0045238B" w14:paraId="0D8800FC" w14:textId="77777777" w:rsidTr="4AAD6225">
        <w:trPr>
          <w:trHeight w:val="109"/>
        </w:trPr>
        <w:tc>
          <w:tcPr>
            <w:tcW w:w="3979" w:type="dxa"/>
            <w:shd w:val="clear" w:color="auto" w:fill="auto"/>
          </w:tcPr>
          <w:p w14:paraId="2CCDB8E0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 </w:t>
            </w:r>
            <w:r w:rsidRPr="4AAD6225">
              <w:rPr>
                <w:rFonts w:eastAsia="Times New Roman"/>
                <w:b/>
                <w:bCs/>
                <w:sz w:val="28"/>
                <w:szCs w:val="28"/>
              </w:rPr>
              <w:t xml:space="preserve">Интернет ресурсы: </w:t>
            </w:r>
            <w:r w:rsidRPr="4AAD6225">
              <w:rPr>
                <w:rFonts w:eastAsia="Times New Roman"/>
                <w:sz w:val="28"/>
                <w:szCs w:val="28"/>
              </w:rPr>
              <w:t xml:space="preserve">Министерство спорта РФ </w:t>
            </w:r>
          </w:p>
        </w:tc>
        <w:tc>
          <w:tcPr>
            <w:tcW w:w="3979" w:type="dxa"/>
            <w:shd w:val="clear" w:color="auto" w:fill="auto"/>
          </w:tcPr>
          <w:p w14:paraId="7103D55C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www.minsport.gov.ru </w:t>
            </w:r>
          </w:p>
        </w:tc>
      </w:tr>
      <w:tr w:rsidR="0045238B" w14:paraId="57FF43B5" w14:textId="77777777" w:rsidTr="4AAD6225">
        <w:trPr>
          <w:trHeight w:val="109"/>
        </w:trPr>
        <w:tc>
          <w:tcPr>
            <w:tcW w:w="3979" w:type="dxa"/>
            <w:shd w:val="clear" w:color="auto" w:fill="auto"/>
          </w:tcPr>
          <w:p w14:paraId="1FC793D3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Министерство образования и науки РФ </w:t>
            </w:r>
          </w:p>
        </w:tc>
        <w:tc>
          <w:tcPr>
            <w:tcW w:w="3979" w:type="dxa"/>
            <w:shd w:val="clear" w:color="auto" w:fill="auto"/>
          </w:tcPr>
          <w:p w14:paraId="1E8963E7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http://минобрнауки.рф/ </w:t>
            </w:r>
          </w:p>
        </w:tc>
      </w:tr>
      <w:tr w:rsidR="0045238B" w14:paraId="23955B09" w14:textId="77777777" w:rsidTr="4AAD6225">
        <w:trPr>
          <w:trHeight w:val="109"/>
        </w:trPr>
        <w:tc>
          <w:tcPr>
            <w:tcW w:w="3979" w:type="dxa"/>
            <w:shd w:val="clear" w:color="auto" w:fill="auto"/>
          </w:tcPr>
          <w:p w14:paraId="0B5418B6" w14:textId="2831DDAB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Вологодская областная федерация футбола </w:t>
            </w:r>
            <w:r w:rsidR="00415E8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79" w:type="dxa"/>
            <w:shd w:val="clear" w:color="auto" w:fill="auto"/>
          </w:tcPr>
          <w:p w14:paraId="017550AB" w14:textId="77777777" w:rsidR="00415E81" w:rsidRDefault="00415E81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01A208C8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>http://voff35.nagradion.ru/</w:t>
            </w:r>
          </w:p>
        </w:tc>
      </w:tr>
      <w:tr w:rsidR="0045238B" w14:paraId="6EE44A8A" w14:textId="77777777" w:rsidTr="4AAD6225">
        <w:trPr>
          <w:trHeight w:val="253"/>
        </w:trPr>
        <w:tc>
          <w:tcPr>
            <w:tcW w:w="3979" w:type="dxa"/>
            <w:shd w:val="clear" w:color="auto" w:fill="auto"/>
          </w:tcPr>
          <w:p w14:paraId="6D7F7341" w14:textId="0CA44E3F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Департамент физической культуры и спорта Вологодской области </w:t>
            </w:r>
            <w:r w:rsidR="00415E8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79" w:type="dxa"/>
            <w:shd w:val="clear" w:color="auto" w:fill="auto"/>
          </w:tcPr>
          <w:p w14:paraId="5970EC6F" w14:textId="77777777" w:rsidR="00415E81" w:rsidRDefault="00415E81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C2B3AA2" w14:textId="77777777" w:rsidR="00415E81" w:rsidRDefault="00415E81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C56EFA0" w14:textId="77777777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>http://depsport.gov35.ru/</w:t>
            </w:r>
          </w:p>
        </w:tc>
      </w:tr>
      <w:tr w:rsidR="0045238B" w14:paraId="7C9B238C" w14:textId="77777777" w:rsidTr="4AAD6225">
        <w:trPr>
          <w:trHeight w:val="109"/>
        </w:trPr>
        <w:tc>
          <w:tcPr>
            <w:tcW w:w="3979" w:type="dxa"/>
            <w:shd w:val="clear" w:color="auto" w:fill="auto"/>
          </w:tcPr>
          <w:p w14:paraId="1B0AA339" w14:textId="165A7B1E" w:rsidR="0045238B" w:rsidRDefault="4AAD6225" w:rsidP="4AAD6225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 xml:space="preserve">Российский футбольный союз </w:t>
            </w:r>
            <w:r w:rsidR="00415E8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79" w:type="dxa"/>
            <w:shd w:val="clear" w:color="auto" w:fill="auto"/>
          </w:tcPr>
          <w:p w14:paraId="1C754ED2" w14:textId="3AAEA807" w:rsidR="00290313" w:rsidRDefault="4AAD6225" w:rsidP="00415E8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4AAD6225">
              <w:rPr>
                <w:rFonts w:eastAsia="Times New Roman"/>
                <w:sz w:val="28"/>
                <w:szCs w:val="28"/>
              </w:rPr>
              <w:t>http://www.rfs.ru/</w:t>
            </w:r>
          </w:p>
          <w:p w14:paraId="03A09267" w14:textId="6C64E7A9" w:rsidR="00FE4E22" w:rsidRPr="00FE4E22" w:rsidRDefault="00415E81" w:rsidP="00415E81">
            <w:pPr>
              <w:pStyle w:val="Default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Литература для </w:t>
            </w:r>
            <w:r w:rsidR="00FE4E22" w:rsidRPr="00FE4E22">
              <w:rPr>
                <w:rFonts w:eastAsia="Times New Roman"/>
                <w:b/>
                <w:sz w:val="28"/>
                <w:szCs w:val="28"/>
              </w:rPr>
              <w:t>обучающихся</w:t>
            </w:r>
          </w:p>
        </w:tc>
      </w:tr>
    </w:tbl>
    <w:p w14:paraId="56EE48EE" w14:textId="5B3E1091" w:rsidR="0045238B" w:rsidRDefault="00612EAF" w:rsidP="4AAD62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4E22" w:rsidRPr="00FE4E22">
        <w:rPr>
          <w:sz w:val="28"/>
          <w:szCs w:val="28"/>
        </w:rPr>
        <w:t>Кук М. 101 упражнение для юных футболистов: Возраст 7-11 лет/М.</w:t>
      </w:r>
      <w:r w:rsidR="00FE4E22">
        <w:rPr>
          <w:sz w:val="28"/>
          <w:szCs w:val="28"/>
        </w:rPr>
        <w:t xml:space="preserve"> </w:t>
      </w:r>
      <w:r w:rsidR="00FE4E22" w:rsidRPr="00FE4E22">
        <w:rPr>
          <w:sz w:val="28"/>
          <w:szCs w:val="28"/>
        </w:rPr>
        <w:t>Кук; Пер. с англ. Л.</w:t>
      </w:r>
      <w:r w:rsidR="00FE4E22">
        <w:rPr>
          <w:sz w:val="28"/>
          <w:szCs w:val="28"/>
        </w:rPr>
        <w:t xml:space="preserve"> </w:t>
      </w:r>
      <w:proofErr w:type="spellStart"/>
      <w:r w:rsidR="00FE4E22" w:rsidRPr="00FE4E22">
        <w:rPr>
          <w:sz w:val="28"/>
          <w:szCs w:val="28"/>
        </w:rPr>
        <w:t>Зароховича</w:t>
      </w:r>
      <w:proofErr w:type="spellEnd"/>
      <w:r w:rsidR="00FE4E22" w:rsidRPr="00FE4E22">
        <w:rPr>
          <w:sz w:val="28"/>
          <w:szCs w:val="28"/>
        </w:rPr>
        <w:t xml:space="preserve">. – М.: ООО «Издательство АСТ»: ООО» Издательство </w:t>
      </w:r>
      <w:r w:rsidR="00FE4E22">
        <w:rPr>
          <w:sz w:val="28"/>
          <w:szCs w:val="28"/>
        </w:rPr>
        <w:t>«</w:t>
      </w:r>
      <w:proofErr w:type="spellStart"/>
      <w:r w:rsidR="00FE4E22" w:rsidRPr="00FE4E22">
        <w:rPr>
          <w:sz w:val="28"/>
          <w:szCs w:val="28"/>
        </w:rPr>
        <w:t>Астрель</w:t>
      </w:r>
      <w:proofErr w:type="spellEnd"/>
      <w:r w:rsidR="00FE4E22" w:rsidRPr="00FE4E22">
        <w:rPr>
          <w:sz w:val="28"/>
          <w:szCs w:val="28"/>
        </w:rPr>
        <w:t>», 2006.</w:t>
      </w:r>
    </w:p>
    <w:p w14:paraId="7F48B1CF" w14:textId="00E1EEB8" w:rsidR="00612EAF" w:rsidRDefault="00612EAF" w:rsidP="4AAD62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2EAF">
        <w:rPr>
          <w:sz w:val="28"/>
          <w:szCs w:val="28"/>
        </w:rPr>
        <w:t xml:space="preserve"> Тренировка юных фу</w:t>
      </w:r>
      <w:r>
        <w:rPr>
          <w:sz w:val="28"/>
          <w:szCs w:val="28"/>
        </w:rPr>
        <w:t xml:space="preserve">тболистов \ В.В. </w:t>
      </w:r>
      <w:proofErr w:type="spellStart"/>
      <w:r>
        <w:rPr>
          <w:sz w:val="28"/>
          <w:szCs w:val="28"/>
        </w:rPr>
        <w:t>Варюшкин</w:t>
      </w:r>
      <w:proofErr w:type="spellEnd"/>
      <w:r>
        <w:rPr>
          <w:sz w:val="28"/>
          <w:szCs w:val="28"/>
        </w:rPr>
        <w:t>. – М.</w:t>
      </w:r>
      <w:r w:rsidRPr="00612EAF">
        <w:rPr>
          <w:sz w:val="28"/>
          <w:szCs w:val="28"/>
        </w:rPr>
        <w:t>: Физкультура, образование и наука, 2007.</w:t>
      </w:r>
    </w:p>
    <w:sectPr w:rsidR="00612EAF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Wingdings2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846"/>
    <w:multiLevelType w:val="hybridMultilevel"/>
    <w:tmpl w:val="9446E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718"/>
    <w:multiLevelType w:val="multilevel"/>
    <w:tmpl w:val="01545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02EEF"/>
    <w:multiLevelType w:val="hybridMultilevel"/>
    <w:tmpl w:val="482664A2"/>
    <w:lvl w:ilvl="0" w:tplc="727C82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1498F"/>
    <w:multiLevelType w:val="multilevel"/>
    <w:tmpl w:val="8F4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B3FF3"/>
    <w:multiLevelType w:val="hybridMultilevel"/>
    <w:tmpl w:val="1E9252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4C6E85"/>
    <w:multiLevelType w:val="multilevel"/>
    <w:tmpl w:val="451A8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6">
    <w:nsid w:val="1AC82191"/>
    <w:multiLevelType w:val="hybridMultilevel"/>
    <w:tmpl w:val="9446E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7BE1"/>
    <w:multiLevelType w:val="multilevel"/>
    <w:tmpl w:val="5FBE6C06"/>
    <w:lvl w:ilvl="0">
      <w:start w:val="1"/>
      <w:numFmt w:val="bullet"/>
      <w:lvlText w:val=""/>
      <w:lvlJc w:val="left"/>
      <w:pPr>
        <w:ind w:left="79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F2355"/>
    <w:multiLevelType w:val="hybridMultilevel"/>
    <w:tmpl w:val="AECC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48DE"/>
    <w:multiLevelType w:val="multilevel"/>
    <w:tmpl w:val="829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97B0A63"/>
    <w:multiLevelType w:val="multilevel"/>
    <w:tmpl w:val="51B852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2B3D0DA8"/>
    <w:multiLevelType w:val="multilevel"/>
    <w:tmpl w:val="178E20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F0F19A9"/>
    <w:multiLevelType w:val="hybridMultilevel"/>
    <w:tmpl w:val="72F81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43B9"/>
    <w:multiLevelType w:val="multilevel"/>
    <w:tmpl w:val="A6941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C5385"/>
    <w:multiLevelType w:val="multilevel"/>
    <w:tmpl w:val="AB8A64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930440"/>
    <w:multiLevelType w:val="hybridMultilevel"/>
    <w:tmpl w:val="4F2C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66353"/>
    <w:multiLevelType w:val="multilevel"/>
    <w:tmpl w:val="6612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400A1082"/>
    <w:multiLevelType w:val="multilevel"/>
    <w:tmpl w:val="F17E37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E68E4"/>
    <w:multiLevelType w:val="multilevel"/>
    <w:tmpl w:val="A6080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16FE8"/>
    <w:multiLevelType w:val="hybridMultilevel"/>
    <w:tmpl w:val="966A034A"/>
    <w:lvl w:ilvl="0" w:tplc="B06CC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B5659"/>
    <w:multiLevelType w:val="multilevel"/>
    <w:tmpl w:val="D2CA2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E6AF5"/>
    <w:multiLevelType w:val="multilevel"/>
    <w:tmpl w:val="E9143604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334ED7"/>
    <w:multiLevelType w:val="hybridMultilevel"/>
    <w:tmpl w:val="45AC2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A5EA4"/>
    <w:multiLevelType w:val="multilevel"/>
    <w:tmpl w:val="9FD435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9529A"/>
    <w:multiLevelType w:val="hybridMultilevel"/>
    <w:tmpl w:val="E21842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30971"/>
    <w:multiLevelType w:val="hybridMultilevel"/>
    <w:tmpl w:val="D676E6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E059E7"/>
    <w:multiLevelType w:val="hybridMultilevel"/>
    <w:tmpl w:val="366C5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A5BA7"/>
    <w:multiLevelType w:val="hybridMultilevel"/>
    <w:tmpl w:val="D1183D9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E17F92"/>
    <w:multiLevelType w:val="multilevel"/>
    <w:tmpl w:val="C54A1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92016"/>
    <w:multiLevelType w:val="hybridMultilevel"/>
    <w:tmpl w:val="6B8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D7F98"/>
    <w:multiLevelType w:val="multilevel"/>
    <w:tmpl w:val="94EA5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95E86"/>
    <w:multiLevelType w:val="hybridMultilevel"/>
    <w:tmpl w:val="8E56DF5C"/>
    <w:lvl w:ilvl="0" w:tplc="9454D4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264CA4"/>
    <w:multiLevelType w:val="hybridMultilevel"/>
    <w:tmpl w:val="9446E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3ED5"/>
    <w:multiLevelType w:val="multilevel"/>
    <w:tmpl w:val="85E04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15501"/>
    <w:multiLevelType w:val="multilevel"/>
    <w:tmpl w:val="825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BD8500F"/>
    <w:multiLevelType w:val="multilevel"/>
    <w:tmpl w:val="1122B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8362CF"/>
    <w:multiLevelType w:val="multilevel"/>
    <w:tmpl w:val="E02A6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4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7"/>
  </w:num>
  <w:num w:numId="10">
    <w:abstractNumId w:val="16"/>
  </w:num>
  <w:num w:numId="11">
    <w:abstractNumId w:val="21"/>
  </w:num>
  <w:num w:numId="12">
    <w:abstractNumId w:val="2"/>
  </w:num>
  <w:num w:numId="13">
    <w:abstractNumId w:val="10"/>
  </w:num>
  <w:num w:numId="14">
    <w:abstractNumId w:val="29"/>
  </w:num>
  <w:num w:numId="15">
    <w:abstractNumId w:val="4"/>
  </w:num>
  <w:num w:numId="16">
    <w:abstractNumId w:val="19"/>
  </w:num>
  <w:num w:numId="17">
    <w:abstractNumId w:val="24"/>
  </w:num>
  <w:num w:numId="18">
    <w:abstractNumId w:val="25"/>
  </w:num>
  <w:num w:numId="19">
    <w:abstractNumId w:val="27"/>
  </w:num>
  <w:num w:numId="20">
    <w:abstractNumId w:val="15"/>
  </w:num>
  <w:num w:numId="21">
    <w:abstractNumId w:val="26"/>
  </w:num>
  <w:num w:numId="22">
    <w:abstractNumId w:val="8"/>
  </w:num>
  <w:num w:numId="23">
    <w:abstractNumId w:val="0"/>
  </w:num>
  <w:num w:numId="24">
    <w:abstractNumId w:val="12"/>
  </w:num>
  <w:num w:numId="25">
    <w:abstractNumId w:val="22"/>
  </w:num>
  <w:num w:numId="26">
    <w:abstractNumId w:val="6"/>
  </w:num>
  <w:num w:numId="27">
    <w:abstractNumId w:val="32"/>
  </w:num>
  <w:num w:numId="28">
    <w:abstractNumId w:val="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AD6225"/>
    <w:rsid w:val="00002CC3"/>
    <w:rsid w:val="00013C09"/>
    <w:rsid w:val="000379B3"/>
    <w:rsid w:val="00050FCC"/>
    <w:rsid w:val="000572F2"/>
    <w:rsid w:val="00064124"/>
    <w:rsid w:val="000711FC"/>
    <w:rsid w:val="000A2656"/>
    <w:rsid w:val="000B3353"/>
    <w:rsid w:val="000C427C"/>
    <w:rsid w:val="000E1451"/>
    <w:rsid w:val="000F165B"/>
    <w:rsid w:val="00112173"/>
    <w:rsid w:val="001414CC"/>
    <w:rsid w:val="00151CB1"/>
    <w:rsid w:val="001651FA"/>
    <w:rsid w:val="001853DC"/>
    <w:rsid w:val="001A1A91"/>
    <w:rsid w:val="001A4BE3"/>
    <w:rsid w:val="001B3EDE"/>
    <w:rsid w:val="001B7BB0"/>
    <w:rsid w:val="001D7DE8"/>
    <w:rsid w:val="00205C8C"/>
    <w:rsid w:val="00232E77"/>
    <w:rsid w:val="002353FF"/>
    <w:rsid w:val="00236489"/>
    <w:rsid w:val="00253018"/>
    <w:rsid w:val="00271958"/>
    <w:rsid w:val="00271B6A"/>
    <w:rsid w:val="00277052"/>
    <w:rsid w:val="00286BEC"/>
    <w:rsid w:val="00290313"/>
    <w:rsid w:val="002A3744"/>
    <w:rsid w:val="002D024D"/>
    <w:rsid w:val="00307490"/>
    <w:rsid w:val="00312247"/>
    <w:rsid w:val="00315E8B"/>
    <w:rsid w:val="00361FAA"/>
    <w:rsid w:val="00362670"/>
    <w:rsid w:val="00374442"/>
    <w:rsid w:val="00390699"/>
    <w:rsid w:val="003C7A9B"/>
    <w:rsid w:val="003D34B3"/>
    <w:rsid w:val="00415E81"/>
    <w:rsid w:val="00421EFE"/>
    <w:rsid w:val="0045238B"/>
    <w:rsid w:val="00453FCB"/>
    <w:rsid w:val="00456313"/>
    <w:rsid w:val="00462EFA"/>
    <w:rsid w:val="004B3397"/>
    <w:rsid w:val="004B7F7B"/>
    <w:rsid w:val="004F289D"/>
    <w:rsid w:val="004F4237"/>
    <w:rsid w:val="0056206C"/>
    <w:rsid w:val="005744F7"/>
    <w:rsid w:val="005C272C"/>
    <w:rsid w:val="005E7C8F"/>
    <w:rsid w:val="005F3847"/>
    <w:rsid w:val="00603BA8"/>
    <w:rsid w:val="00610039"/>
    <w:rsid w:val="00612EAF"/>
    <w:rsid w:val="00614D6B"/>
    <w:rsid w:val="00615F6A"/>
    <w:rsid w:val="0063127D"/>
    <w:rsid w:val="006668DB"/>
    <w:rsid w:val="0067746C"/>
    <w:rsid w:val="00681EFF"/>
    <w:rsid w:val="00690829"/>
    <w:rsid w:val="006B1993"/>
    <w:rsid w:val="006B5796"/>
    <w:rsid w:val="006B6E7A"/>
    <w:rsid w:val="006C16FE"/>
    <w:rsid w:val="006C3FB7"/>
    <w:rsid w:val="006D093C"/>
    <w:rsid w:val="00710704"/>
    <w:rsid w:val="00716F03"/>
    <w:rsid w:val="007175F1"/>
    <w:rsid w:val="007313C0"/>
    <w:rsid w:val="00733D4D"/>
    <w:rsid w:val="007676B3"/>
    <w:rsid w:val="00791540"/>
    <w:rsid w:val="007A5952"/>
    <w:rsid w:val="007D2EAC"/>
    <w:rsid w:val="007D4A23"/>
    <w:rsid w:val="00826A07"/>
    <w:rsid w:val="00833040"/>
    <w:rsid w:val="00850FDC"/>
    <w:rsid w:val="008653D4"/>
    <w:rsid w:val="00874227"/>
    <w:rsid w:val="00890F99"/>
    <w:rsid w:val="008F27E5"/>
    <w:rsid w:val="008F387C"/>
    <w:rsid w:val="00945A8C"/>
    <w:rsid w:val="00947E9F"/>
    <w:rsid w:val="00986641"/>
    <w:rsid w:val="009936EA"/>
    <w:rsid w:val="009A427A"/>
    <w:rsid w:val="009A777F"/>
    <w:rsid w:val="00A419E2"/>
    <w:rsid w:val="00A4202F"/>
    <w:rsid w:val="00A52141"/>
    <w:rsid w:val="00A65782"/>
    <w:rsid w:val="00AA794B"/>
    <w:rsid w:val="00AA7E66"/>
    <w:rsid w:val="00AD128C"/>
    <w:rsid w:val="00AD3C92"/>
    <w:rsid w:val="00AF4B22"/>
    <w:rsid w:val="00B309E7"/>
    <w:rsid w:val="00B40168"/>
    <w:rsid w:val="00B4761A"/>
    <w:rsid w:val="00B91A89"/>
    <w:rsid w:val="00B91B63"/>
    <w:rsid w:val="00BB2321"/>
    <w:rsid w:val="00BB76EC"/>
    <w:rsid w:val="00C06A97"/>
    <w:rsid w:val="00C44C1B"/>
    <w:rsid w:val="00C466A0"/>
    <w:rsid w:val="00C47088"/>
    <w:rsid w:val="00C53A79"/>
    <w:rsid w:val="00C73B55"/>
    <w:rsid w:val="00C76824"/>
    <w:rsid w:val="00C96FF4"/>
    <w:rsid w:val="00CB32B9"/>
    <w:rsid w:val="00D13874"/>
    <w:rsid w:val="00D53E4C"/>
    <w:rsid w:val="00D61EFB"/>
    <w:rsid w:val="00D64754"/>
    <w:rsid w:val="00D7709D"/>
    <w:rsid w:val="00D86D45"/>
    <w:rsid w:val="00D909A9"/>
    <w:rsid w:val="00DB5E29"/>
    <w:rsid w:val="00DD5334"/>
    <w:rsid w:val="00DE2770"/>
    <w:rsid w:val="00DE4EE3"/>
    <w:rsid w:val="00DF097F"/>
    <w:rsid w:val="00DF7CC7"/>
    <w:rsid w:val="00E23DA5"/>
    <w:rsid w:val="00E73980"/>
    <w:rsid w:val="00E84058"/>
    <w:rsid w:val="00EB14CF"/>
    <w:rsid w:val="00EB41EB"/>
    <w:rsid w:val="00EE0B7C"/>
    <w:rsid w:val="00EE3C39"/>
    <w:rsid w:val="00EF2EE3"/>
    <w:rsid w:val="00F659D4"/>
    <w:rsid w:val="00F74B18"/>
    <w:rsid w:val="00FA05CC"/>
    <w:rsid w:val="00FB096E"/>
    <w:rsid w:val="00FB5F7E"/>
    <w:rsid w:val="00FE4843"/>
    <w:rsid w:val="00FE4E22"/>
    <w:rsid w:val="4AA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3CF"/>
  <w15:docId w15:val="{FEFAD67F-542D-4883-A014-6E8CC79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00"/>
      <w:jc w:val="center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8"/>
      <w:szCs w:val="2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u w:val="single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  <w:sz w:val="20"/>
    </w:rPr>
  </w:style>
  <w:style w:type="character" w:customStyle="1" w:styleId="WW8Num44z1">
    <w:name w:val="WW8Num44z1"/>
    <w:qFormat/>
    <w:rPr>
      <w:rFonts w:ascii="Courier New" w:hAnsi="Courier New" w:cs="Courier New"/>
      <w:sz w:val="20"/>
    </w:rPr>
  </w:style>
  <w:style w:type="character" w:customStyle="1" w:styleId="WW8Num44z2">
    <w:name w:val="WW8Num44z2"/>
    <w:qFormat/>
    <w:rPr>
      <w:rFonts w:ascii="Wingdings" w:hAnsi="Wingdings" w:cs="Wingdings"/>
      <w:sz w:val="20"/>
    </w:rPr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jc w:val="center"/>
    </w:pPr>
    <w:rPr>
      <w:b/>
      <w:b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widowControl w:val="0"/>
      <w:autoSpaceDE w:val="0"/>
      <w:spacing w:after="120"/>
      <w:ind w:left="283"/>
    </w:pPr>
    <w:rPr>
      <w:sz w:val="20"/>
      <w:szCs w:val="20"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LO-Normal">
    <w:name w:val="LO-Normal"/>
    <w:qFormat/>
    <w:pPr>
      <w:widowControl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  <w:rPr>
      <w:rFonts w:eastAsia="Calibri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No Spacing"/>
    <w:qFormat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styleId="ac">
    <w:name w:val="Document Map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qFormat/>
    <w:pPr>
      <w:autoSpaceDE w:val="0"/>
    </w:pPr>
    <w:rPr>
      <w:rFonts w:eastAsia="SimSun;宋体" w:cs="Times New Roman"/>
      <w:color w:val="000000"/>
      <w:sz w:val="24"/>
      <w:lang w:val="ru-RU"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Normal (Web)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table" w:customStyle="1" w:styleId="10">
    <w:name w:val="Сетка таблицы1"/>
    <w:basedOn w:val="a1"/>
    <w:next w:val="af"/>
    <w:uiPriority w:val="39"/>
    <w:rsid w:val="00E7398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E73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603BA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rsid w:val="00050FCC"/>
    <w:rPr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50FC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50FCC"/>
    <w:pPr>
      <w:shd w:val="clear" w:color="auto" w:fill="FFFFFF"/>
      <w:spacing w:after="840" w:line="571" w:lineRule="exact"/>
      <w:ind w:hanging="500"/>
      <w:jc w:val="center"/>
    </w:pPr>
    <w:rPr>
      <w:rFonts w:eastAsia="DejaVu Sans" w:cs="DejaVu Sans"/>
      <w:sz w:val="27"/>
      <w:szCs w:val="27"/>
      <w:lang w:val="en-US" w:bidi="hi-IN"/>
    </w:rPr>
  </w:style>
  <w:style w:type="paragraph" w:customStyle="1" w:styleId="31">
    <w:name w:val="Основной текст (3)"/>
    <w:basedOn w:val="a"/>
    <w:link w:val="30"/>
    <w:rsid w:val="00050FCC"/>
    <w:pPr>
      <w:shd w:val="clear" w:color="auto" w:fill="FFFFFF"/>
      <w:spacing w:line="322" w:lineRule="exact"/>
      <w:jc w:val="both"/>
    </w:pPr>
    <w:rPr>
      <w:rFonts w:eastAsia="DejaVu Sans" w:cs="DejaVu Sans"/>
      <w:sz w:val="27"/>
      <w:szCs w:val="27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DC10-3571-4205-AE7E-8354F3D0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</Company>
  <LinksUpToDate>false</LinksUpToDate>
  <CharactersWithSpaces>47443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ALFA</dc:creator>
  <cp:lastModifiedBy>user</cp:lastModifiedBy>
  <cp:revision>7</cp:revision>
  <cp:lastPrinted>2022-02-09T06:04:00Z</cp:lastPrinted>
  <dcterms:created xsi:type="dcterms:W3CDTF">2022-11-21T13:42:00Z</dcterms:created>
  <dcterms:modified xsi:type="dcterms:W3CDTF">2023-10-18T15:41:00Z</dcterms:modified>
  <dc:language>en-US</dc:language>
</cp:coreProperties>
</file>