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3F" w:rsidRPr="00333675" w:rsidRDefault="003F103F" w:rsidP="00DB7E2B">
      <w:pPr>
        <w:spacing w:after="0"/>
        <w:rPr>
          <w:color w:val="000000" w:themeColor="text1"/>
        </w:rPr>
      </w:pPr>
    </w:p>
    <w:p w:rsidR="002923A3" w:rsidRPr="00833097" w:rsidRDefault="002923A3" w:rsidP="002923A3">
      <w:pPr>
        <w:spacing w:after="0"/>
        <w:jc w:val="center"/>
        <w:rPr>
          <w:szCs w:val="28"/>
        </w:rPr>
      </w:pPr>
      <w:r w:rsidRPr="00833097">
        <w:rPr>
          <w:szCs w:val="28"/>
        </w:rPr>
        <w:t xml:space="preserve">МБОУ «Верховажская средняя школа </w:t>
      </w:r>
    </w:p>
    <w:p w:rsidR="002923A3" w:rsidRPr="00833097" w:rsidRDefault="002923A3" w:rsidP="002923A3">
      <w:pPr>
        <w:spacing w:after="0"/>
        <w:jc w:val="center"/>
        <w:rPr>
          <w:szCs w:val="28"/>
        </w:rPr>
      </w:pPr>
      <w:r w:rsidRPr="00833097">
        <w:rPr>
          <w:szCs w:val="28"/>
        </w:rPr>
        <w:t xml:space="preserve">имени </w:t>
      </w:r>
      <w:proofErr w:type="spellStart"/>
      <w:r w:rsidRPr="00833097">
        <w:rPr>
          <w:szCs w:val="28"/>
        </w:rPr>
        <w:t>Я.Я.Кремлёва</w:t>
      </w:r>
      <w:proofErr w:type="spellEnd"/>
      <w:r w:rsidRPr="00833097">
        <w:rPr>
          <w:szCs w:val="28"/>
        </w:rPr>
        <w:t>»</w:t>
      </w:r>
    </w:p>
    <w:p w:rsidR="002923A3" w:rsidRPr="00833097" w:rsidRDefault="002923A3" w:rsidP="002923A3">
      <w:pPr>
        <w:spacing w:after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9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2923A3" w:rsidTr="00217DFF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A3" w:rsidRPr="00833097" w:rsidRDefault="002923A3" w:rsidP="00217DFF">
            <w:pPr>
              <w:spacing w:after="0"/>
              <w:rPr>
                <w:b/>
                <w:sz w:val="24"/>
                <w:szCs w:val="24"/>
              </w:rPr>
            </w:pPr>
            <w:r w:rsidRPr="00833097">
              <w:rPr>
                <w:b/>
                <w:sz w:val="24"/>
                <w:szCs w:val="24"/>
              </w:rPr>
              <w:t>«Рассмотрено»</w:t>
            </w:r>
          </w:p>
          <w:p w:rsidR="002923A3" w:rsidRPr="00833097" w:rsidRDefault="002923A3" w:rsidP="00217DFF">
            <w:pPr>
              <w:spacing w:after="0"/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>Председатель педагогического совета школы Г.И.Воробьева</w:t>
            </w:r>
          </w:p>
          <w:p w:rsidR="002923A3" w:rsidRPr="00833097" w:rsidRDefault="002923A3" w:rsidP="00217DFF">
            <w:pPr>
              <w:spacing w:after="0"/>
              <w:rPr>
                <w:sz w:val="24"/>
                <w:szCs w:val="24"/>
              </w:rPr>
            </w:pPr>
          </w:p>
          <w:p w:rsidR="002923A3" w:rsidRDefault="002923A3" w:rsidP="00217DF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10</w:t>
            </w:r>
            <w:r>
              <w:rPr>
                <w:bCs/>
                <w:sz w:val="24"/>
                <w:szCs w:val="24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3A3" w:rsidRPr="00833097" w:rsidRDefault="002923A3" w:rsidP="00217DFF">
            <w:pPr>
              <w:spacing w:after="0"/>
              <w:rPr>
                <w:b/>
                <w:sz w:val="24"/>
                <w:szCs w:val="24"/>
              </w:rPr>
            </w:pPr>
            <w:r w:rsidRPr="00833097">
              <w:rPr>
                <w:b/>
                <w:sz w:val="24"/>
                <w:szCs w:val="24"/>
              </w:rPr>
              <w:t>«Согласовано»</w:t>
            </w:r>
          </w:p>
          <w:p w:rsidR="002923A3" w:rsidRPr="00833097" w:rsidRDefault="002923A3" w:rsidP="00217DFF">
            <w:pPr>
              <w:spacing w:after="0"/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>Председатель методического совета школы</w:t>
            </w:r>
          </w:p>
          <w:p w:rsidR="002923A3" w:rsidRPr="00833097" w:rsidRDefault="002923A3" w:rsidP="00217DFF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8F48D9" wp14:editId="61EA8133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4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3097">
              <w:rPr>
                <w:sz w:val="24"/>
                <w:szCs w:val="24"/>
              </w:rPr>
              <w:t>Зам. директора по УВР</w:t>
            </w:r>
          </w:p>
          <w:p w:rsidR="002923A3" w:rsidRPr="00833097" w:rsidRDefault="002923A3" w:rsidP="00217DFF">
            <w:pPr>
              <w:spacing w:after="0"/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 xml:space="preserve">_________ </w:t>
            </w:r>
            <w:proofErr w:type="spellStart"/>
            <w:r w:rsidRPr="00833097">
              <w:rPr>
                <w:sz w:val="24"/>
                <w:szCs w:val="24"/>
              </w:rPr>
              <w:t>Н.В.Зобнина</w:t>
            </w:r>
            <w:proofErr w:type="spellEnd"/>
          </w:p>
          <w:p w:rsidR="002923A3" w:rsidRPr="00833097" w:rsidRDefault="002923A3" w:rsidP="00217DFF">
            <w:pPr>
              <w:spacing w:after="0"/>
              <w:rPr>
                <w:bCs/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>Протокол №5 от 30.08.2023</w:t>
            </w:r>
          </w:p>
          <w:p w:rsidR="002923A3" w:rsidRDefault="002923A3" w:rsidP="00217DFF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3A3" w:rsidRPr="00833097" w:rsidRDefault="002923A3" w:rsidP="00217DFF">
            <w:pPr>
              <w:spacing w:after="0"/>
              <w:rPr>
                <w:b/>
                <w:sz w:val="24"/>
                <w:szCs w:val="24"/>
              </w:rPr>
            </w:pPr>
            <w:r w:rsidRPr="00833097">
              <w:rPr>
                <w:b/>
                <w:sz w:val="24"/>
                <w:szCs w:val="24"/>
              </w:rPr>
              <w:t xml:space="preserve">«Утверждаю»: </w:t>
            </w:r>
          </w:p>
          <w:p w:rsidR="002923A3" w:rsidRPr="00833097" w:rsidRDefault="002923A3" w:rsidP="00217DFF">
            <w:pPr>
              <w:spacing w:after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C6B6F98" wp14:editId="40A513E7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19050" t="0" r="0" b="0"/>
                  <wp:wrapNone/>
                  <wp:docPr id="5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33097">
              <w:rPr>
                <w:sz w:val="24"/>
                <w:szCs w:val="24"/>
              </w:rPr>
              <w:t xml:space="preserve">Директор МБОУ </w:t>
            </w:r>
          </w:p>
          <w:p w:rsidR="002923A3" w:rsidRPr="00833097" w:rsidRDefault="002923A3" w:rsidP="00217DFF">
            <w:pPr>
              <w:spacing w:after="0"/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 xml:space="preserve">«Верховажская средняя школа </w:t>
            </w:r>
          </w:p>
          <w:p w:rsidR="002923A3" w:rsidRPr="00833097" w:rsidRDefault="002923A3" w:rsidP="00217DFF">
            <w:pPr>
              <w:spacing w:after="0"/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 xml:space="preserve">имени Я.Я. </w:t>
            </w:r>
            <w:proofErr w:type="spellStart"/>
            <w:r w:rsidRPr="00833097">
              <w:rPr>
                <w:sz w:val="24"/>
                <w:szCs w:val="24"/>
              </w:rPr>
              <w:t>Кремлева</w:t>
            </w:r>
            <w:proofErr w:type="spellEnd"/>
            <w:r w:rsidRPr="00833097">
              <w:rPr>
                <w:sz w:val="24"/>
                <w:szCs w:val="24"/>
              </w:rPr>
              <w:t>»</w:t>
            </w:r>
          </w:p>
          <w:p w:rsidR="002923A3" w:rsidRPr="00833097" w:rsidRDefault="002923A3" w:rsidP="00217DFF">
            <w:pPr>
              <w:spacing w:after="0"/>
              <w:rPr>
                <w:sz w:val="24"/>
                <w:szCs w:val="24"/>
              </w:rPr>
            </w:pPr>
            <w:r w:rsidRPr="00833097">
              <w:rPr>
                <w:sz w:val="24"/>
                <w:szCs w:val="24"/>
              </w:rPr>
              <w:t>__________ Г.И.Воробьёва</w:t>
            </w:r>
          </w:p>
          <w:p w:rsidR="002923A3" w:rsidRDefault="002923A3" w:rsidP="00217DFF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>
              <w:rPr>
                <w:bCs/>
                <w:sz w:val="24"/>
                <w:szCs w:val="24"/>
              </w:rPr>
              <w:t>№ 53 от 30.08.2023г.</w:t>
            </w:r>
          </w:p>
        </w:tc>
      </w:tr>
    </w:tbl>
    <w:p w:rsidR="003F103F" w:rsidRPr="00333675" w:rsidRDefault="003F103F" w:rsidP="003F103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103F" w:rsidRPr="003021BB" w:rsidRDefault="003F103F" w:rsidP="003F103F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F103F" w:rsidRPr="00411A9D" w:rsidRDefault="003F103F" w:rsidP="003F103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103F" w:rsidRPr="00333675" w:rsidRDefault="003F103F" w:rsidP="003F103F">
      <w:pPr>
        <w:pStyle w:val="a3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</w:p>
    <w:p w:rsidR="002923A3" w:rsidRDefault="002923A3" w:rsidP="003F103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923A3" w:rsidRDefault="002923A3" w:rsidP="003F103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2923A3" w:rsidRDefault="002923A3" w:rsidP="003F103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3F103F" w:rsidRDefault="003F103F" w:rsidP="003F103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333675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Рабочая  программа</w:t>
      </w:r>
    </w:p>
    <w:p w:rsidR="00E72089" w:rsidRPr="00E72089" w:rsidRDefault="00E72089" w:rsidP="003F103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208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внеурочной деятельности</w:t>
      </w:r>
    </w:p>
    <w:p w:rsidR="003F103F" w:rsidRPr="00333675" w:rsidRDefault="003F103F" w:rsidP="003F103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3367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Проект</w:t>
      </w:r>
      <w:r w:rsidR="006D345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 технологии</w:t>
      </w:r>
      <w:r w:rsidR="0019225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на 5</w:t>
      </w:r>
      <w:bookmarkStart w:id="0" w:name="_GoBack"/>
      <w:bookmarkEnd w:id="0"/>
      <w:r w:rsidRPr="0033367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».</w:t>
      </w:r>
    </w:p>
    <w:p w:rsidR="003F103F" w:rsidRPr="00333675" w:rsidRDefault="003F103F" w:rsidP="003F103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>9</w:t>
      </w:r>
      <w:r w:rsidRPr="00333675">
        <w:rPr>
          <w:rFonts w:ascii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класс</w:t>
      </w:r>
    </w:p>
    <w:p w:rsidR="003F103F" w:rsidRPr="00333675" w:rsidRDefault="003F103F" w:rsidP="003F103F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F103F" w:rsidRPr="00A26B6C" w:rsidRDefault="003F103F" w:rsidP="003F103F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3F103F" w:rsidRPr="00A26B6C" w:rsidRDefault="003F103F" w:rsidP="003F103F">
      <w:pPr>
        <w:pStyle w:val="a3"/>
        <w:rPr>
          <w:rFonts w:ascii="Times New Roman" w:hAnsi="Times New Roman" w:cs="Times New Roman"/>
          <w:b/>
          <w:color w:val="FF0000"/>
        </w:rPr>
      </w:pPr>
    </w:p>
    <w:p w:rsidR="003F103F" w:rsidRPr="00411A9D" w:rsidRDefault="003F103F" w:rsidP="003F103F">
      <w:pPr>
        <w:pStyle w:val="a3"/>
        <w:rPr>
          <w:rFonts w:ascii="Times New Roman" w:hAnsi="Times New Roman" w:cs="Times New Roman"/>
          <w:b/>
          <w:color w:val="000000" w:themeColor="text1"/>
        </w:rPr>
      </w:pPr>
    </w:p>
    <w:p w:rsidR="003F103F" w:rsidRPr="00411A9D" w:rsidRDefault="003F103F" w:rsidP="003F103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103F" w:rsidRPr="00411A9D" w:rsidRDefault="003F103F" w:rsidP="003F103F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Учитель:</w:t>
      </w:r>
    </w:p>
    <w:p w:rsidR="003F103F" w:rsidRDefault="003F103F" w:rsidP="003F103F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Е.В.Новикова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3F103F" w:rsidRPr="00411A9D" w:rsidRDefault="003F103F" w:rsidP="003F103F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41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кв.</w:t>
      </w:r>
      <w:r w:rsidRPr="003F1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11A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</w:t>
      </w:r>
    </w:p>
    <w:p w:rsidR="00D70A43" w:rsidRPr="00411A9D" w:rsidRDefault="00D70A43" w:rsidP="003F103F">
      <w:pPr>
        <w:tabs>
          <w:tab w:val="left" w:pos="5595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103F" w:rsidRPr="00411A9D" w:rsidRDefault="003F103F" w:rsidP="003F103F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1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с. Верховажье</w:t>
      </w:r>
    </w:p>
    <w:p w:rsidR="003F103F" w:rsidRPr="00411A9D" w:rsidRDefault="003F103F" w:rsidP="00D70A4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1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20</w:t>
      </w:r>
      <w:r w:rsidRPr="003F10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3-20</w:t>
      </w:r>
      <w:r w:rsidRPr="003F10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411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г.</w:t>
      </w:r>
    </w:p>
    <w:p w:rsidR="008E36D4" w:rsidRDefault="008E36D4" w:rsidP="00D70A43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shd w:val="clear" w:color="auto" w:fill="FFFFFF"/>
          <w:lang w:eastAsia="en-US"/>
        </w:rPr>
      </w:pPr>
    </w:p>
    <w:p w:rsidR="00D70A43" w:rsidRPr="00D40C93" w:rsidRDefault="00D70A43" w:rsidP="00D70A43">
      <w:pPr>
        <w:spacing w:after="160" w:line="259" w:lineRule="auto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40C93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Цель программы</w:t>
      </w:r>
      <w:r w:rsidRPr="00D40C93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 развитие познавательных интересов, интеллектуальных, творческих и коммуникативных способностей учащихся, определяющих формирование компетентной личности, способной к жизнедеятельности и самоопределению в информационном обществе.</w:t>
      </w:r>
    </w:p>
    <w:p w:rsidR="00D70A43" w:rsidRPr="00D40C93" w:rsidRDefault="00D70A43" w:rsidP="006D345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 школа требует развития новых способов образования, педагогических технологий, имеющих дело с индивидуальным развитием личности, творческой инициативой.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 переносится на формирование у детей способности самостоятельно мыслить, добывать и применять знания, чётко планировать действия, быть открытыми для новых контактов и связей. Это предполагает внедрения в образовательный процесс альтернативных форм и способов ведения образовательной деятельности.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методов обучения школьников является проектная деятельность. Внедрение ее в учебный пр</w:t>
      </w:r>
      <w:r w:rsidR="006D345E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оцесс является очень важным 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т. к. при этом более полно реализуются задачи формирования и развития учащихся.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деятельность способствует развитию самостоятельной деятельности и личной ответственности учащихся, подготовки их к реальным условиям жизнедеятельности, рациональному и творческому использованию человеческих и природных ресурсов.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программы</w:t>
      </w:r>
      <w:r w:rsidR="006D345E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 курс обусловлен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проектов. Программа курса позволяет реализовать актуальные в настоящее время </w:t>
      </w:r>
      <w:proofErr w:type="spellStart"/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, личностно ориентированный, деятельностный подходы.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познавательных интересов, интеллектуальных, творческих и коммуникативных способностей учащихся, определяющих формирование компетентной личности, способной к жизнедеятельности и самоопредел</w:t>
      </w:r>
      <w:r w:rsidR="006D345E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в информационном обществе.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программы:</w:t>
      </w:r>
    </w:p>
    <w:p w:rsidR="00D70A43" w:rsidRPr="00D40C93" w:rsidRDefault="00D70A43" w:rsidP="00D70A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последовательное расширение и углубление знаний, умений и навыков, полученных на уроках, через исследовательскую деятельность;</w:t>
      </w:r>
    </w:p>
    <w:p w:rsidR="00D70A43" w:rsidRPr="00D40C93" w:rsidRDefault="00D70A43" w:rsidP="00D70A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умениям целенаправленно рассматривать проблемную ситуацию как задачу, предполагающую поиск, нахождение и реализацию оптимального варианта решения;</w:t>
      </w:r>
    </w:p>
    <w:p w:rsidR="00D70A43" w:rsidRPr="00D40C93" w:rsidRDefault="00D70A43" w:rsidP="00D70A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алгоритмом исследовательской деятельности;</w:t>
      </w:r>
    </w:p>
    <w:p w:rsidR="00D70A43" w:rsidRPr="00D40C93" w:rsidRDefault="00D70A43" w:rsidP="00D70A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опыта коллективного обсуждения и умения принимать общее решение;</w:t>
      </w:r>
    </w:p>
    <w:p w:rsidR="00D70A43" w:rsidRPr="00D40C93" w:rsidRDefault="00D70A43" w:rsidP="00D70A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детей к самостоятельному выполнению действий в ситуации неопределённости;</w:t>
      </w:r>
    </w:p>
    <w:p w:rsidR="00D70A43" w:rsidRPr="00D40C93" w:rsidRDefault="00D70A43" w:rsidP="00D70A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творческого отношения к работе, трудолюбия, аккуратности, стремления довести начатое дело до завершения, умения проявлять фантазию,</w:t>
      </w:r>
    </w:p>
    <w:p w:rsidR="00D70A43" w:rsidRPr="00D40C93" w:rsidRDefault="00D70A43" w:rsidP="00D70A4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навыка культуры умственного труда.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для </w:t>
      </w:r>
      <w:r w:rsidR="006D345E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  <w:r w:rsidR="008E36D4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 «Проект по технологии на «отлично»» 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рассчитана на </w:t>
      </w:r>
      <w:r w:rsidR="008E36D4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часов в неделю всего 204 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часов.</w:t>
      </w:r>
    </w:p>
    <w:p w:rsidR="008E36D4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проведения занятий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: беседа, игра, практическая работа, эксперимент, наблюдение, экспресс-исследование,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p w:rsidR="00DB7E2B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B7E2B" w:rsidRPr="00D40C93" w:rsidSect="00DB7E2B"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контроля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: консультация, доклад, защита исследовательских работ, выступление, выставка, презентация, мини-конференция, научно-исследовательская конференция, участие в конкурсах исследовательских работ.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Примерные параметры оценки: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выделить проблему;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поставить цель исследования;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сформулировать гипотезу;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выделить объект исследования;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определить предмет исследования;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умение описать параметры и критерии предмета исследования.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критерии исследования: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подобрать соответствующие методы исследований;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подобрать инструментарий;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запустить исследование;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осуществить анализ результатов;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умение оценивать промежуточные и конечные результаты исследования;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критерии написания исследовательской работы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интерпретировать полученную статистику;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свернуть и развернуть информацию;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сопоставить результаты исследования с целью и гипотезой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Примерные критерии публичного выступления: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познавательная ценность темы;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оригинальность и ценность собранного материала;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исследовательское мастерство;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- структура и логика работы; язык и стиль изложения, ответы на вопросы.</w:t>
      </w:r>
    </w:p>
    <w:p w:rsidR="00DB7E2B" w:rsidRPr="00D40C93" w:rsidRDefault="00DB7E2B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B7E2B" w:rsidRPr="00D40C93" w:rsidSect="00DB7E2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7E2B" w:rsidRPr="00D40C93" w:rsidRDefault="00DB7E2B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6D4" w:rsidRPr="00D40C93" w:rsidRDefault="008E36D4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6D4" w:rsidRPr="00D40C93" w:rsidRDefault="008E36D4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6D4" w:rsidRPr="00D40C93" w:rsidRDefault="008E36D4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6D4" w:rsidRPr="00D40C93" w:rsidRDefault="008E36D4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6D4" w:rsidRPr="00D40C93" w:rsidRDefault="008E36D4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6D4" w:rsidRPr="00D40C93" w:rsidRDefault="008E36D4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7068" w:rsidRPr="00D40C93" w:rsidRDefault="00367068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6D4" w:rsidRPr="00D40C93" w:rsidRDefault="008E36D4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36D4" w:rsidRPr="00D40C93" w:rsidRDefault="008E36D4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Тренинг. (42 часа)</w:t>
      </w:r>
    </w:p>
    <w:p w:rsidR="00367068" w:rsidRPr="00D40C93" w:rsidRDefault="00367068" w:rsidP="00367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"как выбирать тему индивидуального проекта".</w:t>
      </w:r>
    </w:p>
    <w:p w:rsidR="00367068" w:rsidRPr="00D40C93" w:rsidRDefault="00367068" w:rsidP="003670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Тематика и классификация проектов. Влияние интересов на работу над проектом. алгоритм работы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"Что такое исследование".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понятием "исследование".</w:t>
      </w:r>
      <w:r w:rsidR="00367068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и где человек проводит исследования в быту?</w:t>
      </w:r>
      <w:r w:rsidR="00367068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человек исследует мир или животные тоже умеют это делать?</w:t>
      </w:r>
      <w:r w:rsidR="00367068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научные исследования?</w:t>
      </w:r>
      <w:r w:rsidR="00367068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Где и как используют люди результаты научных исследований?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"Наблюдение и наблюдательность".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наблюдением как методом исследования. Изучение преимуществ и недостатков наблюдения.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"Что такое эксперимент".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главный способ получения научной информации. Проведение экспериментов с доступными объектами (вода, свет, бумага и др.).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"Учимся вырабатывать гипотезы".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гипотеза. Как создаются гипотезы. Что такое провокационная идея и чем она отличается от гипотезы.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суждение. Как высказывать суждения. Правильные и ошибочные суждения - практическая работа. Что такое классификация и что значит "классифицировать". Практические задания на классифицирование предметов по разным основаниям. Неправильные классификации - поиск ошибок. Знакомство с понятиями и особенностями их формулирования. Загадки как определения понятий. Практические задания с использованием приемов, сходных с определением понятий. Знакомство с умозаключением. Что такое вывод. Как правильно делать умозаключения - практические задания.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"Как задавать вопросы".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бывают вопросы. Какие слова используются при формулировке вопросов. Как правильно задавать вопросы. Практические занятия по тренировке умений задавать вопросы.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"Учимся выделять главное и второстепенное".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Знакомство с "матрицей по оценке идей". Практическая работа - выявление логической структуры текста. Практические задания типа - "что сначала, что потом".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"Как делать схемы".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понятиями: схема, чертеж, рисунок, график, формула и т. п. Практические задания по созданию схем объектов. Практическое задание – пиктограммы (рисуночное письмо).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"Как работать с книгой".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книги используют исследователи, какие книги считаются научными. Что такое: справочник, энциклопедия и т. п. С чего лучше начинать читать научные книги. Практическая работа по структурированию текстов.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"Мысленные эксперименты и эксперименты на моделях".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мысленный эксперимент. Практические задания по проведению мысленных экспериментов. Что такое модель. Рассказать о наиболее известных и доступных экспериментах на моделях. Практическое задание по экспериментированию с моделями (игрушки - как модели людей, техники и др.).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"Как сделать сообщение о результатах исследования".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Чем исследование отличается от проекта. Практическое задание по проектированию и представлению итогов. Практическое задание по составлению планов проведения исследовательской работы и разработки проекта. Что такое доклад. Как составлять план своего доклада. Практические задания "Как сделать сообщение".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2. Исследовательская практика (28 часов).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"Тренировочное занятие по проведению самостоятельных исследований".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"Коллективное исследование".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«Подготовка к защите индивидуального проекта»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выступают с короткими сообщениями по итогам собственных изысканий. Присутствующие задают вопросы и высказывают собственные мнения об услышанном.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 "Участие в защитах исследовательских работ и творческих проектов учащихся ".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Участие предполагает заслушивание всех докладов об итогах проведенных исследований и выполне</w:t>
      </w:r>
      <w:r w:rsidR="008E36D4"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проектах, вопросы авторам.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8E36D4" w:rsidRPr="00D40C93" w:rsidRDefault="008E36D4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E36D4" w:rsidRPr="00D40C93" w:rsidSect="00DB7E2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изучения программы курса </w:t>
      </w: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ученик научится:</w:t>
      </w:r>
    </w:p>
    <w:p w:rsidR="00D70A43" w:rsidRPr="00D40C93" w:rsidRDefault="00D70A43" w:rsidP="00D70A4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проблемы;</w:t>
      </w:r>
    </w:p>
    <w:p w:rsidR="00D70A43" w:rsidRPr="00D40C93" w:rsidRDefault="00D70A43" w:rsidP="00D70A4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вопросы;</w:t>
      </w:r>
    </w:p>
    <w:p w:rsidR="00D70A43" w:rsidRPr="00D40C93" w:rsidRDefault="00D70A43" w:rsidP="00D70A4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выдвигать гипотезы;</w:t>
      </w:r>
    </w:p>
    <w:p w:rsidR="00D70A43" w:rsidRPr="00D40C93" w:rsidRDefault="00D70A43" w:rsidP="00D70A4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определение понятиям;</w:t>
      </w:r>
    </w:p>
    <w:p w:rsidR="00D70A43" w:rsidRPr="00D40C93" w:rsidRDefault="00D70A43" w:rsidP="00D70A4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классифицировать;</w:t>
      </w:r>
    </w:p>
    <w:p w:rsidR="00D70A43" w:rsidRPr="00D40C93" w:rsidRDefault="00D70A43" w:rsidP="00D70A4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наблюдать;</w:t>
      </w:r>
    </w:p>
    <w:p w:rsidR="00D70A43" w:rsidRPr="00D40C93" w:rsidRDefault="00D70A43" w:rsidP="00D70A4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готовить тексты собственных докладов;</w:t>
      </w:r>
    </w:p>
    <w:p w:rsidR="00D70A43" w:rsidRPr="00D40C93" w:rsidRDefault="00D70A43" w:rsidP="00D70A4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составлять план действий по своей работе;</w:t>
      </w:r>
    </w:p>
    <w:p w:rsidR="00D70A43" w:rsidRPr="00D40C93" w:rsidRDefault="00D70A43" w:rsidP="00D70A4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объяснять, доказывать и защищать свои идеи;</w:t>
      </w:r>
    </w:p>
    <w:p w:rsidR="00D70A43" w:rsidRPr="00D40C93" w:rsidRDefault="00D70A43" w:rsidP="00D70A4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презентовать свою работу.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получит возможность научиться:</w:t>
      </w:r>
    </w:p>
    <w:p w:rsidR="00D70A43" w:rsidRPr="00D40C93" w:rsidRDefault="00D70A43" w:rsidP="00D70A4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структурировать материал;</w:t>
      </w:r>
    </w:p>
    <w:p w:rsidR="00D70A43" w:rsidRPr="00D40C93" w:rsidRDefault="00D70A43" w:rsidP="00D70A4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эксперименты;</w:t>
      </w:r>
    </w:p>
    <w:p w:rsidR="00D70A43" w:rsidRPr="00D40C93" w:rsidRDefault="00D70A43" w:rsidP="00D70A4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самоконтроль;</w:t>
      </w:r>
    </w:p>
    <w:p w:rsidR="008E36D4" w:rsidRPr="00D40C93" w:rsidRDefault="008E36D4" w:rsidP="00D70A4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E36D4" w:rsidRPr="00D40C93" w:rsidSect="008E36D4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умозаключения и выводы</w:t>
      </w:r>
    </w:p>
    <w:p w:rsidR="00D70A43" w:rsidRPr="00D40C93" w:rsidRDefault="00D70A43" w:rsidP="00D70A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Предполагаемые результаты развития УУД: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12398"/>
      </w:tblGrid>
      <w:tr w:rsidR="00D70A43" w:rsidRPr="00D40C93" w:rsidTr="008E36D4">
        <w:tc>
          <w:tcPr>
            <w:tcW w:w="962" w:type="pct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УУД.</w:t>
            </w:r>
          </w:p>
        </w:tc>
        <w:tc>
          <w:tcPr>
            <w:tcW w:w="4038" w:type="pct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Результат.</w:t>
            </w:r>
          </w:p>
        </w:tc>
      </w:tr>
      <w:tr w:rsidR="00D70A43" w:rsidRPr="00D40C93" w:rsidTr="008E36D4">
        <w:tc>
          <w:tcPr>
            <w:tcW w:w="962" w:type="pct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Коммуникативные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учебного сотрудничества с учителем и сверстником. Условие осознания содержания своих действий и усвоения учебного содержания.</w:t>
            </w:r>
          </w:p>
        </w:tc>
        <w:tc>
          <w:tcPr>
            <w:tcW w:w="4038" w:type="pct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Преодоление барьера боязни проведения самостоятельных исследований (коллективных и индивидуальных). Организовывать взаимодействие в группе (распределять роли, договариваться друг с другом и т.д.).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Предвидеть (прогнозировать) последствия коллективных решений.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Оформлять свои мысли в устной и письменной речи с учётом своих учебных и жизненных речевых ситуаций, при необходимости отстаивать свою точку зрения, аргументируя ее. Учиться подтверждать аргументы фактами.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</w:tr>
      <w:tr w:rsidR="00D70A43" w:rsidRPr="00D40C93" w:rsidTr="008E36D4">
        <w:tc>
          <w:tcPr>
            <w:tcW w:w="962" w:type="pct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Познавательные.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Предпосылка и условие успешности обучения, формирования умения решать поставленные задачи. Понимание условных изображений в любых учебных предметах.</w:t>
            </w:r>
          </w:p>
        </w:tc>
        <w:tc>
          <w:tcPr>
            <w:tcW w:w="4038" w:type="pct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специальных знаний, необходимых для самостоятельных исследований.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Предполагать, какая информация нужна.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Выбирать основания для сравнения, классификации объектов.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Устанавливать аналогии и причинно-следственные связи.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Выстраива</w:t>
            </w:r>
            <w:r w:rsidR="008E36D4"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логическую цепь рассуждений.</w:t>
            </w:r>
          </w:p>
        </w:tc>
      </w:tr>
      <w:tr w:rsidR="00D70A43" w:rsidRPr="00D40C93" w:rsidTr="008E36D4">
        <w:tc>
          <w:tcPr>
            <w:tcW w:w="962" w:type="pct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Регулятивные.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совместной деятельности, ориентация на образец и правило выполнения действия.</w:t>
            </w:r>
          </w:p>
        </w:tc>
        <w:tc>
          <w:tcPr>
            <w:tcW w:w="4038" w:type="pct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специальных умений и навыков, необходимых в исследовательском поиске.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цель учебной деятельности с помощью учителя и самостоятельно, искать средства её осуществления.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Учиться обнаруживать и формулировать учебную проблему, выбирать тему проекта.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учителем, работая по составленному плану, использовать, наряду с основными, и дополнительные средства (справочная литература, сложные приборы, средства ИКТ).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ходе представления проекта учиться давать оценку его результатов.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причины своего неуспеха и находить способы выхода из этой ситуации.</w:t>
            </w:r>
          </w:p>
        </w:tc>
      </w:tr>
      <w:tr w:rsidR="00D70A43" w:rsidRPr="00D40C93" w:rsidTr="008E36D4">
        <w:tc>
          <w:tcPr>
            <w:tcW w:w="962" w:type="pct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Личностные.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Положительная динамика детского отношения к процессу познания.</w:t>
            </w:r>
          </w:p>
        </w:tc>
        <w:tc>
          <w:tcPr>
            <w:tcW w:w="4038" w:type="pct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hideMark/>
          </w:tcPr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Возросшие познавательные потребности и развивающиеся способности.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себя ценной частью большого</w:t>
            </w: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</w:t>
            </w: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разнообразного мира (природы и общества).</w:t>
            </w:r>
          </w:p>
          <w:p w:rsidR="00D70A43" w:rsidRPr="00D40C93" w:rsidRDefault="00D70A43" w:rsidP="00D70A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Искать свою позицию в многообразии общественных и мировоззренческих позиций, эстетических и культурных предпочтений. Уважать иное мнение.</w:t>
            </w:r>
          </w:p>
        </w:tc>
      </w:tr>
    </w:tbl>
    <w:p w:rsidR="00D70A43" w:rsidRPr="00D70A43" w:rsidRDefault="00D70A43" w:rsidP="008E36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40C9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70A43" w:rsidRPr="00D70A43" w:rsidRDefault="00D70A43" w:rsidP="00D70A43">
      <w:pPr>
        <w:spacing w:after="0" w:line="259" w:lineRule="auto"/>
        <w:rPr>
          <w:rFonts w:eastAsiaTheme="minorHAnsi"/>
          <w:lang w:eastAsia="en-US"/>
        </w:rPr>
      </w:pPr>
    </w:p>
    <w:p w:rsidR="00D70A43" w:rsidRPr="00D70A43" w:rsidRDefault="00D70A43" w:rsidP="00D70A43">
      <w:pPr>
        <w:spacing w:after="17" w:line="259" w:lineRule="auto"/>
        <w:ind w:right="92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программы </w:t>
      </w:r>
    </w:p>
    <w:p w:rsidR="00D70A43" w:rsidRPr="00D70A43" w:rsidRDefault="00D70A43" w:rsidP="00D70A43">
      <w:pPr>
        <w:spacing w:after="73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D70A43">
      <w:pPr>
        <w:numPr>
          <w:ilvl w:val="0"/>
          <w:numId w:val="4"/>
        </w:numPr>
        <w:spacing w:after="23" w:line="259" w:lineRule="auto"/>
        <w:ind w:right="477" w:hanging="3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Введение в проектную деятельность (1 час).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Явление и понятие научного исследования. Организация исследовательской работы. Определение проблемы исследования, выявление его актуальности. Формулировка темы, определение объекта и предмета исследования. Выдвижение гипотезы исследования. Постановка задач исследования. Определение теоретических основ исследования, его научно-практической значимости. Культура оформления исследовательской работы. </w:t>
      </w:r>
    </w:p>
    <w:p w:rsidR="00D70A43" w:rsidRPr="00D70A43" w:rsidRDefault="00D70A43" w:rsidP="00D70A43">
      <w:pPr>
        <w:numPr>
          <w:ilvl w:val="0"/>
          <w:numId w:val="4"/>
        </w:numPr>
        <w:spacing w:after="23" w:line="259" w:lineRule="auto"/>
        <w:ind w:right="477" w:hanging="3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Ознакомление с разными видами проектов (9 часов).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Информационные проекты; игровые проекты; ролевые проекты; прикладные проекты; социальные проекты;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учебноисследовательские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проекты; инженерные проекты. Отличия, виды деятельности, примеры проектов. </w:t>
      </w:r>
    </w:p>
    <w:p w:rsidR="00D70A43" w:rsidRPr="00D70A43" w:rsidRDefault="00D70A43" w:rsidP="00D70A43">
      <w:pPr>
        <w:spacing w:after="0" w:line="267" w:lineRule="auto"/>
        <w:ind w:right="8944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Информационные проекты </w:t>
      </w:r>
    </w:p>
    <w:p w:rsidR="00D70A43" w:rsidRPr="00D70A43" w:rsidRDefault="00D70A43" w:rsidP="00D70A43">
      <w:pPr>
        <w:spacing w:after="38" w:line="247" w:lineRule="auto"/>
        <w:ind w:right="490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Этот тип проектов направлен на работу с информацией о каком-либо объекте, явлении для обучения участников проекта целенаправленному сбору информации,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еѐ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структурированию, анализу и обобщению. Исходя из этого информационный проект является наиболее оптимальным вариантом для обучения азам проектной деятельности. </w:t>
      </w: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Игровые проекты </w:t>
      </w:r>
    </w:p>
    <w:p w:rsidR="00D70A43" w:rsidRPr="00D70A43" w:rsidRDefault="00D70A43" w:rsidP="00D70A43">
      <w:pPr>
        <w:spacing w:after="38" w:line="247" w:lineRule="auto"/>
        <w:ind w:right="490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Под игровыми проектами понимается деятельность обучающихся, результатом которой является создание, конструирование или модернизация игр (настольных, подвижных, спортивных, компьютерных) на основе предметного содержания. В ходе создания игр развиваются умения моделирования существующих жизненных процессов и отношений, изучаются основные принципы переноса реальных обстоятельств в пространство игры, особенности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еѐ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построения, организации правил, назначение элементов, различных видов игр и их возможности для развития и обучения человека. </w:t>
      </w:r>
    </w:p>
    <w:p w:rsidR="00D70A43" w:rsidRPr="00D70A43" w:rsidRDefault="00D70A43" w:rsidP="00D70A43">
      <w:pPr>
        <w:spacing w:after="0" w:line="267" w:lineRule="auto"/>
        <w:ind w:right="8944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Ролевые проекты </w:t>
      </w:r>
    </w:p>
    <w:p w:rsidR="00D70A43" w:rsidRPr="00D70A43" w:rsidRDefault="00D70A43" w:rsidP="00D70A43">
      <w:pPr>
        <w:spacing w:after="38" w:line="247" w:lineRule="auto"/>
        <w:ind w:right="490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Под ролевыми проектами реконструкция или проживание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определѐнных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ситуаций, имитирующих социальные или деловые отношения, осложняемые гипотетическими игровыми ситуациями понимается. В ролевых проектах структура только намечается и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остаѐтся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открытой до завершения работы. Участники принимают на себя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определѐнные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роли, обусловленные характером' и описанием проекта. Это могут быть литературные персонажи или выдуманные герои. Результаты этих проектов намечаются в начале выполнения, но окончательно вырисовываются лишь на заключительном этапе защиты результатов работы. </w:t>
      </w:r>
    </w:p>
    <w:p w:rsidR="00D70A43" w:rsidRPr="00D70A43" w:rsidRDefault="00D70A43" w:rsidP="00D70A43">
      <w:pPr>
        <w:spacing w:after="0" w:line="267" w:lineRule="auto"/>
        <w:ind w:right="8944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Прикладные проекты </w:t>
      </w:r>
    </w:p>
    <w:p w:rsidR="00D70A43" w:rsidRPr="00D70A43" w:rsidRDefault="00D70A43" w:rsidP="00D70A43">
      <w:pPr>
        <w:spacing w:after="0" w:line="247" w:lineRule="auto"/>
        <w:ind w:right="490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Прикладные проекты отличает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чѐтко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обозначенный с самого начала конечный продукт деятельности его участников, имеющий конкретного потребителя, назначение и область применения. В случае социального прикладного проекта требуется анализ потребностей социального окружения или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определѐнного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сегмента человеческой деятельности и рынка для придания конечному продукту необходимых свойств и качеств.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Прикладной проект удобно использовать для повышения мотивации учащихся к проектной деятельности, обучения основам исследовательской и инженерной деятельности. </w:t>
      </w:r>
    </w:p>
    <w:p w:rsidR="00D70A43" w:rsidRPr="00D70A43" w:rsidRDefault="00D70A43" w:rsidP="00D70A43">
      <w:pPr>
        <w:spacing w:after="0" w:line="267" w:lineRule="auto"/>
        <w:ind w:right="8944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Социальные проекты </w:t>
      </w:r>
    </w:p>
    <w:p w:rsidR="00D70A43" w:rsidRPr="00D70A43" w:rsidRDefault="00D70A43" w:rsidP="00D70A43">
      <w:pPr>
        <w:spacing w:after="38" w:line="247" w:lineRule="auto"/>
        <w:ind w:right="490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Социальные проекты представляют собой целенаправленную социальную (общественную) практику, позволяющую учащимся выбирать линию поведения в отношении социальных проблем и явлений. Участие в социальных проектах способствует формированию социального опыта, основных социальных ролей, соответствующих возрасту, помогает осваивать правила общественного поведения. Образцом для такого вида деятельности может служить ставшее общеизвестным движение «Подари жизнь» (http://www.podari-zhizn.rи). </w:t>
      </w:r>
    </w:p>
    <w:p w:rsidR="00D70A43" w:rsidRPr="00D70A43" w:rsidRDefault="00D70A43" w:rsidP="00D70A43">
      <w:pPr>
        <w:spacing w:after="0" w:line="267" w:lineRule="auto"/>
        <w:ind w:right="8944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Учебно-исследовательские проекты </w:t>
      </w:r>
    </w:p>
    <w:p w:rsidR="00D70A43" w:rsidRPr="00D70A43" w:rsidRDefault="00D70A43" w:rsidP="00D70A43">
      <w:pPr>
        <w:spacing w:after="38" w:line="247" w:lineRule="auto"/>
        <w:ind w:right="490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Основным видом деятельности данного типа проектов должна стать исследовательская деятельность. При этом изучение (поиск, наблюдение, систематизация) или решение обучающимися проблемы с заранее неизвестным решением предполагает наличие основных этапов, характерных для научного исследования, а именно: выбор области исследования, определение проблемы, составление плана и графика работы, изучение информационных источников по проблеме, разработка гипотез, их оценка, постановка экспериментальных задач, разработка и проведение экспериментов, сопоставление гипотезы с результатами экспериментов, оценка решений, основанная на экспериментальных данных, выводы и постановка новых проблем или задач.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Учебно-исследовательские проекты могут быть предметными и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межпредметными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. Последние имеют большое значение, так как решают проблему формирования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 и представлений. </w:t>
      </w:r>
    </w:p>
    <w:p w:rsidR="00D70A43" w:rsidRPr="00D70A43" w:rsidRDefault="00D70A43" w:rsidP="00D70A43">
      <w:pPr>
        <w:spacing w:after="0" w:line="267" w:lineRule="auto"/>
        <w:ind w:right="8944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>Инженерные  проекты</w:t>
      </w:r>
      <w:proofErr w:type="gramEnd"/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38" w:line="247" w:lineRule="auto"/>
        <w:ind w:right="490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Под инженерным проектом как особым видом проекта понимается создание или усовершенствование принципов действия, схем, моделей, образцов технических конструкций, устройств, машин. Эти проекты предполагают наличие традиционных для инженерного проекта этапов: определение функциональной необходимости изобретения (улучшения), определение критериев результативности, планирование работы, предварительные исследования и поиск информации, создание и оценка реального прототипа первоначальной идеи, корректировка, доделка, демонстрация результатов. </w:t>
      </w:r>
    </w:p>
    <w:p w:rsidR="00D70A43" w:rsidRPr="00D70A43" w:rsidRDefault="00D70A43" w:rsidP="00D70A4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>3.</w:t>
      </w:r>
      <w:r w:rsidRPr="00D70A43">
        <w:rPr>
          <w:rFonts w:ascii="Arial" w:eastAsia="Arial" w:hAnsi="Arial" w:cs="Arial"/>
          <w:i/>
          <w:color w:val="000000"/>
          <w:sz w:val="28"/>
        </w:rPr>
        <w:t xml:space="preserve"> </w:t>
      </w: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>Теоретические основы создания проекта (</w:t>
      </w:r>
      <w:proofErr w:type="gramStart"/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>22  часа</w:t>
      </w:r>
      <w:proofErr w:type="gramEnd"/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).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Структура проекта, типы проектов, продукт проектной деятельности, способы представления проектов, создание компьютерных презентаций проектов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Выбор темы проекта; составление плана проектной деятельности; </w:t>
      </w:r>
      <w:proofErr w:type="gram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выбор  методов</w:t>
      </w:r>
      <w:proofErr w:type="gram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исследования; работа над проектами.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      Воплощение в жизнь поставленных задач; </w:t>
      </w:r>
    </w:p>
    <w:p w:rsidR="00D40C93" w:rsidRDefault="00D40C93" w:rsidP="00D70A43">
      <w:pPr>
        <w:numPr>
          <w:ilvl w:val="0"/>
          <w:numId w:val="5"/>
        </w:numPr>
        <w:spacing w:after="12" w:line="268" w:lineRule="auto"/>
        <w:ind w:right="473" w:firstLine="437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D40C93" w:rsidSect="00DB7E2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70A43" w:rsidRPr="00D70A43" w:rsidRDefault="00D70A43" w:rsidP="00D70A43">
      <w:pPr>
        <w:numPr>
          <w:ilvl w:val="0"/>
          <w:numId w:val="5"/>
        </w:numPr>
        <w:spacing w:after="12" w:line="268" w:lineRule="auto"/>
        <w:ind w:right="473" w:firstLine="4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Работа в программе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Power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Point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D70A43" w:rsidRPr="00D70A43" w:rsidRDefault="00D70A43" w:rsidP="00D70A43">
      <w:pPr>
        <w:numPr>
          <w:ilvl w:val="0"/>
          <w:numId w:val="5"/>
        </w:numPr>
        <w:spacing w:after="12" w:line="268" w:lineRule="auto"/>
        <w:ind w:right="473" w:firstLine="4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Работа в программе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Publisher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D70A43" w:rsidRPr="00D70A43" w:rsidRDefault="00D70A43" w:rsidP="00D70A43">
      <w:pPr>
        <w:numPr>
          <w:ilvl w:val="0"/>
          <w:numId w:val="5"/>
        </w:numPr>
        <w:spacing w:after="12" w:line="268" w:lineRule="auto"/>
        <w:ind w:right="473" w:firstLine="4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Составление таблиц, диаграмм; </w:t>
      </w:r>
    </w:p>
    <w:p w:rsidR="00D40C93" w:rsidRDefault="00D70A43" w:rsidP="00D70A43">
      <w:pPr>
        <w:numPr>
          <w:ilvl w:val="0"/>
          <w:numId w:val="5"/>
        </w:numPr>
        <w:spacing w:after="12" w:line="268" w:lineRule="auto"/>
        <w:ind w:right="473" w:firstLine="4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Написание  рефератов</w:t>
      </w:r>
      <w:proofErr w:type="gram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D40C93" w:rsidRDefault="00D40C93" w:rsidP="00D40C9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  <w:sectPr w:rsidR="00D40C93" w:rsidSect="00D40C9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70A43" w:rsidRPr="00D70A43" w:rsidRDefault="00D70A43" w:rsidP="00D40C9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4.</w:t>
      </w:r>
      <w:r w:rsidRPr="00D70A43">
        <w:rPr>
          <w:rFonts w:ascii="Arial" w:eastAsia="Arial" w:hAnsi="Arial" w:cs="Arial"/>
          <w:i/>
          <w:color w:val="000000"/>
          <w:sz w:val="28"/>
        </w:rPr>
        <w:t xml:space="preserve"> </w:t>
      </w: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Рефлексия (3 часа). </w:t>
      </w:r>
    </w:p>
    <w:p w:rsidR="00D70A43" w:rsidRPr="00D70A43" w:rsidRDefault="00D70A43" w:rsidP="00D70A43">
      <w:pPr>
        <w:spacing w:after="12" w:line="268" w:lineRule="auto"/>
        <w:ind w:right="22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      Умение провести экспертизу своей и чужой деятельности. Формула успешной деятельности.        Сильные и слабые стороны работы над проектом. </w:t>
      </w:r>
    </w:p>
    <w:p w:rsidR="00D70A43" w:rsidRPr="00D70A43" w:rsidRDefault="00D70A43" w:rsidP="00D70A4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18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21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19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18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18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40C93">
      <w:pPr>
        <w:spacing w:after="21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17" w:line="259" w:lineRule="auto"/>
        <w:ind w:right="92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Содержание программы </w:t>
      </w:r>
    </w:p>
    <w:p w:rsidR="00D70A43" w:rsidRPr="00D70A43" w:rsidRDefault="00D70A43" w:rsidP="00D70A43">
      <w:pPr>
        <w:spacing w:after="2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Теоретическая часть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Структура проекта, типы проектов, продукт проектной деятельности, способы представления проектов, создание компьютерных презентаций проектов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Выбор темы проекта; составление плана проектной деятельности; </w:t>
      </w:r>
      <w:proofErr w:type="gram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выбор  методов</w:t>
      </w:r>
      <w:proofErr w:type="gram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исследования; работа над проектами. </w:t>
      </w:r>
    </w:p>
    <w:p w:rsidR="00D70A43" w:rsidRPr="00D70A43" w:rsidRDefault="00D70A43" w:rsidP="00D70A43">
      <w:pPr>
        <w:spacing w:after="2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Практическая часть </w:t>
      </w:r>
    </w:p>
    <w:p w:rsidR="00D40C93" w:rsidRDefault="00D40C9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D40C93" w:rsidSect="00DB7E2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Воплощение в жизнь поставленных задач; </w:t>
      </w:r>
    </w:p>
    <w:p w:rsidR="00D70A43" w:rsidRPr="00D70A43" w:rsidRDefault="00D70A43" w:rsidP="00D70A43">
      <w:pPr>
        <w:numPr>
          <w:ilvl w:val="0"/>
          <w:numId w:val="5"/>
        </w:numPr>
        <w:spacing w:after="12" w:line="268" w:lineRule="auto"/>
        <w:ind w:right="473" w:firstLine="4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Работа в программе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Power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Point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D70A43" w:rsidRPr="00D70A43" w:rsidRDefault="00D70A43" w:rsidP="00D70A43">
      <w:pPr>
        <w:numPr>
          <w:ilvl w:val="0"/>
          <w:numId w:val="5"/>
        </w:numPr>
        <w:spacing w:after="12" w:line="268" w:lineRule="auto"/>
        <w:ind w:right="473" w:firstLine="4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Работа в программе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Publisher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D70A43" w:rsidRPr="00D70A43" w:rsidRDefault="00D70A43" w:rsidP="00D70A43">
      <w:pPr>
        <w:numPr>
          <w:ilvl w:val="0"/>
          <w:numId w:val="5"/>
        </w:numPr>
        <w:spacing w:after="12" w:line="268" w:lineRule="auto"/>
        <w:ind w:right="473" w:firstLine="43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Составление таблиц, диаграмм; </w:t>
      </w:r>
    </w:p>
    <w:p w:rsidR="00D40C93" w:rsidRPr="00D40C93" w:rsidRDefault="00D70A43" w:rsidP="00D40C93">
      <w:pPr>
        <w:numPr>
          <w:ilvl w:val="0"/>
          <w:numId w:val="5"/>
        </w:numPr>
        <w:spacing w:after="12" w:line="268" w:lineRule="auto"/>
        <w:ind w:right="473" w:firstLine="437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D40C93" w:rsidRPr="00D40C93" w:rsidSect="00D40C93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Написание  рефератов</w:t>
      </w:r>
      <w:proofErr w:type="gram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D70A43" w:rsidRPr="00D70A43" w:rsidRDefault="00D70A43" w:rsidP="00D40C9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0A43" w:rsidRPr="00D70A43" w:rsidRDefault="00D70A43" w:rsidP="00D70A43">
      <w:pPr>
        <w:spacing w:after="23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Рефлексия </w:t>
      </w:r>
    </w:p>
    <w:p w:rsidR="00D70A43" w:rsidRPr="00D70A43" w:rsidRDefault="00D70A43" w:rsidP="00D70A43">
      <w:pPr>
        <w:spacing w:after="12" w:line="268" w:lineRule="auto"/>
        <w:ind w:right="27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Умение провести экспертизу своей и чужой деятельности. Формула успешной деятельности.        Сильные и слабые стороны работы над проектом. </w:t>
      </w:r>
    </w:p>
    <w:p w:rsidR="00D70A43" w:rsidRPr="00D70A43" w:rsidRDefault="00D70A43" w:rsidP="00D70A4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40C93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0A43" w:rsidRPr="00D70A43" w:rsidRDefault="00D70A43" w:rsidP="008E36D4">
      <w:pPr>
        <w:spacing w:after="1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0A43" w:rsidRPr="00D70A43" w:rsidRDefault="00D70A43" w:rsidP="00D70A43">
      <w:pPr>
        <w:spacing w:after="17" w:line="259" w:lineRule="auto"/>
        <w:ind w:right="92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Планируемые результаты освоения курса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Обучение </w:t>
      </w:r>
      <w:proofErr w:type="gram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курсу  направлено</w:t>
      </w:r>
      <w:proofErr w:type="gram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не столько на достижение предметных результатов, сколько интеллектуальное, личностное развитие, рост их компетентности в выбранной для проекта сфере, формирование умения сотрудничать в коллективе и самостоятельно работать.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1.Планировать и выполнять коллективный проект, используя оборудование, модели, методы и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приѐмы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, адекватные рассматриваемой проблеме.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2.Применять такие математические методы и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приѐмы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, как доказательство по аналогии, опровержение, построение и исполнение алгоритма.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3.Использовать такие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приѐмы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, как наблюдение, постановка проблемы, выдвижение правильной гипотезы и практическое обоснование.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4.Ясно и точно излагать свою точку зрения, использовать языковые средства, изученные на учебных предметах, адекватные обсуждаемой проблеме.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5.Искать необходимую информацию в открытом, неструктурированном пространстве с использованием Интернета,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ЦОРов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и каталогов библиотек.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6.Уметь на практике применять уже имеющиеся знания и осваивать специфические знания для выполнения условий проекта.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7.Уметь определять проблему как противоречие, формулировать задачи для решения проблемы.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8.Владеть специальными технологиями, необходимыми в процессе создания итогового коллективного проекта.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9.Взаимодействовать в группе, состав которой постоянно меняется при создании нового проекта. </w:t>
      </w:r>
    </w:p>
    <w:p w:rsidR="008E36D4" w:rsidRDefault="00D70A43" w:rsidP="00D70A43">
      <w:pPr>
        <w:spacing w:after="12" w:line="268" w:lineRule="auto"/>
        <w:ind w:right="639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10.Уметь представлять продукт проектной деятельности.      </w:t>
      </w:r>
    </w:p>
    <w:p w:rsidR="00D70A43" w:rsidRPr="00D70A43" w:rsidRDefault="00D70A43" w:rsidP="00D70A43">
      <w:pPr>
        <w:spacing w:after="12" w:line="268" w:lineRule="auto"/>
        <w:ind w:right="639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Обучающиеся научатся следующему: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1.Коллективно выполнять учебные и социальные проекты. </w:t>
      </w:r>
    </w:p>
    <w:p w:rsidR="00D70A43" w:rsidRPr="00D40C9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2.Использовать озарение, догадку, интуицию.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3.Использовать некоторые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приѐмы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художественного познания мира: образность, художественный вымысел, оригинальность. </w:t>
      </w:r>
    </w:p>
    <w:p w:rsidR="00D70A43" w:rsidRPr="00D70A43" w:rsidRDefault="00D70A43" w:rsidP="00D70A43">
      <w:pPr>
        <w:spacing w:after="0" w:line="267" w:lineRule="auto"/>
        <w:ind w:right="8944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>Личностные универсальные учебные действия</w:t>
      </w: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У обучающегося будут сформированы: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-положительное отношение к исследовательской деятельности;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-широкая мотивационная основа исследовательской деятельности, включающая социальные, учебно-познавательные и внешние мотивы;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-интерес к новому содержанию и новым способам познания;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 ориентация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</w:t>
      </w:r>
    </w:p>
    <w:p w:rsidR="00D70A43" w:rsidRPr="00D70A43" w:rsidRDefault="00D70A43" w:rsidP="00D70A43">
      <w:pPr>
        <w:spacing w:after="38" w:line="247" w:lineRule="auto"/>
        <w:ind w:right="3716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-способность к самооценке на основе критериев успешности исследовательской деятельности.       </w:t>
      </w: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>Регулятивные универсальные учебные действия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Обучающийся научится: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-принимать и сохранять учебную задачу;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-учитывать выделенные учителем ориентиры действия;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-планировать свои действия;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-осуществлять итоговый и пошаговый контроль;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-адекватно воспринимать оценку учителя;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-различать способ и результат действия;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-оценивать свои действия на уровне ретро-оценки; </w:t>
      </w:r>
    </w:p>
    <w:p w:rsidR="00E72089" w:rsidRDefault="00D70A43" w:rsidP="00D70A43">
      <w:pPr>
        <w:spacing w:after="38" w:line="247" w:lineRule="auto"/>
        <w:ind w:right="532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-вносить коррективы в действия на основе их оценки и учета сделанных ошибок; -выполнять учебные действия в материале, речи, в уме. </w:t>
      </w: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D70A43" w:rsidRPr="00D70A43" w:rsidRDefault="00D70A43" w:rsidP="00D70A43">
      <w:pPr>
        <w:spacing w:after="38" w:line="247" w:lineRule="auto"/>
        <w:ind w:right="5320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Познавательные универсальные учебные действия </w:t>
      </w: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Обучающийся научится: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т.ч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. контролируемом пространстве Интернет; -использовать знаки, символы, модели, схемы для решения познавательных задач и представления их результатов; -высказываться в устной и письменной формах;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-ориентироваться на разные способы решения познавательных исследовательских задач;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-владеть основами смыслового чтения текста;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-анализировать объекты, выделять главное;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-осуществлять синтез (целое из частей);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-проводить сравнение, классификацию по разным критериям;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-устанавливать причинно-следственные связи;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-строить рассуждения об объекте;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-обобщать (выделять класс объектов по какому-либо признаку);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-подводить под понятие;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-устанавливать аналогии; </w:t>
      </w:r>
    </w:p>
    <w:p w:rsidR="00E72089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-оперировать такими понятиями, как проблема, гипотеза, наблюдение, эксперимент, умозаключение, вывод и т.п.; 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 </w:t>
      </w: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</w:t>
      </w:r>
    </w:p>
    <w:p w:rsidR="00E72089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Коммуникативные универсальные учебные действия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Обучающийся научится: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-допускать существование различных точек зрения;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-учитывать разные мнения, стремиться к координации;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-формулировать собственное мнение и позицию;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-договариваться, приходить к общему решению;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-соблюдать корректность в высказываниях;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-задавать вопросы по существу;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-использовать речь для регуляции своего действия;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-контролировать действия партнера;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-владеть монологической и диалогической формами речи. </w:t>
      </w:r>
    </w:p>
    <w:p w:rsidR="00D70A43" w:rsidRPr="00D70A43" w:rsidRDefault="00D70A43" w:rsidP="00D70A4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66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177" w:line="259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D70A43" w:rsidRPr="00D70A43" w:rsidRDefault="00D70A43" w:rsidP="00D70A43">
      <w:pPr>
        <w:spacing w:after="1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4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1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4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1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70A43" w:rsidRPr="00D70A43" w:rsidRDefault="00D70A43" w:rsidP="00D40C93">
      <w:pPr>
        <w:spacing w:after="46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>Календарно- тематическое планирование</w:t>
      </w:r>
    </w:p>
    <w:p w:rsidR="00D70A43" w:rsidRPr="00D70A43" w:rsidRDefault="00D70A43" w:rsidP="00D40C93">
      <w:pPr>
        <w:spacing w:after="0" w:line="259" w:lineRule="auto"/>
        <w:ind w:left="7023" w:right="47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5137" w:type="dxa"/>
        <w:tblInd w:w="-108" w:type="dxa"/>
        <w:tblCellMar>
          <w:top w:w="9" w:type="dxa"/>
          <w:left w:w="108" w:type="dxa"/>
          <w:bottom w:w="11" w:type="dxa"/>
          <w:right w:w="19" w:type="dxa"/>
        </w:tblCellMar>
        <w:tblLook w:val="04A0" w:firstRow="1" w:lastRow="0" w:firstColumn="1" w:lastColumn="0" w:noHBand="0" w:noVBand="1"/>
      </w:tblPr>
      <w:tblGrid>
        <w:gridCol w:w="816"/>
        <w:gridCol w:w="847"/>
        <w:gridCol w:w="896"/>
        <w:gridCol w:w="3504"/>
        <w:gridCol w:w="2127"/>
        <w:gridCol w:w="6947"/>
      </w:tblGrid>
      <w:tr w:rsidR="00D70A43" w:rsidRPr="00D70A43" w:rsidTr="00F90C39">
        <w:trPr>
          <w:trHeight w:val="362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2C6C38" w:rsidRDefault="00D70A43" w:rsidP="00D70A43">
            <w:pPr>
              <w:spacing w:after="53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C3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№ </w:t>
            </w:r>
          </w:p>
          <w:p w:rsidR="00D70A43" w:rsidRPr="002C6C38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6C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п/п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2C6C38" w:rsidRDefault="00D70A43" w:rsidP="00D70A43">
            <w:pPr>
              <w:spacing w:after="0" w:line="259" w:lineRule="auto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Дата  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2C6C38" w:rsidRDefault="00D70A43" w:rsidP="00D70A43">
            <w:pPr>
              <w:spacing w:after="0" w:line="259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 урока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2C6C38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Форма организации урока  </w:t>
            </w:r>
          </w:p>
        </w:tc>
        <w:tc>
          <w:tcPr>
            <w:tcW w:w="6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2C6C38" w:rsidRDefault="00D70A43" w:rsidP="00D70A43">
            <w:pPr>
              <w:spacing w:after="0" w:line="259" w:lineRule="auto"/>
              <w:ind w:right="9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3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Виды учебной деятельности  </w:t>
            </w:r>
          </w:p>
        </w:tc>
      </w:tr>
      <w:tr w:rsidR="00D70A43" w:rsidRPr="00D70A43" w:rsidTr="002C6C38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2C6C38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План 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2C6C38" w:rsidRDefault="00D70A43" w:rsidP="00D70A43">
            <w:pPr>
              <w:spacing w:after="0" w:line="259" w:lineRule="auto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C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Факт  </w:t>
            </w:r>
          </w:p>
        </w:tc>
        <w:tc>
          <w:tcPr>
            <w:tcW w:w="3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2C6C38">
        <w:trPr>
          <w:trHeight w:val="3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1.</w:t>
            </w:r>
            <w:r w:rsidRPr="00D70A43">
              <w:rPr>
                <w:rFonts w:ascii="Arial" w:eastAsia="Arial" w:hAnsi="Arial" w:cs="Arial"/>
                <w:b/>
                <w:i/>
                <w:color w:val="000000"/>
                <w:sz w:val="28"/>
              </w:rPr>
              <w:t xml:space="preserve"> </w:t>
            </w: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Введение в проектную деятельность - 1</w:t>
            </w:r>
            <w:r w:rsidR="0036706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0</w:t>
            </w: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час </w:t>
            </w:r>
          </w:p>
        </w:tc>
      </w:tr>
      <w:tr w:rsidR="00D70A43" w:rsidRPr="00D70A43" w:rsidTr="00F90C39">
        <w:trPr>
          <w:trHeight w:val="10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367068">
              <w:rPr>
                <w:rFonts w:ascii="Times New Roman" w:eastAsia="Times New Roman" w:hAnsi="Times New Roman" w:cs="Times New Roman"/>
                <w:color w:val="000000"/>
                <w:sz w:val="28"/>
              </w:rPr>
              <w:t>\2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Понятие проекта, проектной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3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учатся полно выражать свои мысли; учатся оценивать адекватно себя и сверстников; учатся разрешать конфликты</w:t>
            </w: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67068" w:rsidRPr="00D70A43" w:rsidTr="00F90C39">
        <w:trPr>
          <w:trHeight w:val="101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70A43" w:rsidRDefault="00367068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3\4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70A43" w:rsidRDefault="00367068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70A43" w:rsidRDefault="00367068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40C93" w:rsidRDefault="00367068" w:rsidP="0036706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"как выбирать тему индивидуального проекта"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70A43" w:rsidRDefault="00367068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исследование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70A43" w:rsidRDefault="00367068" w:rsidP="00D70A43">
            <w:pPr>
              <w:spacing w:after="0" w:line="259" w:lineRule="auto"/>
              <w:ind w:right="3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учатся целеполаганию, планированию, контролю, формулированию проблемы</w:t>
            </w:r>
          </w:p>
        </w:tc>
      </w:tr>
      <w:tr w:rsidR="00367068" w:rsidRPr="00D70A43" w:rsidTr="002C6C38">
        <w:trPr>
          <w:trHeight w:val="80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70A43" w:rsidRDefault="00367068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5\10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70A43" w:rsidRDefault="00367068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70A43" w:rsidRDefault="00367068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40C93" w:rsidRDefault="00367068" w:rsidP="0036706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40C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Тематика и классификация проектов. алгоритм работы</w:t>
            </w:r>
          </w:p>
          <w:p w:rsidR="00367068" w:rsidRPr="00D40C93" w:rsidRDefault="00367068" w:rsidP="0036706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D70A43" w:rsidRDefault="00367068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68" w:rsidRPr="002C6C38" w:rsidRDefault="00367068" w:rsidP="002C6C38">
            <w:pPr>
              <w:spacing w:after="0" w:line="259" w:lineRule="auto"/>
              <w:ind w:right="3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учатся целеполаганию, планированию, к</w:t>
            </w:r>
            <w:r w:rsidR="002C6C38">
              <w:rPr>
                <w:rFonts w:ascii="Times New Roman" w:eastAsia="Times New Roman" w:hAnsi="Times New Roman" w:cs="Times New Roman"/>
                <w:color w:val="000000"/>
                <w:sz w:val="28"/>
              </w:rPr>
              <w:t>онтролю, формулированию проблем</w:t>
            </w:r>
          </w:p>
        </w:tc>
      </w:tr>
      <w:tr w:rsidR="00D70A43" w:rsidRPr="00D70A43" w:rsidTr="002C6C38">
        <w:trPr>
          <w:trHeight w:val="41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2.</w:t>
            </w:r>
            <w:r w:rsidRPr="00D70A43">
              <w:rPr>
                <w:rFonts w:ascii="Arial" w:eastAsia="Arial" w:hAnsi="Arial" w:cs="Arial"/>
                <w:b/>
                <w:i/>
                <w:color w:val="000000"/>
                <w:sz w:val="28"/>
              </w:rPr>
              <w:t xml:space="preserve"> </w:t>
            </w: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Ознакомление с разными видами </w:t>
            </w:r>
            <w:proofErr w:type="gramStart"/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проектов  </w:t>
            </w:r>
            <w:r w:rsidR="00ED025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-</w:t>
            </w:r>
            <w:proofErr w:type="gramEnd"/>
            <w:r w:rsidR="00ED025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42</w:t>
            </w: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часов </w:t>
            </w:r>
          </w:p>
        </w:tc>
      </w:tr>
      <w:tr w:rsidR="00D70A43" w:rsidRPr="00D70A43" w:rsidTr="00F90C39">
        <w:trPr>
          <w:trHeight w:val="1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11\16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Структура проекта, типы проектов, продукт проектной деятельности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учатся целеполаганию, планированию, контролю, формулированию проблемы</w:t>
            </w: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F90C39">
        <w:trPr>
          <w:trHeight w:val="7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17\20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Информационные проекты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исследование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</w:tc>
      </w:tr>
      <w:tr w:rsidR="00D70A43" w:rsidRPr="00D70A43" w:rsidTr="00F90C39">
        <w:trPr>
          <w:trHeight w:val="7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21\25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Игровые проекты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обучаются методам творческого решения проектных задач; учится выполнять работу по цепочке </w:t>
            </w:r>
          </w:p>
        </w:tc>
      </w:tr>
      <w:tr w:rsidR="00D70A43" w:rsidRPr="00D70A43" w:rsidTr="00F90C39">
        <w:trPr>
          <w:trHeight w:val="7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26\30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Ролевые проекты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соотносят между собой этапы проектирования; слушают и вступает в диалог </w:t>
            </w:r>
          </w:p>
        </w:tc>
      </w:tr>
      <w:tr w:rsidR="00D70A43" w:rsidRPr="00D70A43" w:rsidTr="00F90C39">
        <w:trPr>
          <w:trHeight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31\35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Прикладные проекты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исследование 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2C6C38">
            <w:pPr>
              <w:spacing w:after="4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обучаются методам творче</w:t>
            </w:r>
            <w:r w:rsidR="002C6C3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ского решения проектных задач;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выполнять работу по цепочке; соотносят между собой этапы проектирования </w:t>
            </w:r>
          </w:p>
        </w:tc>
      </w:tr>
      <w:tr w:rsidR="00D70A43" w:rsidRPr="00D70A43" w:rsidTr="00F90C39">
        <w:trPr>
          <w:trHeight w:val="9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36\40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Социальные проекты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овладевают следующими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</w:t>
            </w:r>
          </w:p>
        </w:tc>
      </w:tr>
    </w:tbl>
    <w:tbl>
      <w:tblPr>
        <w:tblStyle w:val="TableGrid"/>
        <w:tblpPr w:vertAnchor="page" w:horzAnchor="page" w:tblpX="878" w:tblpY="857"/>
        <w:tblOverlap w:val="never"/>
        <w:tblW w:w="15961" w:type="dxa"/>
        <w:tblInd w:w="0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963"/>
        <w:gridCol w:w="733"/>
        <w:gridCol w:w="709"/>
        <w:gridCol w:w="2977"/>
        <w:gridCol w:w="2551"/>
        <w:gridCol w:w="7351"/>
        <w:gridCol w:w="677"/>
      </w:tblGrid>
      <w:tr w:rsidR="00D70A43" w:rsidRPr="00D70A43" w:rsidTr="002C6C38">
        <w:trPr>
          <w:trHeight w:val="16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41\45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</w:t>
            </w:r>
            <w:r w:rsidR="0036706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исследовательские проекты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логическую цепь рассуждений; </w:t>
            </w:r>
          </w:p>
          <w:p w:rsidR="00D70A43" w:rsidRPr="00D70A43" w:rsidRDefault="00D70A43" w:rsidP="00ED0255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выполняет задание по схеме; полно выражает свои мысли; </w:t>
            </w:r>
          </w:p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продуктивное взаимодействие и сотрудничество со сверстниками и учителем 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A43" w:rsidRPr="00D70A43" w:rsidRDefault="00D70A43" w:rsidP="00ED02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2C6C38">
        <w:trPr>
          <w:trHeight w:val="129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46\50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Инженерные проекты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исследование 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ind w:right="44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выполнять работу по цепочке; соотносит между собой этапы проектирования; учатся устанавливать причинно-следственные связи; учатся строить знаково-символические модели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A43" w:rsidRPr="00D70A43" w:rsidRDefault="00D70A43" w:rsidP="00ED02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2C6C38">
        <w:trPr>
          <w:trHeight w:val="97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50\52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Чем проект отличается от исследования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ind w:right="30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полно выражать свои мысли; учатся оценивать адекватно себя и сверстников; учатся разрешать конфликты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A43" w:rsidRPr="00D70A43" w:rsidRDefault="00D70A43" w:rsidP="00ED02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2C6C38">
        <w:trPr>
          <w:trHeight w:val="406"/>
        </w:trPr>
        <w:tc>
          <w:tcPr>
            <w:tcW w:w="15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3.</w:t>
            </w:r>
            <w:r w:rsidRPr="00D70A43">
              <w:rPr>
                <w:rFonts w:ascii="Arial" w:eastAsia="Arial" w:hAnsi="Arial" w:cs="Arial"/>
                <w:b/>
                <w:i/>
                <w:color w:val="000000"/>
                <w:sz w:val="28"/>
              </w:rPr>
              <w:t xml:space="preserve"> </w:t>
            </w: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Теоретические основы создания проекта -</w:t>
            </w:r>
            <w:r w:rsidR="00153C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98</w:t>
            </w: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часа </w:t>
            </w:r>
          </w:p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2C6C38">
        <w:trPr>
          <w:trHeight w:val="72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53\60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tabs>
                <w:tab w:val="center" w:pos="388"/>
                <w:tab w:val="center" w:pos="1560"/>
                <w:tab w:val="center" w:pos="2554"/>
              </w:tabs>
              <w:spacing w:after="3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Calibri" w:eastAsia="Calibri" w:hAnsi="Calibri" w:cs="Calibri"/>
                <w:color w:val="000000"/>
              </w:rPr>
              <w:tab/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Этапы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работы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над </w:t>
            </w:r>
          </w:p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проектом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исследование 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70A43" w:rsidRPr="00D70A43" w:rsidRDefault="00D70A43" w:rsidP="00ED02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2C6C38">
        <w:trPr>
          <w:trHeight w:val="7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61\65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Выбор темы проекта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A43" w:rsidRPr="00D70A43" w:rsidRDefault="00D70A43" w:rsidP="00ED02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2C6C38">
        <w:trPr>
          <w:trHeight w:val="7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65\70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Обоснование актуальности проекта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70A43" w:rsidRPr="00D70A43" w:rsidRDefault="00D70A43" w:rsidP="00ED02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2C6C38">
        <w:trPr>
          <w:trHeight w:val="7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71\75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Формулировка целей</w:t>
            </w:r>
            <w:r w:rsidR="00ED025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задач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исследование 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D70A43" w:rsidRPr="00D70A43" w:rsidRDefault="00D70A43" w:rsidP="00ED02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2C6C38">
        <w:trPr>
          <w:trHeight w:val="72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76\80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Выдвижение гипотезы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D70A43" w:rsidRPr="00D70A43" w:rsidRDefault="00D70A43" w:rsidP="00ED02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2C6C38">
        <w:trPr>
          <w:trHeight w:val="7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81\85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Методы исследования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D70A43" w:rsidRPr="00D70A43" w:rsidRDefault="00D70A43" w:rsidP="00ED02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2C6C38">
        <w:trPr>
          <w:trHeight w:val="97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86\88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Проектный продукт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ED025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исследование  </w:t>
            </w:r>
          </w:p>
        </w:tc>
        <w:tc>
          <w:tcPr>
            <w:tcW w:w="7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2C6C38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70A43" w:rsidRPr="00D70A43" w:rsidRDefault="00D70A43" w:rsidP="00ED025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D70A43" w:rsidRPr="00D70A43" w:rsidRDefault="00D70A43" w:rsidP="00D70A43">
      <w:pPr>
        <w:spacing w:after="0" w:line="259" w:lineRule="auto"/>
        <w:ind w:right="16184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br w:type="page"/>
      </w:r>
    </w:p>
    <w:p w:rsidR="00D70A43" w:rsidRPr="00D70A43" w:rsidRDefault="00D70A43" w:rsidP="00D70A43">
      <w:pPr>
        <w:spacing w:after="0" w:line="259" w:lineRule="auto"/>
        <w:ind w:right="22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5137" w:type="dxa"/>
        <w:tblInd w:w="-108" w:type="dxa"/>
        <w:tblCellMar>
          <w:top w:w="9" w:type="dxa"/>
          <w:right w:w="14" w:type="dxa"/>
        </w:tblCellMar>
        <w:tblLook w:val="04A0" w:firstRow="1" w:lastRow="0" w:firstColumn="1" w:lastColumn="0" w:noHBand="0" w:noVBand="1"/>
      </w:tblPr>
      <w:tblGrid>
        <w:gridCol w:w="933"/>
        <w:gridCol w:w="871"/>
        <w:gridCol w:w="851"/>
        <w:gridCol w:w="2977"/>
        <w:gridCol w:w="2625"/>
        <w:gridCol w:w="6880"/>
      </w:tblGrid>
      <w:tr w:rsidR="00D70A43" w:rsidRPr="00D70A43" w:rsidTr="002C6C38">
        <w:trPr>
          <w:trHeight w:val="16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89\90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Определение теоретических основ исследования, его научно-практической значимости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4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обучаются методам творческого решения проектных задач; </w:t>
            </w:r>
          </w:p>
          <w:p w:rsidR="00D70A43" w:rsidRPr="00D70A43" w:rsidRDefault="00D70A43" w:rsidP="00D70A43">
            <w:pPr>
              <w:spacing w:after="0" w:line="259" w:lineRule="auto"/>
              <w:ind w:right="101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учится выполнять работу по цепочке; соотносит между собой этапы проектирования </w:t>
            </w:r>
          </w:p>
        </w:tc>
      </w:tr>
      <w:tr w:rsidR="00D70A43" w:rsidRPr="00D70A43" w:rsidTr="002C6C38">
        <w:trPr>
          <w:trHeight w:val="97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91\100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Сбор </w:t>
            </w:r>
            <w:r w:rsidR="00ED025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 анализ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материала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55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овладевают следующими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(собирать,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обрабатывать, анализировать, интерпретировать) </w:t>
            </w:r>
          </w:p>
        </w:tc>
      </w:tr>
      <w:tr w:rsidR="00D70A43" w:rsidRPr="00D70A43" w:rsidTr="002C6C38">
        <w:trPr>
          <w:trHeight w:val="7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101\105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Систематизация материала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соотносят между собой этапы проектирования </w:t>
            </w:r>
          </w:p>
        </w:tc>
      </w:tr>
      <w:tr w:rsidR="00D70A43" w:rsidRPr="00D70A43" w:rsidTr="002C6C38">
        <w:trPr>
          <w:trHeight w:val="97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106\110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Культура оформления проекта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овладевают следующими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(собирать, обрабатывать, анализировать, интерпретировать); </w:t>
            </w:r>
          </w:p>
        </w:tc>
      </w:tr>
      <w:tr w:rsidR="00D70A43" w:rsidRPr="00D70A43" w:rsidTr="002C6C38">
        <w:trPr>
          <w:trHeight w:val="2264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110\113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Способы представления </w:t>
            </w: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проектов. </w:t>
            </w:r>
            <w:r w:rsidRPr="00D70A4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  <w:proofErr w:type="gramEnd"/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практикум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79" w:lineRule="auto"/>
              <w:ind w:right="10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выполнять работу по цепочке; соотносит между собой этапы проектирования; слушают и вступает в диалог; </w:t>
            </w:r>
          </w:p>
          <w:p w:rsidR="00D70A43" w:rsidRPr="00D70A43" w:rsidRDefault="00D70A43" w:rsidP="00D70A43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логическую цепь рассуждений </w:t>
            </w:r>
          </w:p>
          <w:p w:rsidR="00D70A43" w:rsidRPr="00D70A43" w:rsidRDefault="00D70A43" w:rsidP="00D70A43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учится полно выражать свои мысли;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выражать свои мысли в соответствии с задачами и условиями коммуникации </w:t>
            </w:r>
          </w:p>
        </w:tc>
      </w:tr>
      <w:tr w:rsidR="00D70A43" w:rsidRPr="00D70A43" w:rsidTr="002C6C38">
        <w:trPr>
          <w:trHeight w:val="129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114\120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Создание компьютерных презентаций проектов</w:t>
            </w:r>
            <w:r w:rsidRPr="00D70A43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полно выражать свои мысли; учатся оценивать адекватно себя и сверстников;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разрешать конфликты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2C6C38">
        <w:trPr>
          <w:trHeight w:val="2266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121\126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в программе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Power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Point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28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овладевают следующими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(собирать, обрабатывать, анализировать, интерпретировать); обучаются методам творческого решения проектных задач;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выполнять работу по цепочке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2C6C38">
        <w:trPr>
          <w:trHeight w:val="194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27-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в программе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Publisher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4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овладевают следующими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(собирать, обрабатывать, анализировать, интерпретировать); обучаются методам творческого решения проектных задач; учатся выполнять работу по цепочке </w:t>
            </w:r>
          </w:p>
        </w:tc>
      </w:tr>
      <w:tr w:rsidR="00D70A43" w:rsidRPr="00D70A43" w:rsidTr="002C6C38">
        <w:trPr>
          <w:trHeight w:val="7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-130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Составление таблиц, диаграмм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Урокпрактикум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104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выполнять работу по цепочке; соотносят между собой этапы проектирования </w:t>
            </w:r>
          </w:p>
        </w:tc>
      </w:tr>
      <w:tr w:rsidR="00D70A43" w:rsidRPr="00D70A43" w:rsidTr="002C6C38">
        <w:trPr>
          <w:trHeight w:val="7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ED0255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1\132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tabs>
                <w:tab w:val="right" w:pos="2965"/>
              </w:tabs>
              <w:spacing w:after="29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защиты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проекта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54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логическую цепь рассуждений учатся устанавливать причинно-следственные связи </w:t>
            </w:r>
          </w:p>
        </w:tc>
      </w:tr>
      <w:tr w:rsidR="00D70A43" w:rsidRPr="00D70A43" w:rsidTr="002C6C38">
        <w:trPr>
          <w:trHeight w:val="97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132\135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Защита проекта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соотносят между собой этапы проектирования;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слушают и вступают в диалог; строят логическую цепь рассуждений </w:t>
            </w:r>
          </w:p>
        </w:tc>
      </w:tr>
      <w:tr w:rsidR="00D70A43" w:rsidRPr="00D70A43" w:rsidTr="002C6C38">
        <w:trPr>
          <w:trHeight w:val="16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ED0255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136\13</w:t>
            </w:r>
            <w:r w:rsidR="00153C3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Формула успешной деятельности. Сильные и слабые стороны работы над проектом.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исследование 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3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полно выражать свои мысли; учатся оценивать адекватно себя и сверстников; учатся разрешать конфликты </w:t>
            </w:r>
          </w:p>
        </w:tc>
      </w:tr>
      <w:tr w:rsidR="00D70A43" w:rsidRPr="00D70A43" w:rsidTr="002C6C38">
        <w:trPr>
          <w:trHeight w:val="97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139\140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Самооценка.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Самоконтроль 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3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полно выражать свои мысли; учатся оценивать адекватно себя и сверстников; учатся разрешать конфликты </w:t>
            </w:r>
          </w:p>
        </w:tc>
      </w:tr>
    </w:tbl>
    <w:p w:rsidR="00D70A43" w:rsidRPr="00D70A43" w:rsidRDefault="00D70A43" w:rsidP="00D70A43">
      <w:pPr>
        <w:spacing w:after="0" w:line="259" w:lineRule="auto"/>
        <w:ind w:right="769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D70A43" w:rsidRPr="00D70A43" w:rsidRDefault="00D70A43" w:rsidP="00D70A43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1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4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153C3D">
      <w:pPr>
        <w:spacing w:after="0" w:line="259" w:lineRule="auto"/>
        <w:ind w:left="7023" w:right="47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4789" w:type="dxa"/>
        <w:tblInd w:w="-108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928"/>
        <w:gridCol w:w="979"/>
        <w:gridCol w:w="1117"/>
        <w:gridCol w:w="3252"/>
        <w:gridCol w:w="1841"/>
        <w:gridCol w:w="6672"/>
      </w:tblGrid>
      <w:tr w:rsidR="00D70A43" w:rsidRPr="00D70A43" w:rsidTr="00145C01">
        <w:trPr>
          <w:trHeight w:val="365"/>
        </w:trPr>
        <w:tc>
          <w:tcPr>
            <w:tcW w:w="14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153C3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Практические основы создания проекта</w:t>
            </w:r>
            <w:r w:rsidR="00D70A43"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40</w:t>
            </w:r>
            <w:r w:rsidR="00D70A43"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часов  </w:t>
            </w:r>
          </w:p>
        </w:tc>
      </w:tr>
      <w:tr w:rsidR="00D70A43" w:rsidRPr="00D70A43" w:rsidTr="00145C01">
        <w:trPr>
          <w:trHeight w:val="142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141\144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Технология составления плана работы.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учатся целеполаганию, планированию, контролю, формулированию проблемы</w:t>
            </w: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145\148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27" w:line="257" w:lineRule="auto"/>
              <w:ind w:right="8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Построение общей </w:t>
            </w: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структуры  работы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формирование 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примерного содержания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исследование 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</w:tc>
      </w:tr>
      <w:tr w:rsidR="00D70A43" w:rsidRPr="00D70A43" w:rsidTr="00145C01">
        <w:trPr>
          <w:trHeight w:val="9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149\150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Выбор и изучение </w:t>
            </w: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методов  исследования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решения  проблемы.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исследование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обучаются методам творческого решения проектных задач; учится выполнять работу по цепочке </w:t>
            </w:r>
          </w:p>
        </w:tc>
      </w:tr>
      <w:tr w:rsidR="00D70A43" w:rsidRPr="00D70A43" w:rsidTr="00145C01">
        <w:trPr>
          <w:trHeight w:val="1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150\151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введения.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практикум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логическую цепь рассуждений; </w:t>
            </w:r>
          </w:p>
          <w:p w:rsidR="00D70A43" w:rsidRPr="00D70A43" w:rsidRDefault="00D70A43" w:rsidP="00D70A43">
            <w:pPr>
              <w:spacing w:after="0" w:line="259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выполняет задание по схеме; полно выражает свои мысли; строят продуктивное взаимодействие и сотрудничество со сверстниками и учителем </w:t>
            </w:r>
          </w:p>
        </w:tc>
      </w:tr>
      <w:tr w:rsidR="00D70A43" w:rsidRPr="00D70A43" w:rsidTr="00145C01">
        <w:trPr>
          <w:trHeight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152\156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Методы исследования. Виды экспериментальной работы. 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Комбиниров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анный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урок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обучаются методам творческого решения проектных </w:t>
            </w:r>
          </w:p>
          <w:p w:rsidR="00D70A43" w:rsidRPr="00D70A43" w:rsidRDefault="00D70A43" w:rsidP="00D70A43">
            <w:pPr>
              <w:spacing w:after="0" w:line="259" w:lineRule="auto"/>
              <w:ind w:right="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задач; учатся выполнять работу по цепочке; соотносят между собой этапы проектирования </w:t>
            </w:r>
          </w:p>
        </w:tc>
      </w:tr>
    </w:tbl>
    <w:p w:rsidR="00D70A43" w:rsidRPr="00D70A43" w:rsidRDefault="00D70A43" w:rsidP="00D70A43">
      <w:pPr>
        <w:spacing w:after="0" w:line="259" w:lineRule="auto"/>
        <w:ind w:right="37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4789" w:type="dxa"/>
        <w:tblInd w:w="-108" w:type="dxa"/>
        <w:tblCellMar>
          <w:top w:w="9" w:type="dxa"/>
          <w:right w:w="3" w:type="dxa"/>
        </w:tblCellMar>
        <w:tblLook w:val="04A0" w:firstRow="1" w:lastRow="0" w:firstColumn="1" w:lastColumn="0" w:noHBand="0" w:noVBand="1"/>
      </w:tblPr>
      <w:tblGrid>
        <w:gridCol w:w="928"/>
        <w:gridCol w:w="978"/>
        <w:gridCol w:w="1115"/>
        <w:gridCol w:w="3248"/>
        <w:gridCol w:w="1841"/>
        <w:gridCol w:w="6679"/>
      </w:tblGrid>
      <w:tr w:rsidR="00D70A43" w:rsidRPr="00D70A43" w:rsidTr="00153C3D">
        <w:trPr>
          <w:trHeight w:val="1620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153C3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157\167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Выбор экспериментальных методов. Результаты опытно- экспериментальной </w:t>
            </w: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работы.   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Комбиниров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анный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урок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  <w:p w:rsidR="00D70A43" w:rsidRPr="00D70A43" w:rsidRDefault="00D70A43" w:rsidP="00D70A43">
            <w:pPr>
              <w:spacing w:after="0" w:line="259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овладевают следующими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(собирать, обрабатывать, анализировать, интерпретировать) </w:t>
            </w:r>
          </w:p>
        </w:tc>
      </w:tr>
      <w:tr w:rsidR="00D70A43" w:rsidRPr="00D70A43" w:rsidTr="00153C3D">
        <w:trPr>
          <w:trHeight w:val="161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168\170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Графические материалы проекта: виды, технология, требования к оформлению.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81" w:line="26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70A43" w:rsidRPr="00D70A43" w:rsidRDefault="00D70A43" w:rsidP="00D70A43">
            <w:pPr>
              <w:spacing w:after="0" w:line="259" w:lineRule="auto"/>
              <w:ind w:right="7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логическую цепь рассуждений; </w:t>
            </w:r>
          </w:p>
          <w:p w:rsidR="00D70A43" w:rsidRPr="00D70A43" w:rsidRDefault="00D70A43" w:rsidP="00D70A43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выполняет задание по схеме; полно выражает свои мысли; </w:t>
            </w:r>
          </w:p>
          <w:p w:rsidR="00D70A43" w:rsidRPr="00D70A43" w:rsidRDefault="00D70A43" w:rsidP="00D70A43">
            <w:pPr>
              <w:tabs>
                <w:tab w:val="center" w:pos="498"/>
                <w:tab w:val="center" w:pos="2395"/>
                <w:tab w:val="center" w:pos="4854"/>
                <w:tab w:val="center" w:pos="6554"/>
              </w:tabs>
              <w:spacing w:after="3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Calibri" w:eastAsia="Calibri" w:hAnsi="Calibri" w:cs="Calibri"/>
                <w:color w:val="000000"/>
              </w:rPr>
              <w:tab/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продуктивное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взаимодействие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сотрудничество со сверстниками и учителем </w:t>
            </w:r>
          </w:p>
        </w:tc>
      </w:tr>
      <w:tr w:rsidR="00D70A43" w:rsidRPr="00D70A43" w:rsidTr="00153C3D">
        <w:trPr>
          <w:trHeight w:val="1298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171\181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Графические материалы проекта: виды, технология, требования к оформлению.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выполнять работу по цепочке; соотносит между собой этапы проектирования; учатся устанавливать причинно-следственные связи; учатся строить знаково-символические модели </w:t>
            </w:r>
          </w:p>
        </w:tc>
      </w:tr>
      <w:tr w:rsidR="00D70A43" w:rsidRPr="00D70A43" w:rsidTr="00153C3D">
        <w:trPr>
          <w:trHeight w:val="1942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70A43" w:rsidRPr="00D70A43" w:rsidRDefault="00153C3D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182\183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Нетекстовые формы фиксирования и представления информации: таблицы, схемы, диаграммы, графики и др.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 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практикум 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ind w:right="8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полно выражать свои мысли; </w:t>
            </w:r>
            <w:proofErr w:type="spellStart"/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учаться</w:t>
            </w:r>
            <w:proofErr w:type="spellEnd"/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оценивать адекватно себя и сверстников; учатся разрешать конфликты </w:t>
            </w:r>
          </w:p>
        </w:tc>
      </w:tr>
      <w:tr w:rsidR="00D70A43" w:rsidRPr="00D70A43" w:rsidTr="00145C01">
        <w:trPr>
          <w:trHeight w:val="331"/>
        </w:trPr>
        <w:tc>
          <w:tcPr>
            <w:tcW w:w="14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153C3D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lastRenderedPageBreak/>
              <w:t xml:space="preserve">Практическая часть работы – </w:t>
            </w:r>
            <w:r w:rsidR="00153C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45</w:t>
            </w: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часов </w:t>
            </w:r>
          </w:p>
        </w:tc>
      </w:tr>
      <w:tr w:rsidR="00D70A43" w:rsidRPr="00D70A43" w:rsidTr="00153C3D">
        <w:trPr>
          <w:trHeight w:val="97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153C3D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184\188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эксперимента, фиксирование данных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</w:tc>
      </w:tr>
      <w:tr w:rsidR="00D70A43" w:rsidRPr="00D70A43" w:rsidTr="00153C3D">
        <w:trPr>
          <w:trHeight w:val="977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5C75BC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189\190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эксперимента, фиксирование данных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86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выполнять работу по цепочке; соотносят между собой этапы проектирования </w:t>
            </w:r>
          </w:p>
        </w:tc>
      </w:tr>
    </w:tbl>
    <w:p w:rsidR="00D70A43" w:rsidRPr="00D70A43" w:rsidRDefault="00D70A43" w:rsidP="00D70A43">
      <w:pPr>
        <w:spacing w:after="0" w:line="259" w:lineRule="auto"/>
        <w:ind w:right="37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4789" w:type="dxa"/>
        <w:tblInd w:w="-108" w:type="dxa"/>
        <w:tblCellMar>
          <w:top w:w="9" w:type="dxa"/>
          <w:left w:w="2" w:type="dxa"/>
          <w:right w:w="40" w:type="dxa"/>
        </w:tblCellMar>
        <w:tblLook w:val="04A0" w:firstRow="1" w:lastRow="0" w:firstColumn="1" w:lastColumn="0" w:noHBand="0" w:noVBand="1"/>
      </w:tblPr>
      <w:tblGrid>
        <w:gridCol w:w="960"/>
        <w:gridCol w:w="962"/>
        <w:gridCol w:w="1096"/>
        <w:gridCol w:w="3234"/>
        <w:gridCol w:w="1932"/>
        <w:gridCol w:w="6605"/>
      </w:tblGrid>
      <w:tr w:rsidR="00D70A43" w:rsidRPr="00D70A43" w:rsidTr="00153C3D">
        <w:trPr>
          <w:trHeight w:val="9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153C3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191</w:t>
            </w:r>
            <w:r w:rsidR="00153C3D">
              <w:rPr>
                <w:rFonts w:ascii="Times New Roman" w:eastAsia="Times New Roman" w:hAnsi="Times New Roman" w:cs="Times New Roman"/>
                <w:color w:val="000000"/>
                <w:sz w:val="28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эксперимента, фиксирование данных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практикум 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25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логическую цепь рассуждений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устанавливать причинно-следственные связи </w:t>
            </w:r>
          </w:p>
        </w:tc>
      </w:tr>
      <w:tr w:rsidR="00D70A43" w:rsidRPr="00D70A43" w:rsidTr="00153C3D">
        <w:trPr>
          <w:trHeight w:val="16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193\194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результатов эксперимента.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Урокпрактикум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  <w:p w:rsidR="00D70A43" w:rsidRPr="00D70A43" w:rsidRDefault="00D70A43" w:rsidP="00D70A43">
            <w:pPr>
              <w:spacing w:after="0" w:line="259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овладевают следующими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(собирать, обрабатывать, анализировать, интерпретировать) </w:t>
            </w:r>
          </w:p>
        </w:tc>
      </w:tr>
      <w:tr w:rsidR="00D70A43" w:rsidRPr="00D70A43" w:rsidTr="00153C3D">
        <w:trPr>
          <w:trHeight w:val="1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195\196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153C3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Правила оформления </w:t>
            </w:r>
            <w:r w:rsidR="00153C3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части работы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выполнять работу по цепочке; соотносит между собой этапы проектирования; учатся устанавливать причинно-следственные связи; учатся строить знаково-символические модели </w:t>
            </w:r>
          </w:p>
        </w:tc>
      </w:tr>
      <w:tr w:rsidR="00D70A43" w:rsidRPr="00D70A43" w:rsidTr="00153C3D">
        <w:trPr>
          <w:trHeight w:val="19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197\200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153C3D">
            <w:pPr>
              <w:spacing w:after="0" w:line="25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</w:t>
            </w:r>
            <w:r w:rsidR="00153C3D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практической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части работы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5BC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</w:t>
            </w:r>
            <w:r w:rsidR="005C75BC">
              <w:rPr>
                <w:rFonts w:ascii="Times New Roman" w:eastAsia="Times New Roman" w:hAnsi="Times New Roman" w:cs="Times New Roman"/>
                <w:color w:val="000000"/>
                <w:sz w:val="28"/>
              </w:rPr>
              <w:t>–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практикум</w:t>
            </w:r>
          </w:p>
          <w:p w:rsid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5C75BC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 усвоения</w:t>
            </w:r>
            <w:proofErr w:type="gramEnd"/>
            <w:r w:rsidR="005C75BC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новых знаний</w:t>
            </w:r>
          </w:p>
          <w:p w:rsidR="005C75BC" w:rsidRPr="00D70A43" w:rsidRDefault="005C75BC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– исследование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овладевают следующими </w:t>
            </w:r>
          </w:p>
          <w:p w:rsidR="00D70A43" w:rsidRPr="00D70A43" w:rsidRDefault="00D70A43" w:rsidP="00D70A43">
            <w:pPr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(собирать, обрабатывать, анализировать, интерпретировать)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70A43" w:rsidRPr="00D70A43" w:rsidRDefault="00D70A43" w:rsidP="00D70A43">
      <w:pPr>
        <w:spacing w:after="0" w:line="259" w:lineRule="auto"/>
        <w:ind w:right="370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4789" w:type="dxa"/>
        <w:tblInd w:w="-108" w:type="dxa"/>
        <w:tblCellMar>
          <w:top w:w="9" w:type="dxa"/>
          <w:left w:w="2" w:type="dxa"/>
        </w:tblCellMar>
        <w:tblLook w:val="04A0" w:firstRow="1" w:lastRow="0" w:firstColumn="1" w:lastColumn="0" w:noHBand="0" w:noVBand="1"/>
      </w:tblPr>
      <w:tblGrid>
        <w:gridCol w:w="928"/>
        <w:gridCol w:w="979"/>
        <w:gridCol w:w="1116"/>
        <w:gridCol w:w="3247"/>
        <w:gridCol w:w="1843"/>
        <w:gridCol w:w="6676"/>
      </w:tblGrid>
      <w:tr w:rsidR="00D70A43" w:rsidRPr="00D70A43" w:rsidTr="00145C01">
        <w:trPr>
          <w:trHeight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191\192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Подведение итогов работы и формулирование выводов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  <w:p w:rsidR="00D70A43" w:rsidRPr="00D70A43" w:rsidRDefault="00D70A43" w:rsidP="00D70A43">
            <w:pPr>
              <w:spacing w:after="0" w:line="25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овладевают следующими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(собирать, обрабатывать, анализировать, интерпретировать) </w:t>
            </w:r>
          </w:p>
        </w:tc>
      </w:tr>
      <w:tr w:rsidR="00D70A43" w:rsidRPr="00D70A43" w:rsidTr="00145C01">
        <w:trPr>
          <w:trHeight w:val="16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193\194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Подготовка доклада о проделанной работе.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  <w:p w:rsidR="00D70A43" w:rsidRPr="00D70A43" w:rsidRDefault="00D70A43" w:rsidP="00D70A43">
            <w:pPr>
              <w:spacing w:after="0" w:line="25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овладевают следующими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(собирать, обрабатывать, анализировать, интерпретировать) </w:t>
            </w:r>
          </w:p>
        </w:tc>
      </w:tr>
      <w:tr w:rsidR="00D70A43" w:rsidRPr="00D70A43" w:rsidTr="00145C01">
        <w:trPr>
          <w:trHeight w:val="129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195\200</w:t>
            </w:r>
            <w:r w:rsidR="00D70A43"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7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Презентация к публичному выступлению.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логическую цепь рассуждений;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выполняет задание по схеме; полно выражает свои мысли; строят продуктивное взаимодействие и сотрудничество со сверстниками и учителем </w:t>
            </w:r>
          </w:p>
        </w:tc>
      </w:tr>
      <w:tr w:rsidR="00D70A43" w:rsidRPr="00D70A43" w:rsidTr="00145C01">
        <w:trPr>
          <w:trHeight w:val="162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201\205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презентации.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7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целеполаганию, планированию, контролю, формулированию проблемы </w:t>
            </w:r>
          </w:p>
          <w:p w:rsidR="00D70A43" w:rsidRPr="00D70A43" w:rsidRDefault="00D70A43" w:rsidP="00D70A43">
            <w:pPr>
              <w:spacing w:after="0" w:line="259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овладевают следующими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приѐмами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работы с неструктурированной информацией (собирать, обрабатывать, анализировать, интерпретировать) </w:t>
            </w:r>
          </w:p>
        </w:tc>
      </w:tr>
      <w:tr w:rsidR="00D70A43" w:rsidRPr="00D70A43" w:rsidTr="00145C01">
        <w:trPr>
          <w:trHeight w:val="16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206\222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Защита проекта.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– исследование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логическую цепь рассуждений; </w:t>
            </w:r>
          </w:p>
          <w:p w:rsidR="00D70A43" w:rsidRPr="00D70A43" w:rsidRDefault="00D70A43" w:rsidP="00D70A43">
            <w:pPr>
              <w:spacing w:after="0" w:line="275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выполняет задание по схеме; полно выражает свои мысли; </w:t>
            </w:r>
          </w:p>
          <w:p w:rsidR="00D70A43" w:rsidRPr="00D70A43" w:rsidRDefault="00D70A43" w:rsidP="00D70A43">
            <w:pPr>
              <w:tabs>
                <w:tab w:val="center" w:pos="2393"/>
                <w:tab w:val="center" w:pos="4852"/>
                <w:tab w:val="right" w:pos="6738"/>
              </w:tabs>
              <w:spacing w:after="33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строят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продуктивное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взаимодействие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и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сотрудничество со сверстниками и учителем </w:t>
            </w:r>
          </w:p>
        </w:tc>
      </w:tr>
      <w:tr w:rsidR="00D70A43" w:rsidRPr="00D70A43" w:rsidTr="005C75BC">
        <w:trPr>
          <w:trHeight w:val="6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9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1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Рефлексия – 3 часа  </w:t>
            </w:r>
          </w:p>
        </w:tc>
      </w:tr>
      <w:tr w:rsidR="00D70A43" w:rsidRPr="00D70A43" w:rsidTr="00145C01">
        <w:trPr>
          <w:trHeight w:val="129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5C75BC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223\228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24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Анализ результатов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выполнения проекта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- практикум 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27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учатся выполнять работу по цепочке; соотносит между собой этапы проектирования; учатся устанавливать причинно-следственные связи; учатся строить знаково-символические модели </w:t>
            </w:r>
          </w:p>
        </w:tc>
      </w:tr>
    </w:tbl>
    <w:p w:rsidR="00D70A43" w:rsidRPr="00D70A43" w:rsidRDefault="00D70A43" w:rsidP="00D70A43">
      <w:pPr>
        <w:spacing w:after="181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218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70A43" w:rsidRPr="00D70A43" w:rsidRDefault="00D70A43" w:rsidP="00D70A43">
      <w:pPr>
        <w:spacing w:after="219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70A43" w:rsidRPr="00D70A43" w:rsidRDefault="00D70A43" w:rsidP="00D70A43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70A43" w:rsidRPr="00D70A43" w:rsidRDefault="00D70A43" w:rsidP="00D70A43">
      <w:pPr>
        <w:spacing w:after="17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Критерии оценивания достижений обучающихся 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Критерии оценки 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итогового индивидуального проекта разрабатываются с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учѐтом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целей и задач проектной деятельности на данном этапе образования. Индивидуальный проект целесообразно оценивать по следующим критериям: </w:t>
      </w:r>
    </w:p>
    <w:p w:rsidR="00D70A43" w:rsidRPr="00D70A43" w:rsidRDefault="00D70A43" w:rsidP="00D70A43">
      <w:pPr>
        <w:numPr>
          <w:ilvl w:val="0"/>
          <w:numId w:val="7"/>
        </w:numPr>
        <w:spacing w:after="12" w:line="268" w:lineRule="auto"/>
        <w:ind w:right="47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>Способность к самостоятельному приобретению знаний и решению проблем,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проявляющаяся в умении поставить проблему и выбрать адекватные способы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еѐ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познавательных учебных действий. </w:t>
      </w:r>
    </w:p>
    <w:p w:rsidR="00D70A43" w:rsidRPr="00D70A43" w:rsidRDefault="00D70A43" w:rsidP="00D70A43">
      <w:pPr>
        <w:numPr>
          <w:ilvl w:val="0"/>
          <w:numId w:val="7"/>
        </w:numPr>
        <w:spacing w:after="12" w:line="268" w:lineRule="auto"/>
        <w:ind w:right="47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>Сформированность</w:t>
      </w:r>
      <w:proofErr w:type="spellEnd"/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предметных знаний и способов действий,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D70A43" w:rsidRPr="00D70A43" w:rsidRDefault="00D70A43" w:rsidP="00D70A43">
      <w:pPr>
        <w:numPr>
          <w:ilvl w:val="0"/>
          <w:numId w:val="7"/>
        </w:numPr>
        <w:spacing w:after="12" w:line="268" w:lineRule="auto"/>
        <w:ind w:right="47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>Сформированность</w:t>
      </w:r>
      <w:proofErr w:type="spellEnd"/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регулятивных действий,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D70A43" w:rsidRPr="00D70A43" w:rsidRDefault="00D70A43" w:rsidP="00D70A43">
      <w:pPr>
        <w:numPr>
          <w:ilvl w:val="0"/>
          <w:numId w:val="7"/>
        </w:numPr>
        <w:spacing w:after="12" w:line="268" w:lineRule="auto"/>
        <w:ind w:right="473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>Сформированность</w:t>
      </w:r>
      <w:proofErr w:type="spellEnd"/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коммуникативных действий, 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проявляющаяся в умении ясно изложить и оформить выполненную работу, представить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еѐ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результаты, аргументировано ответить на вопросы.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Результаты выполненного проекта могут быть описаны на основе интегрального (уровневого) подхода или на основе аналитического подхода.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</w:t>
      </w: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интегральном описании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 выполнения проекта вывод об уровне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четырѐх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названных выше критериев.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При этом в соответствии с принятой системой оценки целесообразно выделять два уровня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навыков проектной деятельности:</w:t>
      </w: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базовый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и</w:t>
      </w: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повышенный.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Главное отличие выделенных уровней состоит в </w:t>
      </w:r>
      <w:r w:rsidRPr="00D70A4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степени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70A4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самостоятельности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 в ходе выполнения проекта, поэтому выявление и фиксация в ходе защиты того, что обучающийся способен выполнять самостоятельно, а что — только с помощью руководителя проекта, являются основной задачей оценочной деятельности. Ниже приводится примерное содержательное описание каждого из вышеназванных критериев </w:t>
      </w:r>
    </w:p>
    <w:p w:rsidR="00D70A43" w:rsidRPr="00D70A43" w:rsidRDefault="00D70A43" w:rsidP="00D70A4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</w:t>
      </w:r>
    </w:p>
    <w:p w:rsidR="00D70A43" w:rsidRPr="00D70A43" w:rsidRDefault="00D70A43" w:rsidP="00D70A4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Примерное содержательное описание каждого критерия </w:t>
      </w:r>
    </w:p>
    <w:tbl>
      <w:tblPr>
        <w:tblStyle w:val="TableGrid"/>
        <w:tblW w:w="14854" w:type="dxa"/>
        <w:tblInd w:w="-108" w:type="dxa"/>
        <w:tblCellMar>
          <w:top w:w="62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288"/>
        <w:gridCol w:w="6493"/>
        <w:gridCol w:w="6073"/>
      </w:tblGrid>
      <w:tr w:rsidR="00D70A43" w:rsidRPr="00D70A43" w:rsidTr="00145C01">
        <w:trPr>
          <w:trHeight w:val="331"/>
        </w:trPr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Критерий </w:t>
            </w:r>
          </w:p>
        </w:tc>
        <w:tc>
          <w:tcPr>
            <w:tcW w:w="1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Уровни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сформированности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навыков проектной деятельности </w:t>
            </w:r>
          </w:p>
        </w:tc>
      </w:tr>
      <w:tr w:rsidR="00D70A43" w:rsidRPr="00D70A43" w:rsidTr="00145C0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Базовый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Повышенный </w:t>
            </w:r>
          </w:p>
        </w:tc>
      </w:tr>
      <w:tr w:rsidR="00D70A43" w:rsidRPr="00D70A43" w:rsidTr="00145C01">
        <w:trPr>
          <w:trHeight w:val="323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2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Самостоятельное приобретение знаний и решение проблем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еѐ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в целом свидетельствует о способности самостоятельно ставить проблему и находить пути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еѐ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решения; продемонстрировано свободное владение логическими операциями, навыка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микритического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 </w:t>
            </w:r>
          </w:p>
        </w:tc>
      </w:tr>
      <w:tr w:rsidR="00D70A43" w:rsidRPr="00D70A43" w:rsidTr="00145C01">
        <w:trPr>
          <w:trHeight w:val="1299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Знание предмета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Продемонстрировано понимание содержания выполненной работы. В работе ив ответах на вопросы по содержанию работы отсутствуют грубые ошибки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5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Продемонстрировано свободное владение предметом проектной деятельности. Ошибки отсутствуют </w:t>
            </w:r>
          </w:p>
        </w:tc>
      </w:tr>
      <w:tr w:rsidR="00D70A43" w:rsidRPr="00D70A43" w:rsidTr="00145C01">
        <w:trPr>
          <w:trHeight w:val="2264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Регулятивные действия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</w:t>
            </w: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руководителя .При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этом проявляются отдельные элементы самооценки и самоконтроля обучающегося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 </w:t>
            </w:r>
          </w:p>
        </w:tc>
      </w:tr>
      <w:tr w:rsidR="00D70A43" w:rsidRPr="00D70A43" w:rsidTr="00145C01">
        <w:trPr>
          <w:trHeight w:val="1942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Коммуникация 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 </w:t>
            </w:r>
          </w:p>
        </w:tc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Тема ясно определена и пояснена. </w:t>
            </w:r>
          </w:p>
          <w:p w:rsidR="00D70A43" w:rsidRPr="00D70A43" w:rsidRDefault="00D70A43" w:rsidP="00D70A43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Текст/сообщение хорошо структурированы. Все мысли выражены ясно, логично, последовательно, аргументировано.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Работа/сообщение вызывает интерес. Автор свободно отвечает на вопросы </w:t>
            </w:r>
          </w:p>
        </w:tc>
      </w:tr>
    </w:tbl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Решение о том, что проект выполнен на повышенном уровне, принимается при условии, что: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70A43">
        <w:rPr>
          <w:rFonts w:ascii="Times New Roman" w:eastAsia="Times New Roman" w:hAnsi="Times New Roman" w:cs="Times New Roman"/>
          <w:color w:val="000000"/>
          <w:sz w:val="28"/>
        </w:rPr>
        <w:t>1)такая</w:t>
      </w:r>
      <w:proofErr w:type="gram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оценка выставлена комиссией по каждому из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трѐх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предъявляемых критериев, характеризующих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регулятивных действий и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коммуникативных действий).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предметных знаний и способов действий может быть зафиксирована на базовом уровне; 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2) ни один из обязательных элементов проекта (продукт, пояснительная записка, отзыв руководителя или презентация) не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даѐт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оснований для иного решения.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Решение о том, что проект выполнен на базовом уровне, принимается при условии, что: 1) такая оценка выставлена комиссией по каждому из предъявляемых критериев; 2) продемонстрированы </w:t>
      </w:r>
      <w:r w:rsidRPr="00D70A43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все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обязательные элементы проекта: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завершѐнный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продукт, отвечающий исходному замыслу, список использованных источников, положительный отзыв руководителя, презентация проекта; 3) даны ответы на вопросы.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Таким образом,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>При необходимости осуществления отбора при поступлении в профильные классы может использоваться</w:t>
      </w: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аналитический подход</w:t>
      </w: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этом, как показывает теория и практика педагогических измерений,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четырѐх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 </w:t>
      </w:r>
    </w:p>
    <w:p w:rsidR="00D70A43" w:rsidRPr="00D70A43" w:rsidRDefault="00D70A43" w:rsidP="00D70A43">
      <w:pPr>
        <w:spacing w:after="12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Аналогичный подход, сопровождающийся более детальным описанием критериев или введением специальных критериев, отражающих отдельные аспекты проектной деятельности (например,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умений решать проблемы, или умений работать с информацией, или отдельных коммуникативных компетенций), может использоваться в текущем учебном процессе при обучении навыкам осуществления проектной деятельности. При использовании детализированных или специальных критериев по каждому из выделенных критериев разрабатываются отдельные шкалы и приводится их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критериальное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описание. </w:t>
      </w:r>
    </w:p>
    <w:p w:rsidR="00D70A43" w:rsidRPr="00D70A43" w:rsidRDefault="00D70A43" w:rsidP="00D70A43">
      <w:pPr>
        <w:spacing w:after="3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</w:p>
    <w:p w:rsidR="00D70A43" w:rsidRPr="00D70A43" w:rsidRDefault="00D70A43" w:rsidP="00D70A43">
      <w:pPr>
        <w:spacing w:after="0" w:line="259" w:lineRule="auto"/>
        <w:ind w:right="48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Примерный оценочный лист итогового индивидуального проекта учащегося </w:t>
      </w:r>
    </w:p>
    <w:tbl>
      <w:tblPr>
        <w:tblStyle w:val="TableGrid"/>
        <w:tblW w:w="15595" w:type="dxa"/>
        <w:tblInd w:w="-566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118"/>
        <w:gridCol w:w="8648"/>
        <w:gridCol w:w="1702"/>
        <w:gridCol w:w="2127"/>
      </w:tblGrid>
      <w:tr w:rsidR="00D70A43" w:rsidRPr="00D70A43" w:rsidTr="00145C01">
        <w:trPr>
          <w:trHeight w:val="9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Критерий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Уровень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навыков проектной 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Кол-во баллов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Полученный результат в баллах </w:t>
            </w:r>
          </w:p>
        </w:tc>
      </w:tr>
      <w:tr w:rsidR="00D70A43" w:rsidRPr="00D70A43" w:rsidTr="00145C01">
        <w:trPr>
          <w:trHeight w:val="1620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Самостоятельное приобретение знаний и решение проблем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Базовый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Работа в целом свидетельствует о способности самостоятельно с опорой на помощь руководителя ставить проблему и находить пути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еѐ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решения. В ходе работы над проектом продемонстрирована способность приобретать новые знания, достигать более глубокого понимания изученного.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29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Повышенный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Работа в целом свидетельствует о способности самостоятельно ставить проблему и находить пути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еѐ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решения. В ходе работы над проектом продемонстрировано свободное владение логическими операциями, навыка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микритического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мышления, умение самостоятельно мыслить, формулировать выводы, обосновывать и реализовывать принятое решение. Учащимся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2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Повышенный высокий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Работа в целом свидетельствует о способности самостоятельно ставить проблему и находить пути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еѐ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решения. В ходе работы над проектом продемонстрировано свободное владение логическими операциями, навыка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микритического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мышления; умение самостоятельно </w:t>
            </w: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мыслить,   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формулировать выводы, обосновывать,  реализовывать и апробировать принятое решение. Учащимся продемонстрирована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70A43" w:rsidRPr="00D70A43" w:rsidRDefault="00D70A43" w:rsidP="00D70A43">
      <w:pPr>
        <w:spacing w:after="0" w:line="259" w:lineRule="auto"/>
        <w:ind w:right="22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5595" w:type="dxa"/>
        <w:tblInd w:w="-566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3118"/>
        <w:gridCol w:w="8648"/>
        <w:gridCol w:w="1702"/>
        <w:gridCol w:w="2127"/>
      </w:tblGrid>
      <w:tr w:rsidR="00D70A43" w:rsidRPr="00D70A43" w:rsidTr="00145C01">
        <w:trPr>
          <w:trHeight w:val="9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Критерий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Уровень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навыков проектной 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Кол-во баллов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Полученный результат в баллах </w:t>
            </w:r>
          </w:p>
        </w:tc>
      </w:tr>
      <w:tr w:rsidR="00D70A43" w:rsidRPr="00D70A43" w:rsidTr="00145C01">
        <w:trPr>
          <w:trHeight w:val="9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способность на этой основе приобретать новые знания и/или осваивать новые способы действий, достигать более глубокого понимания проблемы, прогнозировать.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145C01">
        <w:trPr>
          <w:trHeight w:val="975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Знание предмета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Базовый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Продемонстрировано понимание содержания выполненной работы. В работе ив ответах на вопросы по содержанию работы отсутствуют грубые ошибки.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Повышенный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Продемонстрировано свободное владение предметом проектной деятельности. Ошибки отсутствуют. Грамотно и обоснованно в соответствии с рассматриваемой проблемой(темой) использовал имеющиеся знания и способы действий.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1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Повышенный высокий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Продемонстрировано свободное владение предметом проектной деятельности. Ошибки отсутствуют. Автор продемонстрировал глубокие знания, выходящие за рамки школьной программы. </w:t>
            </w:r>
          </w:p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1620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Регулятивные действия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Базовый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Повышенный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Работа самостоятельно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Повышенный высокий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Работа самостоятельно спланирована и последовательно реализована. Автор продемонстрировал умение управлять своей познавательной деятельностью во времени, использовать ресурсные возможности для достижения целей,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D70A43" w:rsidRPr="00D70A43" w:rsidRDefault="00D70A43" w:rsidP="00D70A43">
      <w:pPr>
        <w:spacing w:after="0" w:line="259" w:lineRule="auto"/>
        <w:ind w:right="22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TableGrid"/>
        <w:tblW w:w="15595" w:type="dxa"/>
        <w:tblInd w:w="-566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3117"/>
        <w:gridCol w:w="2698"/>
        <w:gridCol w:w="3423"/>
        <w:gridCol w:w="1253"/>
        <w:gridCol w:w="1275"/>
        <w:gridCol w:w="1702"/>
        <w:gridCol w:w="2127"/>
      </w:tblGrid>
      <w:tr w:rsidR="00D70A43" w:rsidRPr="00D70A43" w:rsidTr="00145C01">
        <w:trPr>
          <w:trHeight w:val="97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Критерий 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Уровень </w:t>
            </w:r>
            <w:proofErr w:type="spell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навыков проектной 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Кол-во баллов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Полученный результат в баллах </w:t>
            </w:r>
          </w:p>
        </w:tc>
      </w:tr>
      <w:tr w:rsidR="00D70A43" w:rsidRPr="00D70A43" w:rsidTr="00145C01">
        <w:trPr>
          <w:trHeight w:val="65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осуществлять выбор конструктивных стратегий в трудных ситуациях. Контроль и коррекция осуществлялись самостоятельно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70A43" w:rsidRPr="00D70A43" w:rsidTr="00145C01">
        <w:trPr>
          <w:trHeight w:val="974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Коммуникация </w:t>
            </w: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7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Базовый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Продемонстрированы навыки оформления проектной работы и пояснительной записки, а также подготовки простой презентации. Автор отвечает на вопросы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1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>Повышенный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Тема ясно определена и пояснена. Текст/сообщение хорошо структурированы. Все мысли выражены ясно, логично, последовательно, аргументировано. Работа/сообщение вызывает некоторый интерес. Автор свободно отвечает на вопросы.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  <w:u w:val="single" w:color="000000"/>
              </w:rPr>
              <w:t xml:space="preserve">Повышенный высокий </w:t>
            </w: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Тема ясно определена и пояснена. Текст/сообщение хорошо структурированы. Все мысли выражены ясно, логично, последовательно, аргументировано. Автор владеет культурой общения с аудиторией. Работа/сообщение вызывает </w:t>
            </w: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большой  интерес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Автор </w:t>
            </w:r>
            <w:proofErr w:type="gramStart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свободно  и</w:t>
            </w:r>
            <w:proofErr w:type="gramEnd"/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аргументировано отвечает на вопросы.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334"/>
        </w:trPr>
        <w:tc>
          <w:tcPr>
            <w:tcW w:w="11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4-12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331"/>
        </w:trPr>
        <w:tc>
          <w:tcPr>
            <w:tcW w:w="11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Критерии выставления отметки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Итоговая отметка </w:t>
            </w:r>
          </w:p>
        </w:tc>
      </w:tr>
      <w:tr w:rsidR="00D70A43" w:rsidRPr="00D70A43" w:rsidTr="00145C01">
        <w:trPr>
          <w:trHeight w:val="331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баллы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4-6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7-9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10-12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70A43" w:rsidRPr="00D70A43" w:rsidTr="00145C01">
        <w:trPr>
          <w:trHeight w:val="334"/>
        </w:trPr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отметка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удовлетворительно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хорошо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отлично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A43" w:rsidRPr="00D70A43" w:rsidRDefault="00D70A43" w:rsidP="00D70A43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70A4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2C6C38" w:rsidRDefault="002C6C38" w:rsidP="00D70A43">
      <w:pPr>
        <w:spacing w:after="0" w:line="456" w:lineRule="auto"/>
        <w:ind w:right="483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C6C38" w:rsidRDefault="002C6C38" w:rsidP="00D70A43">
      <w:pPr>
        <w:spacing w:after="0" w:line="456" w:lineRule="auto"/>
        <w:ind w:right="483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C6C38" w:rsidRDefault="002C6C38" w:rsidP="00D70A43">
      <w:pPr>
        <w:spacing w:after="0" w:line="456" w:lineRule="auto"/>
        <w:ind w:right="4831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70A43" w:rsidRPr="00D70A43" w:rsidRDefault="00D70A43" w:rsidP="00D70A43">
      <w:pPr>
        <w:spacing w:after="0" w:line="456" w:lineRule="auto"/>
        <w:ind w:right="4831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Учебно-методическая литература </w:t>
      </w: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Для обучающихся: </w:t>
      </w:r>
    </w:p>
    <w:p w:rsidR="00D70A43" w:rsidRPr="00D70A43" w:rsidRDefault="00D70A43" w:rsidP="00D70A43">
      <w:pPr>
        <w:numPr>
          <w:ilvl w:val="0"/>
          <w:numId w:val="8"/>
        </w:numPr>
        <w:spacing w:after="12" w:line="268" w:lineRule="auto"/>
        <w:ind w:left="757" w:right="473" w:hanging="3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Кильпатрик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В. Основы метода. М.-Л., 1988.  </w:t>
      </w:r>
    </w:p>
    <w:p w:rsidR="00D70A43" w:rsidRPr="00D70A43" w:rsidRDefault="00D70A43" w:rsidP="00D70A43">
      <w:pPr>
        <w:numPr>
          <w:ilvl w:val="0"/>
          <w:numId w:val="8"/>
        </w:numPr>
        <w:spacing w:after="52" w:line="268" w:lineRule="auto"/>
        <w:ind w:left="757" w:right="473" w:hanging="3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Новые     педагогические       и   информационные        технологий      в   системе.    образования / Под ред. Е.С.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Полат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. — М., 2010.  </w:t>
      </w:r>
    </w:p>
    <w:p w:rsidR="00D70A43" w:rsidRPr="00D70A43" w:rsidRDefault="00D70A43" w:rsidP="00D70A43">
      <w:pPr>
        <w:numPr>
          <w:ilvl w:val="0"/>
          <w:numId w:val="8"/>
        </w:numPr>
        <w:spacing w:after="12" w:line="268" w:lineRule="auto"/>
        <w:ind w:left="757" w:right="473" w:hanging="3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Полат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Е.С. Как рождается </w:t>
      </w:r>
      <w:proofErr w:type="gram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проект.—</w:t>
      </w:r>
      <w:proofErr w:type="gram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М., 2005.  </w:t>
      </w:r>
    </w:p>
    <w:p w:rsidR="00D70A43" w:rsidRPr="00D70A43" w:rsidRDefault="00D70A43" w:rsidP="00D70A43">
      <w:pPr>
        <w:numPr>
          <w:ilvl w:val="0"/>
          <w:numId w:val="8"/>
        </w:numPr>
        <w:spacing w:after="52" w:line="268" w:lineRule="auto"/>
        <w:ind w:left="757" w:right="473" w:hanging="3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Хромов А.А.,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Шамрина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Н.М., </w:t>
      </w:r>
      <w:proofErr w:type="spellStart"/>
      <w:r w:rsidRPr="00D70A43">
        <w:rPr>
          <w:rFonts w:ascii="Times New Roman" w:eastAsia="Times New Roman" w:hAnsi="Times New Roman" w:cs="Times New Roman"/>
          <w:color w:val="000000"/>
          <w:sz w:val="28"/>
        </w:rPr>
        <w:t>Борзяк</w:t>
      </w:r>
      <w:proofErr w:type="spell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Ю.В. Из опыта организации проектной   деятельности школьников // Школа и производство. 1999.  </w:t>
      </w:r>
    </w:p>
    <w:p w:rsidR="00D70A43" w:rsidRPr="00D70A43" w:rsidRDefault="00D70A43" w:rsidP="00D70A43">
      <w:pPr>
        <w:numPr>
          <w:ilvl w:val="0"/>
          <w:numId w:val="8"/>
        </w:numPr>
        <w:spacing w:after="12" w:line="268" w:lineRule="auto"/>
        <w:ind w:left="757" w:right="473" w:hanging="3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http://festival.1september.ru/articles/532929/  </w:t>
      </w:r>
    </w:p>
    <w:p w:rsidR="00D70A43" w:rsidRPr="00D70A43" w:rsidRDefault="00D70A43" w:rsidP="00D70A43">
      <w:pPr>
        <w:numPr>
          <w:ilvl w:val="0"/>
          <w:numId w:val="8"/>
        </w:numPr>
        <w:spacing w:after="61" w:line="268" w:lineRule="auto"/>
        <w:ind w:left="757" w:right="473" w:hanging="3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http://www.mgsun.ru/articles/article1.htm </w:t>
      </w:r>
    </w:p>
    <w:p w:rsidR="00D70A43" w:rsidRPr="00D70A43" w:rsidRDefault="00D70A43" w:rsidP="00D70A43">
      <w:pPr>
        <w:spacing w:after="357" w:line="259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i/>
          <w:color w:val="000000"/>
          <w:sz w:val="28"/>
        </w:rPr>
        <w:t xml:space="preserve">Для учителя: </w:t>
      </w:r>
    </w:p>
    <w:p w:rsidR="00D70A43" w:rsidRPr="00D70A43" w:rsidRDefault="00D70A43" w:rsidP="00D70A43">
      <w:pPr>
        <w:numPr>
          <w:ilvl w:val="0"/>
          <w:numId w:val="9"/>
        </w:numPr>
        <w:spacing w:after="12" w:line="268" w:lineRule="auto"/>
        <w:ind w:right="47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Девяткина Г.В. Проектирование учебно-технологических игр. // Школьные технологии. 1998. №4. С. 121-126. </w:t>
      </w:r>
    </w:p>
    <w:p w:rsidR="00D70A43" w:rsidRPr="00D70A43" w:rsidRDefault="00D70A43" w:rsidP="00D70A43">
      <w:pPr>
        <w:numPr>
          <w:ilvl w:val="0"/>
          <w:numId w:val="9"/>
        </w:numPr>
        <w:spacing w:after="12" w:line="268" w:lineRule="auto"/>
        <w:ind w:right="47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Штейнберг В.Э. Технология проектирования образовательных систем и процессов. // Школьные технологии. 2000. №2. С. 3-24. </w:t>
      </w:r>
    </w:p>
    <w:p w:rsidR="00D70A43" w:rsidRPr="00D70A43" w:rsidRDefault="00D70A43" w:rsidP="00D70A43">
      <w:pPr>
        <w:numPr>
          <w:ilvl w:val="0"/>
          <w:numId w:val="9"/>
        </w:numPr>
        <w:spacing w:after="60" w:line="268" w:lineRule="auto"/>
        <w:ind w:right="473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Примерная   основная    образовательная      программа     образовательного   учреждения. Основная школа. Ред. И. А. </w:t>
      </w:r>
    </w:p>
    <w:p w:rsidR="00D70A43" w:rsidRPr="00D70A43" w:rsidRDefault="00D70A43" w:rsidP="00D70A43">
      <w:pPr>
        <w:spacing w:after="55" w:line="268" w:lineRule="auto"/>
        <w:ind w:right="4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Сафронова. – М.: </w:t>
      </w:r>
      <w:proofErr w:type="gramStart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Просвещение,   </w:t>
      </w:r>
      <w:proofErr w:type="gramEnd"/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2011(работаем по новым стандартам)                                                                                 4. Проектная деятельность школьников: пособие для учителя / К.Н. Поливанова.                                                                                      </w:t>
      </w:r>
    </w:p>
    <w:p w:rsidR="00D70A43" w:rsidRPr="00D70A43" w:rsidRDefault="00D70A43" w:rsidP="00D70A4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D70A4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D70A43" w:rsidRDefault="00D70A43" w:rsidP="00D70A4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0A43" w:rsidRDefault="00D70A43" w:rsidP="003F10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103F" w:rsidRDefault="003F103F" w:rsidP="003F103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080C" w:rsidRDefault="0051080C"/>
    <w:sectPr w:rsidR="0051080C" w:rsidSect="00DB7E2B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E0" w:rsidRDefault="000276E0" w:rsidP="002C6C38">
      <w:pPr>
        <w:spacing w:after="0" w:line="240" w:lineRule="auto"/>
      </w:pPr>
      <w:r>
        <w:separator/>
      </w:r>
    </w:p>
  </w:endnote>
  <w:endnote w:type="continuationSeparator" w:id="0">
    <w:p w:rsidR="000276E0" w:rsidRDefault="000276E0" w:rsidP="002C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8093"/>
      <w:docPartObj>
        <w:docPartGallery w:val="Page Numbers (Bottom of Page)"/>
        <w:docPartUnique/>
      </w:docPartObj>
    </w:sdtPr>
    <w:sdtEndPr/>
    <w:sdtContent>
      <w:p w:rsidR="002C6C38" w:rsidRDefault="002C6C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25B">
          <w:rPr>
            <w:noProof/>
          </w:rPr>
          <w:t>22</w:t>
        </w:r>
        <w:r>
          <w:fldChar w:fldCharType="end"/>
        </w:r>
      </w:p>
    </w:sdtContent>
  </w:sdt>
  <w:p w:rsidR="002C6C38" w:rsidRDefault="002C6C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E0" w:rsidRDefault="000276E0" w:rsidP="002C6C38">
      <w:pPr>
        <w:spacing w:after="0" w:line="240" w:lineRule="auto"/>
      </w:pPr>
      <w:r>
        <w:separator/>
      </w:r>
    </w:p>
  </w:footnote>
  <w:footnote w:type="continuationSeparator" w:id="0">
    <w:p w:rsidR="000276E0" w:rsidRDefault="000276E0" w:rsidP="002C6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531"/>
    <w:multiLevelType w:val="hybridMultilevel"/>
    <w:tmpl w:val="443CFCDE"/>
    <w:lvl w:ilvl="0" w:tplc="6306708A">
      <w:start w:val="1"/>
      <w:numFmt w:val="bullet"/>
      <w:lvlText w:val="•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CE644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E0049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EC2F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66DB4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27D5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94E60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69B3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9A783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22409E"/>
    <w:multiLevelType w:val="hybridMultilevel"/>
    <w:tmpl w:val="4B52FAD8"/>
    <w:lvl w:ilvl="0" w:tplc="E4DA00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766666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682C4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444750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163562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441348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08A46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E8564C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CAD8B8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5D0E00"/>
    <w:multiLevelType w:val="multilevel"/>
    <w:tmpl w:val="960C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6238"/>
    <w:multiLevelType w:val="hybridMultilevel"/>
    <w:tmpl w:val="B4187512"/>
    <w:lvl w:ilvl="0" w:tplc="9D58C618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1C6FD4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C401BE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0356E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32956E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CC0A0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26AED0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E6F4E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4896C8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3427BC"/>
    <w:multiLevelType w:val="multilevel"/>
    <w:tmpl w:val="1B62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923C1"/>
    <w:multiLevelType w:val="hybridMultilevel"/>
    <w:tmpl w:val="BFB4F530"/>
    <w:lvl w:ilvl="0" w:tplc="C172DAB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1E9AE4">
      <w:start w:val="1"/>
      <w:numFmt w:val="bullet"/>
      <w:lvlText w:val="o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E4442E">
      <w:start w:val="1"/>
      <w:numFmt w:val="bullet"/>
      <w:lvlText w:val="▪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46439A">
      <w:start w:val="1"/>
      <w:numFmt w:val="bullet"/>
      <w:lvlText w:val="•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440870">
      <w:start w:val="1"/>
      <w:numFmt w:val="bullet"/>
      <w:lvlText w:val="o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2A807E">
      <w:start w:val="1"/>
      <w:numFmt w:val="bullet"/>
      <w:lvlText w:val="▪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C949E">
      <w:start w:val="1"/>
      <w:numFmt w:val="bullet"/>
      <w:lvlText w:val="•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DA5608">
      <w:start w:val="1"/>
      <w:numFmt w:val="bullet"/>
      <w:lvlText w:val="o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AA82E">
      <w:start w:val="1"/>
      <w:numFmt w:val="bullet"/>
      <w:lvlText w:val="▪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26432A"/>
    <w:multiLevelType w:val="hybridMultilevel"/>
    <w:tmpl w:val="C2968D4A"/>
    <w:lvl w:ilvl="0" w:tplc="DE1C51E6">
      <w:start w:val="8"/>
      <w:numFmt w:val="decimal"/>
      <w:lvlText w:val="%1"/>
      <w:lvlJc w:val="left"/>
      <w:pPr>
        <w:ind w:left="7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BC919C">
      <w:start w:val="1"/>
      <w:numFmt w:val="lowerLetter"/>
      <w:lvlText w:val="%2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E8D748">
      <w:start w:val="1"/>
      <w:numFmt w:val="lowerRoman"/>
      <w:lvlText w:val="%3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62B2AC">
      <w:start w:val="1"/>
      <w:numFmt w:val="decimal"/>
      <w:lvlText w:val="%4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54B6AE">
      <w:start w:val="1"/>
      <w:numFmt w:val="lowerLetter"/>
      <w:lvlText w:val="%5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B0F8BC">
      <w:start w:val="1"/>
      <w:numFmt w:val="lowerRoman"/>
      <w:lvlText w:val="%6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8840E0">
      <w:start w:val="1"/>
      <w:numFmt w:val="decimal"/>
      <w:lvlText w:val="%7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403388">
      <w:start w:val="1"/>
      <w:numFmt w:val="lowerLetter"/>
      <w:lvlText w:val="%8"/>
      <w:lvlJc w:val="left"/>
      <w:pPr>
        <w:ind w:left="6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FEE07E">
      <w:start w:val="1"/>
      <w:numFmt w:val="lowerRoman"/>
      <w:lvlText w:val="%9"/>
      <w:lvlJc w:val="left"/>
      <w:pPr>
        <w:ind w:left="7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9B296F"/>
    <w:multiLevelType w:val="hybridMultilevel"/>
    <w:tmpl w:val="5FCEB75C"/>
    <w:lvl w:ilvl="0" w:tplc="DD082A58">
      <w:start w:val="1"/>
      <w:numFmt w:val="bullet"/>
      <w:lvlText w:val=""/>
      <w:lvlJc w:val="left"/>
      <w:pPr>
        <w:ind w:left="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FC215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2CACE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78709A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B60442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6FDF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AAE24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F0BCD8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7C905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EA2227"/>
    <w:multiLevelType w:val="multilevel"/>
    <w:tmpl w:val="B4FA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072ED"/>
    <w:multiLevelType w:val="hybridMultilevel"/>
    <w:tmpl w:val="9E861B4A"/>
    <w:lvl w:ilvl="0" w:tplc="5B728F88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BE08CE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EC45E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78A29C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16BF24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D08C6E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C45704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4E46F6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AAE65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DFA243F"/>
    <w:multiLevelType w:val="hybridMultilevel"/>
    <w:tmpl w:val="9252FE30"/>
    <w:lvl w:ilvl="0" w:tplc="25D6D4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3294A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4AEC1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E2AF2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563CE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E2C15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00166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2380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3856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C7"/>
    <w:rsid w:val="000276E0"/>
    <w:rsid w:val="00145C01"/>
    <w:rsid w:val="00153C3D"/>
    <w:rsid w:val="0019225B"/>
    <w:rsid w:val="00215D3F"/>
    <w:rsid w:val="002923A3"/>
    <w:rsid w:val="002C6C38"/>
    <w:rsid w:val="00367068"/>
    <w:rsid w:val="003F103F"/>
    <w:rsid w:val="00431778"/>
    <w:rsid w:val="0051080C"/>
    <w:rsid w:val="005450A7"/>
    <w:rsid w:val="005C75BC"/>
    <w:rsid w:val="00636E09"/>
    <w:rsid w:val="00675CC7"/>
    <w:rsid w:val="006D345E"/>
    <w:rsid w:val="008E36D4"/>
    <w:rsid w:val="00D0162B"/>
    <w:rsid w:val="00D40C93"/>
    <w:rsid w:val="00D70A43"/>
    <w:rsid w:val="00DB7E2B"/>
    <w:rsid w:val="00E72089"/>
    <w:rsid w:val="00ED0255"/>
    <w:rsid w:val="00F9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F378-FDCE-40EE-8B4A-0FCE571C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0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F103F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3F103F"/>
  </w:style>
  <w:style w:type="numbering" w:customStyle="1" w:styleId="1">
    <w:name w:val="Нет списка1"/>
    <w:next w:val="a2"/>
    <w:uiPriority w:val="99"/>
    <w:semiHidden/>
    <w:unhideWhenUsed/>
    <w:rsid w:val="00D70A43"/>
  </w:style>
  <w:style w:type="table" w:customStyle="1" w:styleId="TableGrid">
    <w:name w:val="TableGrid"/>
    <w:rsid w:val="00D70A4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C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6C3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C6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6C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32</Pages>
  <Words>6878</Words>
  <Characters>39209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2022-08-25T09:16:00Z</dcterms:created>
  <dcterms:modified xsi:type="dcterms:W3CDTF">2023-10-18T14:10:00Z</dcterms:modified>
</cp:coreProperties>
</file>