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МИНИСТЕРСТВО ПРОСВЕЩЕНИЯ РОССИЙСКОЙ ФЕДЕРАЦИИ</w:t>
      </w:r>
    </w:p>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Департамент образования Вологодской области‌‌ </w:t>
      </w:r>
    </w:p>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Управление образования администрации Верховажского муниципального округа Вологодской области‌</w:t>
      </w:r>
      <w:r>
        <w:rPr>
          <w:rFonts w:ascii="Times New Roman" w:hAnsi="Times New Roman" w:cs="Times New Roman" w:eastAsia="Times New Roman"/>
          <w:color w:val="000000"/>
          <w:spacing w:val="0"/>
          <w:position w:val="0"/>
          <w:sz w:val="28"/>
          <w:shd w:fill="auto" w:val="clear"/>
        </w:rPr>
        <w:t xml:space="preserve">​</w:t>
      </w:r>
    </w:p>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МБОУ "Верховажская средняя школа имени Я.Я.Кремлева"</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tbl>
      <w:tblPr/>
      <w:tblGrid>
        <w:gridCol w:w="3719"/>
        <w:gridCol w:w="3685"/>
        <w:gridCol w:w="3685"/>
      </w:tblGrid>
      <w:tr>
        <w:trPr>
          <w:trHeight w:val="2184" w:hRule="auto"/>
          <w:jc w:val="left"/>
        </w:trPr>
        <w:tc>
          <w:tcPr>
            <w:tcW w:w="3719"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Рассмотрено</w:t>
            </w:r>
            <w:r>
              <w:rPr>
                <w:rFonts w:ascii="Calibri" w:hAnsi="Calibri" w:cs="Calibri" w:eastAsia="Calibri"/>
                <w:color w:val="auto"/>
                <w:spacing w:val="0"/>
                <w:position w:val="0"/>
                <w:sz w:val="24"/>
                <w:shd w:fill="auto" w:val="clear"/>
              </w:rPr>
              <w:t xml:space="preserv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Председатель педагогического совета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Г.И.Воробьева</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Протокол №15</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от 28.08.2024 года</w:t>
            </w:r>
          </w:p>
        </w:tc>
        <w:tc>
          <w:tcPr>
            <w:tcW w:w="368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Согласовано</w:t>
            </w:r>
            <w:r>
              <w:rPr>
                <w:rFonts w:ascii="Calibri" w:hAnsi="Calibri" w:cs="Calibri" w:eastAsia="Calibri"/>
                <w:color w:val="auto"/>
                <w:spacing w:val="0"/>
                <w:position w:val="0"/>
                <w:sz w:val="24"/>
                <w:shd w:fill="auto" w:val="clear"/>
              </w:rPr>
              <w:t xml:space="preserv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Председатель методического совета школы</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Н.В. Зобнина</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Протокол №1</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от 28.08.2024 года</w:t>
            </w:r>
          </w:p>
        </w:tc>
        <w:tc>
          <w:tcPr>
            <w:tcW w:w="368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Утверждаю</w:t>
            </w:r>
            <w:r>
              <w:rPr>
                <w:rFonts w:ascii="Calibri" w:hAnsi="Calibri" w:cs="Calibri" w:eastAsia="Calibri"/>
                <w:color w:val="auto"/>
                <w:spacing w:val="0"/>
                <w:position w:val="0"/>
                <w:sz w:val="24"/>
                <w:shd w:fill="auto" w:val="clear"/>
              </w:rPr>
              <w:t xml:space="preserv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Директор МБОУ</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Верховажская средняя школа имени Я.Я. Кремлева</w:t>
            </w:r>
            <w:r>
              <w:rPr>
                <w:rFonts w:ascii="Calibri" w:hAnsi="Calibri" w:cs="Calibri" w:eastAsia="Calibri"/>
                <w:color w:val="auto"/>
                <w:spacing w:val="0"/>
                <w:position w:val="0"/>
                <w:sz w:val="24"/>
                <w:shd w:fill="auto" w:val="clear"/>
              </w:rPr>
              <w:t xml:space="preserv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Г.И.Воробьева</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Приказ № 69 </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от 28.08.2024 года</w:t>
            </w:r>
          </w:p>
        </w:tc>
      </w:tr>
    </w:tbl>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РАБОЧАЯ ПРОГРАММА</w:t>
      </w:r>
    </w:p>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(ID 1504712)</w:t>
      </w: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Физическая культура</w:t>
      </w:r>
      <w:r>
        <w:rPr>
          <w:rFonts w:ascii="Times New Roman" w:hAnsi="Times New Roman" w:cs="Times New Roman" w:eastAsia="Times New Roman"/>
          <w:b/>
          <w:color w:val="000000"/>
          <w:spacing w:val="0"/>
          <w:position w:val="0"/>
          <w:sz w:val="28"/>
          <w:shd w:fill="auto" w:val="clear"/>
        </w:rPr>
        <w:t xml:space="preserve">»</w:t>
      </w:r>
    </w:p>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для обучающихся 5 – 9 классов </w:t>
      </w: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40"/>
        <w:ind w:right="0" w:left="108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Учитель: А.Н. Стариков,</w:t>
      </w:r>
    </w:p>
    <w:p>
      <w:pPr>
        <w:spacing w:before="0" w:after="0" w:line="240"/>
        <w:ind w:right="0" w:left="108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Учитель физической культуры</w:t>
      </w: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(1 категория)</w:t>
      </w: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Times New Roman" w:hAnsi="Times New Roman" w:cs="Times New Roman" w:eastAsia="Times New Roman"/>
          <w:b/>
          <w:color w:val="000000"/>
          <w:spacing w:val="0"/>
          <w:position w:val="0"/>
          <w:sz w:val="28"/>
          <w:shd w:fill="000000" w:val="clear"/>
        </w:rPr>
      </w:pPr>
    </w:p>
    <w:p>
      <w:pPr>
        <w:spacing w:before="0" w:after="0" w:line="276"/>
        <w:ind w:right="0" w:left="120" w:firstLine="0"/>
        <w:jc w:val="center"/>
        <w:rPr>
          <w:rFonts w:ascii="Times New Roman" w:hAnsi="Times New Roman" w:cs="Times New Roman" w:eastAsia="Times New Roman"/>
          <w:b/>
          <w:color w:val="000000"/>
          <w:spacing w:val="0"/>
          <w:position w:val="0"/>
          <w:sz w:val="28"/>
          <w:shd w:fill="000000" w:val="clear"/>
        </w:rPr>
      </w:pPr>
    </w:p>
    <w:p>
      <w:pPr>
        <w:spacing w:before="0" w:after="0" w:line="276"/>
        <w:ind w:right="0" w:left="120" w:firstLine="0"/>
        <w:jc w:val="center"/>
        <w:rPr>
          <w:rFonts w:ascii="Times New Roman" w:hAnsi="Times New Roman" w:cs="Times New Roman" w:eastAsia="Times New Roman"/>
          <w:b/>
          <w:color w:val="000000"/>
          <w:spacing w:val="0"/>
          <w:position w:val="0"/>
          <w:sz w:val="28"/>
          <w:shd w:fill="000000" w:val="clear"/>
        </w:rPr>
      </w:pPr>
    </w:p>
    <w:p>
      <w:pPr>
        <w:spacing w:before="0" w:after="0" w:line="276"/>
        <w:ind w:right="0" w:left="120" w:firstLine="0"/>
        <w:jc w:val="center"/>
        <w:rPr>
          <w:rFonts w:ascii="Times New Roman" w:hAnsi="Times New Roman" w:cs="Times New Roman" w:eastAsia="Times New Roman"/>
          <w:b/>
          <w:color w:val="000000"/>
          <w:spacing w:val="0"/>
          <w:position w:val="0"/>
          <w:sz w:val="28"/>
          <w:shd w:fill="000000" w:val="clear"/>
        </w:rPr>
      </w:pPr>
    </w:p>
    <w:p>
      <w:pPr>
        <w:spacing w:before="0" w:after="0" w:line="276"/>
        <w:ind w:right="0" w:left="0" w:firstLine="0"/>
        <w:jc w:val="center"/>
        <w:rPr>
          <w:rFonts w:ascii="Times New Roman" w:hAnsi="Times New Roman" w:cs="Times New Roman" w:eastAsia="Times New Roman"/>
          <w:b/>
          <w:color w:val="000000"/>
          <w:spacing w:val="0"/>
          <w:position w:val="0"/>
          <w:sz w:val="28"/>
          <w:shd w:fill="000000" w:val="clear"/>
        </w:rPr>
      </w:pPr>
      <w:r>
        <w:rPr>
          <w:rFonts w:ascii="Times New Roman" w:hAnsi="Times New Roman" w:cs="Times New Roman" w:eastAsia="Times New Roman"/>
          <w:b/>
          <w:color w:val="000000"/>
          <w:spacing w:val="0"/>
          <w:position w:val="0"/>
          <w:sz w:val="28"/>
          <w:shd w:fill="auto" w:val="clear"/>
        </w:rPr>
        <w:t xml:space="preserve">с. Верховажье‌ 2024</w:t>
      </w:r>
    </w:p>
    <w:p>
      <w:pPr>
        <w:spacing w:before="0" w:after="0" w:line="264"/>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ПОЯСНИТЕЛЬНАЯ ЗАПИСКА</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line="276"/>
        <w:ind w:right="0" w:left="120" w:firstLine="0"/>
        <w:jc w:val="both"/>
        <w:rPr>
          <w:rFonts w:ascii="Calibri" w:hAnsi="Calibri" w:cs="Calibri" w:eastAsia="Calibri"/>
          <w:color w:val="auto"/>
          <w:spacing w:val="0"/>
          <w:position w:val="0"/>
          <w:sz w:val="22"/>
          <w:shd w:fill="auto" w:val="clear"/>
        </w:rPr>
      </w:pPr>
    </w:p>
    <w:p>
      <w:pPr>
        <w:spacing w:before="0" w:after="0" w:line="276"/>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line="276"/>
        <w:ind w:right="0" w:left="120" w:firstLine="0"/>
        <w:jc w:val="both"/>
        <w:rPr>
          <w:rFonts w:ascii="Calibri" w:hAnsi="Calibri" w:cs="Calibri" w:eastAsia="Calibri"/>
          <w:color w:val="auto"/>
          <w:spacing w:val="0"/>
          <w:position w:val="0"/>
          <w:sz w:val="22"/>
          <w:shd w:fill="auto" w:val="clear"/>
        </w:rPr>
      </w:pPr>
    </w:p>
    <w:p>
      <w:pPr>
        <w:spacing w:before="0" w:after="0" w:line="276"/>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line="276"/>
        <w:ind w:right="0" w:left="120" w:firstLine="0"/>
        <w:jc w:val="both"/>
        <w:rPr>
          <w:rFonts w:ascii="Calibri" w:hAnsi="Calibri" w:cs="Calibri" w:eastAsia="Calibri"/>
          <w:color w:val="auto"/>
          <w:spacing w:val="0"/>
          <w:position w:val="0"/>
          <w:sz w:val="22"/>
          <w:shd w:fill="auto" w:val="clear"/>
        </w:rPr>
      </w:pPr>
    </w:p>
    <w:p>
      <w:pPr>
        <w:spacing w:before="0" w:after="0" w:line="276"/>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line="276"/>
        <w:ind w:right="0" w:left="120" w:firstLine="0"/>
        <w:jc w:val="both"/>
        <w:rPr>
          <w:rFonts w:ascii="Calibri" w:hAnsi="Calibri" w:cs="Calibri" w:eastAsia="Calibri"/>
          <w:color w:val="auto"/>
          <w:spacing w:val="0"/>
          <w:position w:val="0"/>
          <w:sz w:val="22"/>
          <w:shd w:fill="auto" w:val="clear"/>
        </w:rPr>
      </w:pPr>
    </w:p>
    <w:p>
      <w:pPr>
        <w:spacing w:before="0" w:after="0" w:line="276"/>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line="276"/>
        <w:ind w:right="0" w:left="120" w:firstLine="0"/>
        <w:jc w:val="both"/>
        <w:rPr>
          <w:rFonts w:ascii="Calibri" w:hAnsi="Calibri" w:cs="Calibri" w:eastAsia="Calibri"/>
          <w:color w:val="auto"/>
          <w:spacing w:val="0"/>
          <w:position w:val="0"/>
          <w:sz w:val="22"/>
          <w:shd w:fill="auto" w:val="clear"/>
        </w:rPr>
      </w:pPr>
    </w:p>
    <w:p>
      <w:pPr>
        <w:spacing w:before="0" w:after="0" w:line="276"/>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line="276"/>
        <w:ind w:right="0" w:left="120" w:firstLine="0"/>
        <w:jc w:val="both"/>
        <w:rPr>
          <w:rFonts w:ascii="Calibri" w:hAnsi="Calibri" w:cs="Calibri" w:eastAsia="Calibri"/>
          <w:color w:val="auto"/>
          <w:spacing w:val="0"/>
          <w:position w:val="0"/>
          <w:sz w:val="22"/>
          <w:shd w:fill="auto" w:val="clear"/>
        </w:rPr>
      </w:pPr>
    </w:p>
    <w:p>
      <w:pPr>
        <w:spacing w:before="0" w:after="0" w:line="276"/>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line="276"/>
        <w:ind w:right="0" w:left="120" w:firstLine="0"/>
        <w:jc w:val="both"/>
        <w:rPr>
          <w:rFonts w:ascii="Calibri" w:hAnsi="Calibri" w:cs="Calibri" w:eastAsia="Calibri"/>
          <w:color w:val="auto"/>
          <w:spacing w:val="0"/>
          <w:position w:val="0"/>
          <w:sz w:val="22"/>
          <w:shd w:fill="auto" w:val="clear"/>
        </w:rPr>
      </w:pPr>
    </w:p>
    <w:p>
      <w:pPr>
        <w:spacing w:before="0" w:after="0" w:line="276"/>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line="276"/>
        <w:ind w:right="0" w:left="120" w:firstLine="0"/>
        <w:jc w:val="both"/>
        <w:rPr>
          <w:rFonts w:ascii="Calibri" w:hAnsi="Calibri" w:cs="Calibri" w:eastAsia="Calibri"/>
          <w:color w:val="auto"/>
          <w:spacing w:val="0"/>
          <w:position w:val="0"/>
          <w:sz w:val="22"/>
          <w:shd w:fill="auto" w:val="clear"/>
        </w:rPr>
      </w:pPr>
    </w:p>
    <w:p>
      <w:pPr>
        <w:spacing w:before="0" w:after="0" w:line="276"/>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целях усиления мотивационной составляющей учебного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Физическая культура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Физическое совершенствование</w:t>
      </w: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120" w:firstLine="0"/>
        <w:jc w:val="both"/>
        <w:rPr>
          <w:rFonts w:ascii="Calibri" w:hAnsi="Calibri" w:cs="Calibri" w:eastAsia="Calibri"/>
          <w:color w:val="auto"/>
          <w:spacing w:val="0"/>
          <w:position w:val="0"/>
          <w:sz w:val="22"/>
          <w:shd w:fill="auto" w:val="clear"/>
        </w:rPr>
      </w:pPr>
    </w:p>
    <w:p>
      <w:pPr>
        <w:spacing w:before="0" w:after="0" w:line="276"/>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line="276"/>
        <w:ind w:right="0" w:left="120" w:firstLine="0"/>
        <w:jc w:val="both"/>
        <w:rPr>
          <w:rFonts w:ascii="Calibri" w:hAnsi="Calibri" w:cs="Calibri" w:eastAsia="Calibri"/>
          <w:color w:val="auto"/>
          <w:spacing w:val="0"/>
          <w:position w:val="0"/>
          <w:sz w:val="22"/>
          <w:shd w:fill="auto" w:val="clear"/>
        </w:rPr>
      </w:pPr>
    </w:p>
    <w:p>
      <w:pPr>
        <w:spacing w:before="0" w:after="0" w:line="276"/>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Вариативные модули объединены модулем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Спорт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line="276"/>
        <w:ind w:right="0" w:left="120" w:firstLine="0"/>
        <w:jc w:val="both"/>
        <w:rPr>
          <w:rFonts w:ascii="Calibri" w:hAnsi="Calibri" w:cs="Calibri" w:eastAsia="Calibri"/>
          <w:color w:val="auto"/>
          <w:spacing w:val="0"/>
          <w:position w:val="0"/>
          <w:sz w:val="22"/>
          <w:shd w:fill="auto" w:val="clear"/>
        </w:rPr>
      </w:pPr>
    </w:p>
    <w:p>
      <w:pPr>
        <w:spacing w:before="0" w:after="0" w:line="276"/>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Модуль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Спорт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Базовой физической подготовки</w:t>
      </w: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120" w:firstLine="0"/>
        <w:jc w:val="both"/>
        <w:rPr>
          <w:rFonts w:ascii="Calibri" w:hAnsi="Calibri" w:cs="Calibri" w:eastAsia="Calibri"/>
          <w:color w:val="auto"/>
          <w:spacing w:val="0"/>
          <w:position w:val="0"/>
          <w:sz w:val="22"/>
          <w:shd w:fill="auto" w:val="clear"/>
        </w:rPr>
      </w:pPr>
    </w:p>
    <w:p>
      <w:pPr>
        <w:spacing w:before="0" w:after="0" w:line="276"/>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Содержание программы по физической культуре представлено по годам обучения, для каждого класса предусмотрен раздел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Универсальные учебные действия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line="276"/>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 часа в неделю), в 7 классе – 68 часа (2 часа в неделю), в 8 классе – 68 часа (2 часа в неделю), в 9 классе – 68 часа (2 часа в неделю). На модульный блок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Базовая физическая подготовка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отводится 150 часов из общего числа (1 час в неделю в каждом классе).‌</w:t>
      </w:r>
    </w:p>
    <w:p>
      <w:pPr>
        <w:spacing w:before="0" w:after="0" w:line="276"/>
        <w:ind w:right="0" w:left="120" w:firstLine="0"/>
        <w:jc w:val="both"/>
        <w:rPr>
          <w:rFonts w:ascii="Calibri" w:hAnsi="Calibri" w:cs="Calibri" w:eastAsia="Calibri"/>
          <w:color w:val="auto"/>
          <w:spacing w:val="0"/>
          <w:position w:val="0"/>
          <w:sz w:val="22"/>
          <w:shd w:fill="auto" w:val="clear"/>
        </w:rPr>
      </w:pPr>
    </w:p>
    <w:p>
      <w:pPr>
        <w:spacing w:before="0" w:after="0" w:line="276"/>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СОДЕРЖАНИЕ УЧЕБНОГО ПРЕДМЕТА</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5 </w:t>
      </w:r>
      <w:r>
        <w:rPr>
          <w:rFonts w:ascii="Times New Roman" w:hAnsi="Times New Roman" w:cs="Times New Roman" w:eastAsia="Times New Roman"/>
          <w:b/>
          <w:color w:val="000000"/>
          <w:spacing w:val="0"/>
          <w:position w:val="0"/>
          <w:sz w:val="28"/>
          <w:shd w:fill="auto" w:val="clear"/>
        </w:rPr>
        <w:t xml:space="preserve">КЛАСС</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Знания о физической культуре.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Способы самостоятельной деятельности.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Составление дневника физической культуры.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Физическое совершенствование.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Физкультурно-оздоровительная деятельность.</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Спортивно-оздоровительная деятельность.</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Роль и значение спортивно-оздоровительной деятельности в здоровом образе жизни современного человека.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Модуль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Гимнастика</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Кувырки вперёд и назад в группировке, кувырки вперёд ноги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скрестно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Упражнения на низком гимнастическом бревне: передвижение ходьбой с поворотами кругом и на 90</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удерживая за плечи</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Модуль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Лёгкая атлетика</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согнув ноги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прыжки в высоту с прямого разбега.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Метание малого мяча с места в вертикальную неподвижную мишень, метание малого мяча на дальность с трёх шагов разбега.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Модуль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Зимние виды спорта</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лесенка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спуск в основной стойке, преодоление небольших бугров и впадин при спуске с пологого склона.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Модуль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Спортивные игры</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Баскетбол. Передача мяча двумя руками от груди, на месте и в движении, ведение мяча на месте и в движении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 прямой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 кругу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змейкой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бросок мяча в корзину двумя руками от груди с места, ранее разученные технические действия с мячом.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Футбол. Удар по неподвижному мячу внутренней стороной стопы с небольшого разбега, остановка катящегося мяча способом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наступания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ведение мяча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 прямой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 кругу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змейкой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обводка мячом ориентиров (конусов).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Модуль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Спорт</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6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Знания о физической культуре.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Способы самостоятельной деятельности.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Правила и способы составления плана самостоятельных занятий физической подготовкой.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Физическое совершенствование.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Физкультурно-оздоровительная деятельность.</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Спортивно-оздоровительная деятельность.</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Модуль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Гимнастика</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Опорные прыжки через гимнастического козла с разбега способом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согнув ноги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мальчики) и способом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ноги врозь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девочки).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Лазанье по канату в три приёма (мальчики).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Модуль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Лёгкая атлетика</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Прыжковые упражнения: прыжок в высоту с разбега способом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перешагивание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ранее разученные прыжковые упражнения в длину и высоту, напрыгивание и спрыгивание.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Метание малого (теннисного) мяча в подвижную (раскачивающуюся) мишень.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Модуль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Зимние виды спорта</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Модуль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Спортивные игры</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Правила игры и игровая деятельность по правилам с использованием разученных технических приёмов.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Модуль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Спорт</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7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2"/>
          <w:position w:val="0"/>
          <w:sz w:val="28"/>
          <w:shd w:fill="auto" w:val="clear"/>
        </w:rPr>
        <w:t xml:space="preserve">Знания о физической культуре.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2"/>
          <w:position w:val="0"/>
          <w:sz w:val="28"/>
          <w:shd w:fill="auto" w:val="clear"/>
        </w:rPr>
        <w:t xml:space="preserve">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2"/>
          <w:position w:val="0"/>
          <w:sz w:val="28"/>
          <w:shd w:fill="auto" w:val="clear"/>
        </w:rPr>
        <w:t xml:space="preserve">Влияние занятий физической культурой и спортом на воспитание положительных качеств личности современного человека.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2"/>
          <w:position w:val="0"/>
          <w:sz w:val="28"/>
          <w:shd w:fill="auto" w:val="clear"/>
        </w:rPr>
        <w:t xml:space="preserve">Способы самостоятельной деятельности.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2"/>
          <w:position w:val="0"/>
          <w:sz w:val="28"/>
          <w:shd w:fill="auto" w:val="clear"/>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2"/>
          <w:position w:val="0"/>
          <w:sz w:val="28"/>
          <w:shd w:fill="auto" w:val="clear"/>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2"/>
          <w:position w:val="0"/>
          <w:sz w:val="28"/>
          <w:shd w:fill="auto" w:val="clear"/>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Pr>
          <w:rFonts w:ascii="Times New Roman" w:hAnsi="Times New Roman" w:cs="Times New Roman" w:eastAsia="Times New Roman"/>
          <w:color w:val="000000"/>
          <w:spacing w:val="-2"/>
          <w:position w:val="0"/>
          <w:sz w:val="28"/>
          <w:shd w:fill="auto" w:val="clear"/>
        </w:rPr>
        <w:t xml:space="preserve">«</w:t>
      </w:r>
      <w:r>
        <w:rPr>
          <w:rFonts w:ascii="Times New Roman" w:hAnsi="Times New Roman" w:cs="Times New Roman" w:eastAsia="Times New Roman"/>
          <w:color w:val="000000"/>
          <w:spacing w:val="-2"/>
          <w:position w:val="0"/>
          <w:sz w:val="28"/>
          <w:shd w:fill="auto" w:val="clear"/>
        </w:rPr>
        <w:t xml:space="preserve">индекса Кетле</w:t>
      </w:r>
      <w:r>
        <w:rPr>
          <w:rFonts w:ascii="Times New Roman" w:hAnsi="Times New Roman" w:cs="Times New Roman" w:eastAsia="Times New Roman"/>
          <w:color w:val="000000"/>
          <w:spacing w:val="-2"/>
          <w:position w:val="0"/>
          <w:sz w:val="28"/>
          <w:shd w:fill="auto" w:val="clear"/>
        </w:rPr>
        <w:t xml:space="preserve">», «</w:t>
      </w:r>
      <w:r>
        <w:rPr>
          <w:rFonts w:ascii="Times New Roman" w:hAnsi="Times New Roman" w:cs="Times New Roman" w:eastAsia="Times New Roman"/>
          <w:color w:val="000000"/>
          <w:spacing w:val="-2"/>
          <w:position w:val="0"/>
          <w:sz w:val="28"/>
          <w:shd w:fill="auto" w:val="clear"/>
        </w:rPr>
        <w:t xml:space="preserve">ортостатической пробы</w:t>
      </w:r>
      <w:r>
        <w:rPr>
          <w:rFonts w:ascii="Times New Roman" w:hAnsi="Times New Roman" w:cs="Times New Roman" w:eastAsia="Times New Roman"/>
          <w:color w:val="000000"/>
          <w:spacing w:val="-2"/>
          <w:position w:val="0"/>
          <w:sz w:val="28"/>
          <w:shd w:fill="auto" w:val="clear"/>
        </w:rPr>
        <w:t xml:space="preserve">», «</w:t>
      </w:r>
      <w:r>
        <w:rPr>
          <w:rFonts w:ascii="Times New Roman" w:hAnsi="Times New Roman" w:cs="Times New Roman" w:eastAsia="Times New Roman"/>
          <w:color w:val="000000"/>
          <w:spacing w:val="-2"/>
          <w:position w:val="0"/>
          <w:sz w:val="28"/>
          <w:shd w:fill="auto" w:val="clear"/>
        </w:rPr>
        <w:t xml:space="preserve">функциональной пробы со стандартной нагрузкой</w:t>
      </w:r>
      <w:r>
        <w:rPr>
          <w:rFonts w:ascii="Times New Roman" w:hAnsi="Times New Roman" w:cs="Times New Roman" w:eastAsia="Times New Roman"/>
          <w:color w:val="000000"/>
          <w:spacing w:val="-2"/>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2"/>
          <w:position w:val="0"/>
          <w:sz w:val="28"/>
          <w:shd w:fill="auto" w:val="clear"/>
        </w:rPr>
        <w:t xml:space="preserve">Физическое совершенствование.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i/>
          <w:color w:val="000000"/>
          <w:spacing w:val="-2"/>
          <w:position w:val="0"/>
          <w:sz w:val="28"/>
          <w:shd w:fill="auto" w:val="clear"/>
        </w:rPr>
        <w:t xml:space="preserve">Физкультурно-оздоровительная деятельность.</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2"/>
          <w:position w:val="0"/>
          <w:sz w:val="28"/>
          <w:shd w:fill="auto" w:val="clear"/>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i/>
          <w:color w:val="000000"/>
          <w:spacing w:val="-2"/>
          <w:position w:val="0"/>
          <w:sz w:val="28"/>
          <w:shd w:fill="auto" w:val="clear"/>
        </w:rPr>
        <w:t xml:space="preserve">Спортивно-оздоровительная деятельность.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2"/>
          <w:position w:val="0"/>
          <w:sz w:val="28"/>
          <w:shd w:fill="auto" w:val="clear"/>
        </w:rPr>
        <w:t xml:space="preserve">Модуль </w:t>
      </w:r>
      <w:r>
        <w:rPr>
          <w:rFonts w:ascii="Times New Roman" w:hAnsi="Times New Roman" w:cs="Times New Roman" w:eastAsia="Times New Roman"/>
          <w:color w:val="000000"/>
          <w:spacing w:val="-2"/>
          <w:position w:val="0"/>
          <w:sz w:val="28"/>
          <w:shd w:fill="auto" w:val="clear"/>
        </w:rPr>
        <w:t xml:space="preserve">«</w:t>
      </w:r>
      <w:r>
        <w:rPr>
          <w:rFonts w:ascii="Times New Roman" w:hAnsi="Times New Roman" w:cs="Times New Roman" w:eastAsia="Times New Roman"/>
          <w:color w:val="000000"/>
          <w:spacing w:val="-2"/>
          <w:position w:val="0"/>
          <w:sz w:val="28"/>
          <w:shd w:fill="auto" w:val="clear"/>
        </w:rPr>
        <w:t xml:space="preserve">Гимнастика</w:t>
      </w:r>
      <w:r>
        <w:rPr>
          <w:rFonts w:ascii="Times New Roman" w:hAnsi="Times New Roman" w:cs="Times New Roman" w:eastAsia="Times New Roman"/>
          <w:color w:val="000000"/>
          <w:spacing w:val="-2"/>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2"/>
          <w:position w:val="0"/>
          <w:sz w:val="28"/>
          <w:shd w:fill="auto" w:val="clear"/>
        </w:rPr>
        <w:t xml:space="preserve">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2"/>
          <w:position w:val="0"/>
          <w:sz w:val="28"/>
          <w:shd w:fill="auto" w:val="clear"/>
        </w:rPr>
        <w:t xml:space="preserve">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2"/>
          <w:position w:val="0"/>
          <w:sz w:val="28"/>
          <w:shd w:fill="auto" w:val="clear"/>
        </w:rP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2"/>
          <w:position w:val="0"/>
          <w:sz w:val="28"/>
          <w:shd w:fill="auto" w:val="clear"/>
        </w:rPr>
        <w:t xml:space="preserve">Модуль </w:t>
      </w:r>
      <w:r>
        <w:rPr>
          <w:rFonts w:ascii="Times New Roman" w:hAnsi="Times New Roman" w:cs="Times New Roman" w:eastAsia="Times New Roman"/>
          <w:color w:val="000000"/>
          <w:spacing w:val="-2"/>
          <w:position w:val="0"/>
          <w:sz w:val="28"/>
          <w:shd w:fill="auto" w:val="clear"/>
        </w:rPr>
        <w:t xml:space="preserve">«</w:t>
      </w:r>
      <w:r>
        <w:rPr>
          <w:rFonts w:ascii="Times New Roman" w:hAnsi="Times New Roman" w:cs="Times New Roman" w:eastAsia="Times New Roman"/>
          <w:color w:val="000000"/>
          <w:spacing w:val="-2"/>
          <w:position w:val="0"/>
          <w:sz w:val="28"/>
          <w:shd w:fill="auto" w:val="clear"/>
        </w:rPr>
        <w:t xml:space="preserve">Лёгкая атлетика</w:t>
      </w:r>
      <w:r>
        <w:rPr>
          <w:rFonts w:ascii="Times New Roman" w:hAnsi="Times New Roman" w:cs="Times New Roman" w:eastAsia="Times New Roman"/>
          <w:color w:val="000000"/>
          <w:spacing w:val="-2"/>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2"/>
          <w:position w:val="0"/>
          <w:sz w:val="28"/>
          <w:shd w:fill="auto" w:val="clear"/>
        </w:rPr>
        <w:t xml:space="preserve">Бег с преодолением препятствий способами </w:t>
      </w:r>
      <w:r>
        <w:rPr>
          <w:rFonts w:ascii="Times New Roman" w:hAnsi="Times New Roman" w:cs="Times New Roman" w:eastAsia="Times New Roman"/>
          <w:color w:val="000000"/>
          <w:spacing w:val="-2"/>
          <w:position w:val="0"/>
          <w:sz w:val="28"/>
          <w:shd w:fill="auto" w:val="clear"/>
        </w:rPr>
        <w:t xml:space="preserve">«</w:t>
      </w:r>
      <w:r>
        <w:rPr>
          <w:rFonts w:ascii="Times New Roman" w:hAnsi="Times New Roman" w:cs="Times New Roman" w:eastAsia="Times New Roman"/>
          <w:color w:val="000000"/>
          <w:spacing w:val="-2"/>
          <w:position w:val="0"/>
          <w:sz w:val="28"/>
          <w:shd w:fill="auto" w:val="clear"/>
        </w:rPr>
        <w:t xml:space="preserve">наступание</w:t>
      </w:r>
      <w:r>
        <w:rPr>
          <w:rFonts w:ascii="Times New Roman" w:hAnsi="Times New Roman" w:cs="Times New Roman" w:eastAsia="Times New Roman"/>
          <w:color w:val="000000"/>
          <w:spacing w:val="-2"/>
          <w:position w:val="0"/>
          <w:sz w:val="28"/>
          <w:shd w:fill="auto" w:val="clear"/>
        </w:rPr>
        <w:t xml:space="preserve">» </w:t>
      </w:r>
      <w:r>
        <w:rPr>
          <w:rFonts w:ascii="Times New Roman" w:hAnsi="Times New Roman" w:cs="Times New Roman" w:eastAsia="Times New Roman"/>
          <w:color w:val="000000"/>
          <w:spacing w:val="-2"/>
          <w:position w:val="0"/>
          <w:sz w:val="28"/>
          <w:shd w:fill="auto" w:val="clear"/>
        </w:rPr>
        <w:t xml:space="preserve">и </w:t>
      </w:r>
      <w:r>
        <w:rPr>
          <w:rFonts w:ascii="Times New Roman" w:hAnsi="Times New Roman" w:cs="Times New Roman" w:eastAsia="Times New Roman"/>
          <w:color w:val="000000"/>
          <w:spacing w:val="-2"/>
          <w:position w:val="0"/>
          <w:sz w:val="28"/>
          <w:shd w:fill="auto" w:val="clear"/>
        </w:rPr>
        <w:t xml:space="preserve">«</w:t>
      </w:r>
      <w:r>
        <w:rPr>
          <w:rFonts w:ascii="Times New Roman" w:hAnsi="Times New Roman" w:cs="Times New Roman" w:eastAsia="Times New Roman"/>
          <w:color w:val="000000"/>
          <w:spacing w:val="-2"/>
          <w:position w:val="0"/>
          <w:sz w:val="28"/>
          <w:shd w:fill="auto" w:val="clear"/>
        </w:rPr>
        <w:t xml:space="preserve">прыжковый бег</w:t>
      </w:r>
      <w:r>
        <w:rPr>
          <w:rFonts w:ascii="Times New Roman" w:hAnsi="Times New Roman" w:cs="Times New Roman" w:eastAsia="Times New Roman"/>
          <w:color w:val="000000"/>
          <w:spacing w:val="-2"/>
          <w:position w:val="0"/>
          <w:sz w:val="28"/>
          <w:shd w:fill="auto" w:val="clear"/>
        </w:rPr>
        <w:t xml:space="preserve">», </w:t>
      </w:r>
      <w:r>
        <w:rPr>
          <w:rFonts w:ascii="Times New Roman" w:hAnsi="Times New Roman" w:cs="Times New Roman" w:eastAsia="Times New Roman"/>
          <w:color w:val="000000"/>
          <w:spacing w:val="-2"/>
          <w:position w:val="0"/>
          <w:sz w:val="28"/>
          <w:shd w:fill="auto" w:val="clear"/>
        </w:rPr>
        <w:t xml:space="preserve">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w:t>
      </w:r>
      <w:r>
        <w:rPr>
          <w:rFonts w:ascii="Times New Roman" w:hAnsi="Times New Roman" w:cs="Times New Roman" w:eastAsia="Times New Roman"/>
          <w:color w:val="000000"/>
          <w:spacing w:val="-2"/>
          <w:position w:val="0"/>
          <w:sz w:val="28"/>
          <w:shd w:fill="auto" w:val="clear"/>
        </w:rPr>
        <w:t xml:space="preserve">«</w:t>
      </w:r>
      <w:r>
        <w:rPr>
          <w:rFonts w:ascii="Times New Roman" w:hAnsi="Times New Roman" w:cs="Times New Roman" w:eastAsia="Times New Roman"/>
          <w:color w:val="000000"/>
          <w:spacing w:val="-2"/>
          <w:position w:val="0"/>
          <w:sz w:val="28"/>
          <w:shd w:fill="auto" w:val="clear"/>
        </w:rPr>
        <w:t xml:space="preserve">согнув ноги</w:t>
      </w:r>
      <w:r>
        <w:rPr>
          <w:rFonts w:ascii="Times New Roman" w:hAnsi="Times New Roman" w:cs="Times New Roman" w:eastAsia="Times New Roman"/>
          <w:color w:val="000000"/>
          <w:spacing w:val="-2"/>
          <w:position w:val="0"/>
          <w:sz w:val="28"/>
          <w:shd w:fill="auto" w:val="clear"/>
        </w:rPr>
        <w:t xml:space="preserve">» </w:t>
      </w:r>
      <w:r>
        <w:rPr>
          <w:rFonts w:ascii="Times New Roman" w:hAnsi="Times New Roman" w:cs="Times New Roman" w:eastAsia="Times New Roman"/>
          <w:color w:val="000000"/>
          <w:spacing w:val="-2"/>
          <w:position w:val="0"/>
          <w:sz w:val="28"/>
          <w:shd w:fill="auto" w:val="clear"/>
        </w:rPr>
        <w:t xml:space="preserve">и в высоту способом </w:t>
      </w:r>
      <w:r>
        <w:rPr>
          <w:rFonts w:ascii="Times New Roman" w:hAnsi="Times New Roman" w:cs="Times New Roman" w:eastAsia="Times New Roman"/>
          <w:color w:val="000000"/>
          <w:spacing w:val="-2"/>
          <w:position w:val="0"/>
          <w:sz w:val="28"/>
          <w:shd w:fill="auto" w:val="clear"/>
        </w:rPr>
        <w:t xml:space="preserve">«</w:t>
      </w:r>
      <w:r>
        <w:rPr>
          <w:rFonts w:ascii="Times New Roman" w:hAnsi="Times New Roman" w:cs="Times New Roman" w:eastAsia="Times New Roman"/>
          <w:color w:val="000000"/>
          <w:spacing w:val="-2"/>
          <w:position w:val="0"/>
          <w:sz w:val="28"/>
          <w:shd w:fill="auto" w:val="clear"/>
        </w:rPr>
        <w:t xml:space="preserve">перешагивание</w:t>
      </w:r>
      <w:r>
        <w:rPr>
          <w:rFonts w:ascii="Times New Roman" w:hAnsi="Times New Roman" w:cs="Times New Roman" w:eastAsia="Times New Roman"/>
          <w:color w:val="000000"/>
          <w:spacing w:val="-2"/>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2"/>
          <w:position w:val="0"/>
          <w:sz w:val="28"/>
          <w:shd w:fill="auto" w:val="clear"/>
        </w:rPr>
        <w:t xml:space="preserve">Метание малого (теннисного) мяча по движущейся (катящейся) с разной скоростью мишени.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2"/>
          <w:position w:val="0"/>
          <w:sz w:val="28"/>
          <w:shd w:fill="auto" w:val="clear"/>
        </w:rPr>
        <w:t xml:space="preserve">Модуль </w:t>
      </w:r>
      <w:r>
        <w:rPr>
          <w:rFonts w:ascii="Times New Roman" w:hAnsi="Times New Roman" w:cs="Times New Roman" w:eastAsia="Times New Roman"/>
          <w:color w:val="000000"/>
          <w:spacing w:val="-2"/>
          <w:position w:val="0"/>
          <w:sz w:val="28"/>
          <w:shd w:fill="auto" w:val="clear"/>
        </w:rPr>
        <w:t xml:space="preserve">«</w:t>
      </w:r>
      <w:r>
        <w:rPr>
          <w:rFonts w:ascii="Times New Roman" w:hAnsi="Times New Roman" w:cs="Times New Roman" w:eastAsia="Times New Roman"/>
          <w:color w:val="000000"/>
          <w:spacing w:val="-2"/>
          <w:position w:val="0"/>
          <w:sz w:val="28"/>
          <w:shd w:fill="auto" w:val="clear"/>
        </w:rPr>
        <w:t xml:space="preserve">Зимние виды спорта</w:t>
      </w:r>
      <w:r>
        <w:rPr>
          <w:rFonts w:ascii="Times New Roman" w:hAnsi="Times New Roman" w:cs="Times New Roman" w:eastAsia="Times New Roman"/>
          <w:color w:val="000000"/>
          <w:spacing w:val="-2"/>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2"/>
          <w:position w:val="0"/>
          <w:sz w:val="28"/>
          <w:shd w:fill="auto" w:val="clear"/>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2"/>
          <w:position w:val="0"/>
          <w:sz w:val="28"/>
          <w:shd w:fill="auto" w:val="clear"/>
        </w:rPr>
        <w:t xml:space="preserve">Модуль </w:t>
      </w:r>
      <w:r>
        <w:rPr>
          <w:rFonts w:ascii="Times New Roman" w:hAnsi="Times New Roman" w:cs="Times New Roman" w:eastAsia="Times New Roman"/>
          <w:color w:val="000000"/>
          <w:spacing w:val="-2"/>
          <w:position w:val="0"/>
          <w:sz w:val="28"/>
          <w:shd w:fill="auto" w:val="clear"/>
        </w:rPr>
        <w:t xml:space="preserve">«</w:t>
      </w:r>
      <w:r>
        <w:rPr>
          <w:rFonts w:ascii="Times New Roman" w:hAnsi="Times New Roman" w:cs="Times New Roman" w:eastAsia="Times New Roman"/>
          <w:color w:val="000000"/>
          <w:spacing w:val="-2"/>
          <w:position w:val="0"/>
          <w:sz w:val="28"/>
          <w:shd w:fill="auto" w:val="clear"/>
        </w:rPr>
        <w:t xml:space="preserve">Спортивные игры</w:t>
      </w:r>
      <w:r>
        <w:rPr>
          <w:rFonts w:ascii="Times New Roman" w:hAnsi="Times New Roman" w:cs="Times New Roman" w:eastAsia="Times New Roman"/>
          <w:color w:val="000000"/>
          <w:spacing w:val="-2"/>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2"/>
          <w:position w:val="0"/>
          <w:sz w:val="28"/>
          <w:shd w:fill="auto" w:val="clear"/>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2"/>
          <w:position w:val="0"/>
          <w:sz w:val="28"/>
          <w:shd w:fill="auto" w:val="clear"/>
        </w:rPr>
        <w:t xml:space="preserve">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2"/>
          <w:position w:val="0"/>
          <w:sz w:val="28"/>
          <w:shd w:fill="auto" w:val="clear"/>
        </w:rPr>
        <w:t xml:space="preserve">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2"/>
          <w:position w:val="0"/>
          <w:sz w:val="28"/>
          <w:shd w:fill="auto" w:val="clear"/>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2"/>
          <w:position w:val="0"/>
          <w:sz w:val="28"/>
          <w:shd w:fill="auto" w:val="clear"/>
        </w:rPr>
        <w:t xml:space="preserve">Модуль </w:t>
      </w:r>
      <w:r>
        <w:rPr>
          <w:rFonts w:ascii="Times New Roman" w:hAnsi="Times New Roman" w:cs="Times New Roman" w:eastAsia="Times New Roman"/>
          <w:color w:val="000000"/>
          <w:spacing w:val="-2"/>
          <w:position w:val="0"/>
          <w:sz w:val="28"/>
          <w:shd w:fill="auto" w:val="clear"/>
        </w:rPr>
        <w:t xml:space="preserve">«</w:t>
      </w:r>
      <w:r>
        <w:rPr>
          <w:rFonts w:ascii="Times New Roman" w:hAnsi="Times New Roman" w:cs="Times New Roman" w:eastAsia="Times New Roman"/>
          <w:color w:val="000000"/>
          <w:spacing w:val="-2"/>
          <w:position w:val="0"/>
          <w:sz w:val="28"/>
          <w:shd w:fill="auto" w:val="clear"/>
        </w:rPr>
        <w:t xml:space="preserve">Спорт</w:t>
      </w:r>
      <w:r>
        <w:rPr>
          <w:rFonts w:ascii="Times New Roman" w:hAnsi="Times New Roman" w:cs="Times New Roman" w:eastAsia="Times New Roman"/>
          <w:color w:val="000000"/>
          <w:spacing w:val="-2"/>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2"/>
          <w:position w:val="0"/>
          <w:sz w:val="28"/>
          <w:shd w:fill="auto" w:val="clear"/>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8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Знания о физической культуре.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Способы самостоятельной деятельности.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Физическое совершенствование.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Физкультурно-оздоровительная деятельность.</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Спортивно-оздоровительная деятельность.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Модуль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Гимнастика</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Модуль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Лёгкая атлетика</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Кроссовый бег, прыжок в длину с разбега способом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прогнувшись</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Модуль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Зимние виды спорта</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Модуль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Плавание</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Модуль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Спортивные игры</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Модуль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Спорт</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9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Знания о физической культуре.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Способы самостоятельной деятельности.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Физическое совершенствование.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Физкультурно-оздоровительная деятельность.</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Спортивно-оздоровительная деятельность.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Модуль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Гимнастика</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Модуль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Лёгкая атлетика</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Техническая подготовка в беговых и прыжковых упражнениях: бег на короткие и длинные дистанции, прыжки в длину способами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прогнувшись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согнув ноги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прыжки в высоту способом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перешагивание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Техническая подготовка в метании спортивного снаряда с разбега на дальность.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Модуль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Зимние виды спорта</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Модуль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Плавание</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Брасс: подводящие упражнения и плавание в полной координации. Повороты при плавании брассом.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Модуль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Спортивные игры</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Модуль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Спорт</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Программа вариативного модуля </w:t>
      </w:r>
      <w:r>
        <w:rPr>
          <w:rFonts w:ascii="Times New Roman" w:hAnsi="Times New Roman" w:cs="Times New Roman" w:eastAsia="Times New Roman"/>
          <w:b/>
          <w:i/>
          <w:color w:val="000000"/>
          <w:spacing w:val="0"/>
          <w:position w:val="0"/>
          <w:sz w:val="28"/>
          <w:shd w:fill="auto" w:val="clear"/>
        </w:rPr>
        <w:t xml:space="preserve">«</w:t>
      </w:r>
      <w:r>
        <w:rPr>
          <w:rFonts w:ascii="Times New Roman" w:hAnsi="Times New Roman" w:cs="Times New Roman" w:eastAsia="Times New Roman"/>
          <w:b/>
          <w:i/>
          <w:color w:val="000000"/>
          <w:spacing w:val="0"/>
          <w:position w:val="0"/>
          <w:sz w:val="28"/>
          <w:shd w:fill="auto" w:val="clear"/>
        </w:rPr>
        <w:t xml:space="preserve">Базовая физическая подготовка</w:t>
      </w:r>
      <w:r>
        <w:rPr>
          <w:rFonts w:ascii="Times New Roman" w:hAnsi="Times New Roman" w:cs="Times New Roman" w:eastAsia="Times New Roman"/>
          <w:b/>
          <w:i/>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Развитие силовых способностей.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Развитие скоростных способностей.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Развитие выносливости.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Развитие координации движений.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Развитие гибкости.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Упражнения культурно-этнической направленности.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Сюжетно-образные и обрядовые игры. Технические действия национальных видов спорта.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Специальная физическая подготовка.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Модуль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Гимнастика</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подкачки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приседания на одной ноге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пистолетом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 опорой на руку для сохранения равновесия).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круговой тренировки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Комплексы упражнений с отягощением, выполняемыев режиме непрерывного и интервального методов.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Модуль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Лёгкая атлетика</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до отказа</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 ходу</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координации движений. Специализированные комплексы упражнений на развитие координации (разрабатываются на основе учебного материала модулей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Гимнастика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Спортивные игры</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Модуль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Зимние виды спорта</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лесенкой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ёлочкой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Упражнения 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транспортировке</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координации. Упражнения в поворотах и спусках на лыжах, проезд через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ворота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преодоление небольших трамплинов.</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Модуль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Спортивные игры</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Баскетбол.</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змейкой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 месте с поворотом на 180</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360</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тенью</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Футбол.</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рывками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изменением направления передвижения. Бег в максимальном темпе. Бег и ходьба спиной вперёд с изменением темпа и направления движения (по прямой, по кругу 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змейкой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Бег с максимальной скоростью с поворотами на 180</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360</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дриблинг</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ПЛАНИРУЕМЫЕ РЕЗУЛЬТАТЫ ОСВОЕНИЯ ПРОГРАММЫ ПО ФИЗИЧЕСКОЙ КУЛЬТУРЕ НА УРОВНЕ НАЧАЛЬНОГО ОБЩЕГО ОБРАЗОВАНИЯ</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ЛИЧНОСТНЫЕ РЕЗУЛЬТАТЫ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cs="Times New Roman" w:eastAsia="Times New Roman"/>
          <w:b/>
          <w:color w:val="000000"/>
          <w:spacing w:val="0"/>
          <w:position w:val="0"/>
          <w:sz w:val="28"/>
          <w:shd w:fill="auto" w:val="clear"/>
        </w:rPr>
        <w:t xml:space="preserve">личностные результаты: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64"/>
        <w:ind w:right="0" w:left="120" w:firstLine="0"/>
        <w:jc w:val="left"/>
        <w:rPr>
          <w:rFonts w:ascii="Calibri" w:hAnsi="Calibri" w:cs="Calibri" w:eastAsia="Calibri"/>
          <w:color w:val="auto"/>
          <w:spacing w:val="0"/>
          <w:position w:val="0"/>
          <w:sz w:val="22"/>
          <w:shd w:fill="auto" w:val="clear"/>
        </w:rPr>
      </w:pPr>
    </w:p>
    <w:p>
      <w:pPr>
        <w:spacing w:before="0" w:after="0" w:line="264"/>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МЕТАПРЕДМЕТНЫЕ РЕЗУЛЬТАТЫ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 обучающегося будут сформированы следующие </w:t>
      </w:r>
      <w:r>
        <w:rPr>
          <w:rFonts w:ascii="Times New Roman" w:hAnsi="Times New Roman" w:cs="Times New Roman" w:eastAsia="Times New Roman"/>
          <w:b/>
          <w:color w:val="000000"/>
          <w:spacing w:val="0"/>
          <w:position w:val="0"/>
          <w:sz w:val="28"/>
          <w:shd w:fill="auto" w:val="clear"/>
        </w:rPr>
        <w:t xml:space="preserve">универсальные познавательные учебные действия</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 обучающегося будут сформированы следующие </w:t>
      </w:r>
      <w:r>
        <w:rPr>
          <w:rFonts w:ascii="Times New Roman" w:hAnsi="Times New Roman" w:cs="Times New Roman" w:eastAsia="Times New Roman"/>
          <w:b/>
          <w:color w:val="000000"/>
          <w:spacing w:val="0"/>
          <w:position w:val="0"/>
          <w:sz w:val="28"/>
          <w:shd w:fill="auto" w:val="clear"/>
        </w:rPr>
        <w:t xml:space="preserve">универсальные коммуникативные учебные действия</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изучать и коллективно обсуждать технику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иллюстративного образца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 обучающегося будут сформированы следующие </w:t>
      </w:r>
      <w:r>
        <w:rPr>
          <w:rFonts w:ascii="Times New Roman" w:hAnsi="Times New Roman" w:cs="Times New Roman" w:eastAsia="Times New Roman"/>
          <w:b/>
          <w:color w:val="000000"/>
          <w:spacing w:val="0"/>
          <w:position w:val="0"/>
          <w:sz w:val="28"/>
          <w:shd w:fill="auto" w:val="clear"/>
        </w:rPr>
        <w:t xml:space="preserve">универсальные регулятивные учебные действия</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64"/>
        <w:ind w:right="0" w:left="120" w:firstLine="0"/>
        <w:jc w:val="left"/>
        <w:rPr>
          <w:rFonts w:ascii="Calibri" w:hAnsi="Calibri" w:cs="Calibri" w:eastAsia="Calibri"/>
          <w:color w:val="auto"/>
          <w:spacing w:val="0"/>
          <w:position w:val="0"/>
          <w:sz w:val="22"/>
          <w:shd w:fill="auto" w:val="clear"/>
        </w:rPr>
      </w:pPr>
    </w:p>
    <w:p>
      <w:pPr>
        <w:spacing w:before="0" w:after="0" w:line="264"/>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ПРЕДМЕТНЫЕ РЕЗУЛЬТАТЫ</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 концу обучения </w:t>
      </w:r>
      <w:r>
        <w:rPr>
          <w:rFonts w:ascii="Times New Roman" w:hAnsi="Times New Roman" w:cs="Times New Roman" w:eastAsia="Times New Roman"/>
          <w:b/>
          <w:i/>
          <w:color w:val="000000"/>
          <w:spacing w:val="0"/>
          <w:position w:val="0"/>
          <w:sz w:val="28"/>
          <w:shd w:fill="auto" w:val="clear"/>
        </w:rPr>
        <w:t xml:space="preserve">в 5 классе</w:t>
      </w:r>
      <w:r>
        <w:rPr>
          <w:rFonts w:ascii="Times New Roman" w:hAnsi="Times New Roman" w:cs="Times New Roman" w:eastAsia="Times New Roman"/>
          <w:color w:val="000000"/>
          <w:spacing w:val="0"/>
          <w:position w:val="0"/>
          <w:sz w:val="28"/>
          <w:shd w:fill="auto" w:val="clear"/>
        </w:rPr>
        <w:t xml:space="preserve"> обучающийся научится: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опорный прыжок с разбега способом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ноги врозь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мальчики) и способом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напрыгивания с последующим спрыгиванием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девочки);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бег с равномерной скоростью с высокого старта по учебной дистанции;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демонстрировать технику прыжка в длину с разбега способом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согнув ноги</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передвигаться на лыжах попеременным двухшажным ходом (для бесснежных районов – имитация передвижения);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демонстрировать технические действия в спортивных играх: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волейбол (приём и передача мяча двумя руками снизу и сверху с места и в движении, прямая нижняя подача);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 концу обучения </w:t>
      </w:r>
      <w:r>
        <w:rPr>
          <w:rFonts w:ascii="Times New Roman" w:hAnsi="Times New Roman" w:cs="Times New Roman" w:eastAsia="Times New Roman"/>
          <w:b/>
          <w:i/>
          <w:color w:val="000000"/>
          <w:spacing w:val="0"/>
          <w:position w:val="0"/>
          <w:sz w:val="28"/>
          <w:shd w:fill="auto" w:val="clear"/>
        </w:rPr>
        <w:t xml:space="preserve">в 6 классе</w:t>
      </w:r>
      <w:r>
        <w:rPr>
          <w:rFonts w:ascii="Times New Roman" w:hAnsi="Times New Roman" w:cs="Times New Roman" w:eastAsia="Times New Roman"/>
          <w:color w:val="000000"/>
          <w:spacing w:val="0"/>
          <w:position w:val="0"/>
          <w:sz w:val="28"/>
          <w:shd w:fill="auto" w:val="clear"/>
        </w:rPr>
        <w:t xml:space="preserve"> обучающийся научится: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прыжок в высоту с разбега способом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перешагивание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правила и демонстрировать технические действия в спортивных играх: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 концу обучения </w:t>
      </w:r>
      <w:r>
        <w:rPr>
          <w:rFonts w:ascii="Times New Roman" w:hAnsi="Times New Roman" w:cs="Times New Roman" w:eastAsia="Times New Roman"/>
          <w:b/>
          <w:i/>
          <w:color w:val="000000"/>
          <w:spacing w:val="0"/>
          <w:position w:val="0"/>
          <w:sz w:val="28"/>
          <w:shd w:fill="auto" w:val="clear"/>
        </w:rPr>
        <w:t xml:space="preserve">в 7 классе</w:t>
      </w:r>
      <w:r>
        <w:rPr>
          <w:rFonts w:ascii="Times New Roman" w:hAnsi="Times New Roman" w:cs="Times New Roman" w:eastAsia="Times New Roman"/>
          <w:color w:val="000000"/>
          <w:spacing w:val="0"/>
          <w:position w:val="0"/>
          <w:sz w:val="28"/>
          <w:shd w:fill="auto" w:val="clear"/>
        </w:rPr>
        <w:t xml:space="preserve"> обучающийся научится: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понятие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техника физических упражнений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индекса Кетле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ортостатической пробы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 образцу);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беговые упражнения с преодолением препятствий способами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наступание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прыжковый бег</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применять их в беге по пересечённой местности;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метание малого мяча на точность в неподвижную, качающуюся и катящуюся с разной скоростью мишень;</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демонстрировать и использовать технические действия спортивных игр: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 концу обучения </w:t>
      </w:r>
      <w:r>
        <w:rPr>
          <w:rFonts w:ascii="Times New Roman" w:hAnsi="Times New Roman" w:cs="Times New Roman" w:eastAsia="Times New Roman"/>
          <w:b/>
          <w:i/>
          <w:color w:val="000000"/>
          <w:spacing w:val="0"/>
          <w:position w:val="0"/>
          <w:sz w:val="28"/>
          <w:shd w:fill="auto" w:val="clear"/>
        </w:rPr>
        <w:t xml:space="preserve">в 8 классе</w:t>
      </w:r>
      <w:r>
        <w:rPr>
          <w:rFonts w:ascii="Times New Roman" w:hAnsi="Times New Roman" w:cs="Times New Roman" w:eastAsia="Times New Roman"/>
          <w:color w:val="000000"/>
          <w:spacing w:val="0"/>
          <w:position w:val="0"/>
          <w:sz w:val="28"/>
          <w:shd w:fill="auto" w:val="clear"/>
        </w:rPr>
        <w:t xml:space="preserve"> обучающийся научится: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анализировать понятие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всестороннее и гармоничное физическое развитие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прыжок в длину с разбега способом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прогнувшись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соблюдать правила безопасности в бассейне при выполнении плавательных упражнений;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прыжки в воду со стартовой тумбы;</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технические элементы плавания кролем на груди в согласовании с дыханием;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демонстрировать и использовать технические действия спортивных игр: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 концу обучения </w:t>
      </w:r>
      <w:r>
        <w:rPr>
          <w:rFonts w:ascii="Times New Roman" w:hAnsi="Times New Roman" w:cs="Times New Roman" w:eastAsia="Times New Roman"/>
          <w:b/>
          <w:i/>
          <w:color w:val="000000"/>
          <w:spacing w:val="0"/>
          <w:position w:val="0"/>
          <w:sz w:val="28"/>
          <w:shd w:fill="auto" w:val="clear"/>
        </w:rPr>
        <w:t xml:space="preserve">в 9 классе</w:t>
      </w:r>
      <w:r>
        <w:rPr>
          <w:rFonts w:ascii="Times New Roman" w:hAnsi="Times New Roman" w:cs="Times New Roman" w:eastAsia="Times New Roman"/>
          <w:color w:val="000000"/>
          <w:spacing w:val="0"/>
          <w:position w:val="0"/>
          <w:sz w:val="28"/>
          <w:shd w:fill="auto" w:val="clear"/>
        </w:rPr>
        <w:t xml:space="preserve"> обучающийся научится:</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понятие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профессионально-прикладная физическая культура</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измерять индивидуальные функциональные резервы организма с помощью проб Штанге, Генча,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задержки дыхания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прогнувшись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юноши);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соблюдать правила безопасности в бассейне при выполнении плавательных упражнений;</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повороты кувырком, маятником;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технические элементы брассом в согласовании с дыханием;</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ТЕМАТИЧЕСКОЕ ПЛАНИРОВАНИЕ </w:t>
      </w: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5 </w:t>
      </w:r>
      <w:r>
        <w:rPr>
          <w:rFonts w:ascii="Times New Roman" w:hAnsi="Times New Roman" w:cs="Times New Roman" w:eastAsia="Times New Roman"/>
          <w:b/>
          <w:color w:val="000000"/>
          <w:spacing w:val="0"/>
          <w:position w:val="0"/>
          <w:sz w:val="28"/>
          <w:shd w:fill="auto" w:val="clear"/>
        </w:rPr>
        <w:t xml:space="preserve">КЛАСС </w:t>
      </w:r>
    </w:p>
    <w:tbl>
      <w:tblPr/>
      <w:tblGrid>
        <w:gridCol w:w="1004"/>
        <w:gridCol w:w="2398"/>
        <w:gridCol w:w="1009"/>
        <w:gridCol w:w="1210"/>
        <w:gridCol w:w="1134"/>
        <w:gridCol w:w="1989"/>
        <w:gridCol w:w="4014"/>
      </w:tblGrid>
      <w:tr>
        <w:trPr>
          <w:trHeight w:val="1" w:hRule="atLeast"/>
          <w:jc w:val="left"/>
        </w:trPr>
        <w:tc>
          <w:tcPr>
            <w:tcW w:w="100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rPr>
            </w:pPr>
          </w:p>
        </w:tc>
        <w:tc>
          <w:tcPr>
            <w:tcW w:w="2398"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rPr>
            </w:pPr>
          </w:p>
        </w:tc>
        <w:tc>
          <w:tcPr>
            <w:tcW w:w="335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989"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tc>
        <w:tc>
          <w:tcPr>
            <w:tcW w:w="401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Виды деятельности</w:t>
            </w:r>
          </w:p>
          <w:p>
            <w:pPr>
              <w:spacing w:before="0" w:after="0" w:line="276"/>
              <w:ind w:right="0" w:left="0" w:firstLine="0"/>
              <w:jc w:val="left"/>
              <w:rPr>
                <w:color w:val="auto"/>
                <w:spacing w:val="0"/>
                <w:position w:val="0"/>
              </w:rPr>
            </w:pPr>
          </w:p>
        </w:tc>
      </w:tr>
      <w:tr>
        <w:trPr>
          <w:trHeight w:val="1" w:hRule="atLeast"/>
          <w:jc w:val="left"/>
        </w:trPr>
        <w:tc>
          <w:tcPr>
            <w:tcW w:w="1004" w:type="dxa"/>
            <w:vMerge/>
            <w:tcBorders>
              <w:top w:val="single" w:color="000000" w:sz="4"/>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98" w:type="dxa"/>
            <w:vMerge/>
            <w:tcBorders>
              <w:top w:val="single" w:color="000000" w:sz="4"/>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rPr>
            </w:pPr>
          </w:p>
        </w:tc>
        <w:tc>
          <w:tcPr>
            <w:tcW w:w="12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rPr>
            </w:pPr>
          </w:p>
        </w:tc>
        <w:tc>
          <w:tcPr>
            <w:tcW w:w="11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rPr>
            </w:pPr>
          </w:p>
        </w:tc>
        <w:tc>
          <w:tcPr>
            <w:tcW w:w="1989" w:type="dxa"/>
            <w:vMerge/>
            <w:tcBorders>
              <w:top w:val="single" w:color="000000" w:sz="4"/>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01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758" w:type="dxa"/>
            <w:gridSpan w:val="7"/>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Знания о физической культуре</w:t>
            </w:r>
          </w:p>
        </w:tc>
      </w:tr>
      <w:tr>
        <w:trPr>
          <w:trHeight w:val="1" w:hRule="atLeast"/>
          <w:jc w:val="left"/>
        </w:trPr>
        <w:tc>
          <w:tcPr>
            <w:tcW w:w="1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1.1</w:t>
            </w:r>
          </w:p>
        </w:tc>
        <w:tc>
          <w:tcPr>
            <w:tcW w:w="23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Знания о физической культуре</w:t>
            </w:r>
          </w:p>
        </w:tc>
        <w:tc>
          <w:tcPr>
            <w:tcW w:w="1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 </w:t>
            </w:r>
          </w:p>
        </w:tc>
        <w:tc>
          <w:tcPr>
            <w:tcW w:w="12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1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9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0">
              <w:r>
                <w:rPr>
                  <w:rFonts w:ascii="Times New Roman" w:hAnsi="Times New Roman" w:cs="Times New Roman" w:eastAsia="Times New Roman"/>
                  <w:color w:val="0000FF"/>
                  <w:spacing w:val="0"/>
                  <w:position w:val="0"/>
                  <w:sz w:val="22"/>
                  <w:u w:val="single"/>
                  <w:shd w:fill="auto" w:val="clear"/>
                </w:rPr>
                <w:t xml:space="preserve">https://resh.edu.ru/subject/9/5/</w:t>
              </w:r>
            </w:hyperlink>
          </w:p>
        </w:tc>
        <w:tc>
          <w:tcPr>
            <w:tcW w:w="40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обсуждают исторические предпосылки возрождения Олимпийских игр и олимпийского движения; знакомятся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r>
      <w:tr>
        <w:trPr>
          <w:trHeight w:val="1" w:hRule="atLeast"/>
          <w:jc w:val="left"/>
        </w:trPr>
        <w:tc>
          <w:tcPr>
            <w:tcW w:w="3402"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 </w:t>
            </w:r>
          </w:p>
        </w:tc>
        <w:tc>
          <w:tcPr>
            <w:tcW w:w="433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0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758" w:type="dxa"/>
            <w:gridSpan w:val="7"/>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Способы самостоятельной деятельности</w:t>
            </w:r>
          </w:p>
        </w:tc>
      </w:tr>
      <w:tr>
        <w:trPr>
          <w:trHeight w:val="1" w:hRule="atLeast"/>
          <w:jc w:val="left"/>
        </w:trPr>
        <w:tc>
          <w:tcPr>
            <w:tcW w:w="1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2.1</w:t>
            </w:r>
          </w:p>
        </w:tc>
        <w:tc>
          <w:tcPr>
            <w:tcW w:w="23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Способы самостоятельной деятельности</w:t>
            </w:r>
          </w:p>
        </w:tc>
        <w:tc>
          <w:tcPr>
            <w:tcW w:w="1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 </w:t>
            </w:r>
          </w:p>
        </w:tc>
        <w:tc>
          <w:tcPr>
            <w:tcW w:w="12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1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9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1">
              <w:r>
                <w:rPr>
                  <w:rFonts w:ascii="Times New Roman" w:hAnsi="Times New Roman" w:cs="Times New Roman" w:eastAsia="Times New Roman"/>
                  <w:color w:val="0000FF"/>
                  <w:spacing w:val="0"/>
                  <w:position w:val="0"/>
                  <w:sz w:val="22"/>
                  <w:u w:val="single"/>
                  <w:shd w:fill="auto" w:val="clear"/>
                </w:rPr>
                <w:t xml:space="preserve">https://resh.edu.ru/subject/lesson/7444/start/263360/</w:t>
              </w:r>
            </w:hyperlink>
          </w:p>
        </w:tc>
        <w:tc>
          <w:tcPr>
            <w:tcW w:w="40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проводят тестирование индивидуальных показателей физической подготовленности и сравнивают их с возрастными стандартами (обучение в группах);; выявляют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отстающие</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своём развитии физические качества и определяют состав упражнений для их целенаправленного развития.; 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 знакомятся с правилами и способами расчета объёма времени для каждой части занятия и их учебным содержанием;; 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r>
      <w:tr>
        <w:trPr>
          <w:trHeight w:val="1" w:hRule="atLeast"/>
          <w:jc w:val="left"/>
        </w:trPr>
        <w:tc>
          <w:tcPr>
            <w:tcW w:w="3402"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 </w:t>
            </w:r>
          </w:p>
        </w:tc>
        <w:tc>
          <w:tcPr>
            <w:tcW w:w="433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0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758" w:type="dxa"/>
            <w:gridSpan w:val="7"/>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ФИЗИЧЕСКОЕ СОВЕРШЕНСТВОВАНИЕ</w:t>
            </w:r>
          </w:p>
        </w:tc>
      </w:tr>
      <w:tr>
        <w:trPr>
          <w:trHeight w:val="1" w:hRule="atLeast"/>
          <w:jc w:val="left"/>
        </w:trPr>
        <w:tc>
          <w:tcPr>
            <w:tcW w:w="12758" w:type="dxa"/>
            <w:gridSpan w:val="7"/>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Физкультурно-оздоровительная деятельность</w:t>
            </w:r>
          </w:p>
        </w:tc>
      </w:tr>
      <w:tr>
        <w:trPr>
          <w:trHeight w:val="1" w:hRule="atLeast"/>
          <w:jc w:val="left"/>
        </w:trPr>
        <w:tc>
          <w:tcPr>
            <w:tcW w:w="1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1.1</w:t>
            </w:r>
          </w:p>
        </w:tc>
        <w:tc>
          <w:tcPr>
            <w:tcW w:w="23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Физкультурно-оздоровительная деятельность</w:t>
            </w:r>
          </w:p>
        </w:tc>
        <w:tc>
          <w:tcPr>
            <w:tcW w:w="1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2 </w:t>
            </w:r>
          </w:p>
        </w:tc>
        <w:tc>
          <w:tcPr>
            <w:tcW w:w="12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1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 </w:t>
            </w:r>
          </w:p>
        </w:tc>
        <w:tc>
          <w:tcPr>
            <w:tcW w:w="19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2">
              <w:r>
                <w:rPr>
                  <w:rFonts w:ascii="Times New Roman" w:hAnsi="Times New Roman" w:cs="Times New Roman" w:eastAsia="Times New Roman"/>
                  <w:color w:val="0000FF"/>
                  <w:spacing w:val="0"/>
                  <w:position w:val="0"/>
                  <w:sz w:val="22"/>
                  <w:u w:val="single"/>
                  <w:shd w:fill="auto" w:val="clear"/>
                </w:rPr>
                <w:t xml:space="preserve">https://resh.edu.ru/subject/lesson/7438/start/263294/</w:t>
              </w:r>
            </w:hyperlink>
          </w:p>
        </w:tc>
        <w:tc>
          <w:tcPr>
            <w:tcW w:w="40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знакомятся с правилами составления и заполнения основных разделов дневника физической культуры; заполняют дневник физической культуры в течение учебного года; знакомятся с понятием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физическая подготовка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рассматривают его содержательное наполнение (физические качества), осмысливают физическую подготовленность как результат физической подготовки; устанавливают причинноследственную связь между физической подготовкой и укреплением организм;</w:t>
            </w:r>
          </w:p>
        </w:tc>
      </w:tr>
      <w:tr>
        <w:trPr>
          <w:trHeight w:val="1" w:hRule="atLeast"/>
          <w:jc w:val="left"/>
        </w:trPr>
        <w:tc>
          <w:tcPr>
            <w:tcW w:w="3402"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2 </w:t>
            </w:r>
          </w:p>
        </w:tc>
        <w:tc>
          <w:tcPr>
            <w:tcW w:w="433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0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74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Спортивно-оздоровительная деятельность</w:t>
            </w:r>
          </w:p>
        </w:tc>
        <w:tc>
          <w:tcPr>
            <w:tcW w:w="40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 w:hRule="atLeast"/>
          <w:jc w:val="left"/>
        </w:trPr>
        <w:tc>
          <w:tcPr>
            <w:tcW w:w="1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2.1</w:t>
            </w:r>
          </w:p>
        </w:tc>
        <w:tc>
          <w:tcPr>
            <w:tcW w:w="23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Гимнастика (модуль "Гимнастика")</w:t>
            </w:r>
          </w:p>
        </w:tc>
        <w:tc>
          <w:tcPr>
            <w:tcW w:w="1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10 </w:t>
            </w:r>
          </w:p>
        </w:tc>
        <w:tc>
          <w:tcPr>
            <w:tcW w:w="12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1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10 </w:t>
            </w:r>
          </w:p>
        </w:tc>
        <w:tc>
          <w:tcPr>
            <w:tcW w:w="19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3">
              <w:r>
                <w:rPr>
                  <w:rFonts w:ascii="Times New Roman" w:hAnsi="Times New Roman" w:cs="Times New Roman" w:eastAsia="Times New Roman"/>
                  <w:color w:val="0000FF"/>
                  <w:spacing w:val="0"/>
                  <w:position w:val="0"/>
                  <w:sz w:val="22"/>
                  <w:u w:val="single"/>
                  <w:shd w:fill="auto" w:val="clear"/>
                </w:rPr>
                <w:t xml:space="preserve">https://resh.edu.ru/subject/lesson/7450/start/263263/</w:t>
              </w:r>
            </w:hyperlink>
          </w:p>
        </w:tc>
        <w:tc>
          <w:tcPr>
            <w:tcW w:w="40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повторяют ранее разученные акробатические упражнения и комбинации; разучивают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r>
      <w:tr>
        <w:trPr>
          <w:trHeight w:val="1" w:hRule="atLeast"/>
          <w:jc w:val="left"/>
        </w:trPr>
        <w:tc>
          <w:tcPr>
            <w:tcW w:w="1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2.2</w:t>
            </w:r>
          </w:p>
        </w:tc>
        <w:tc>
          <w:tcPr>
            <w:tcW w:w="23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Лёгкая атлетика (модуль "Легкая атлетика")</w:t>
            </w:r>
          </w:p>
        </w:tc>
        <w:tc>
          <w:tcPr>
            <w:tcW w:w="1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14 </w:t>
            </w:r>
          </w:p>
        </w:tc>
        <w:tc>
          <w:tcPr>
            <w:tcW w:w="12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1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14 </w:t>
            </w:r>
          </w:p>
        </w:tc>
        <w:tc>
          <w:tcPr>
            <w:tcW w:w="19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4">
              <w:r>
                <w:rPr>
                  <w:rFonts w:ascii="Times New Roman" w:hAnsi="Times New Roman" w:cs="Times New Roman" w:eastAsia="Times New Roman"/>
                  <w:color w:val="0000FF"/>
                  <w:spacing w:val="0"/>
                  <w:position w:val="0"/>
                  <w:sz w:val="22"/>
                  <w:u w:val="single"/>
                  <w:shd w:fill="auto" w:val="clear"/>
                </w:rPr>
                <w:t xml:space="preserve">https://resh.edu.ru/subject/lesson/7459/start/326048/</w:t>
              </w:r>
            </w:hyperlink>
          </w:p>
        </w:tc>
        <w:tc>
          <w:tcPr>
            <w:tcW w:w="40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r>
      <w:tr>
        <w:trPr>
          <w:trHeight w:val="1" w:hRule="atLeast"/>
          <w:jc w:val="left"/>
        </w:trPr>
        <w:tc>
          <w:tcPr>
            <w:tcW w:w="1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2.3</w:t>
            </w:r>
          </w:p>
        </w:tc>
        <w:tc>
          <w:tcPr>
            <w:tcW w:w="23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Зимние виды спорта (модуль "Зимние виды спорта")</w:t>
            </w:r>
          </w:p>
        </w:tc>
        <w:tc>
          <w:tcPr>
            <w:tcW w:w="1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16 </w:t>
            </w:r>
          </w:p>
        </w:tc>
        <w:tc>
          <w:tcPr>
            <w:tcW w:w="12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1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16 </w:t>
            </w:r>
          </w:p>
        </w:tc>
        <w:tc>
          <w:tcPr>
            <w:tcW w:w="19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5">
              <w:r>
                <w:rPr>
                  <w:rFonts w:ascii="Times New Roman" w:hAnsi="Times New Roman" w:cs="Times New Roman" w:eastAsia="Times New Roman"/>
                  <w:color w:val="0000FF"/>
                  <w:spacing w:val="0"/>
                  <w:position w:val="0"/>
                  <w:sz w:val="22"/>
                  <w:u w:val="single"/>
                  <w:shd w:fill="auto" w:val="clear"/>
                </w:rPr>
                <w:t xml:space="preserve">https://resh.edu.ru/subject/lesson/7463/start/263135/</w:t>
              </w:r>
            </w:hyperlink>
          </w:p>
        </w:tc>
        <w:tc>
          <w:tcPr>
            <w:tcW w:w="40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r>
      <w:tr>
        <w:trPr>
          <w:trHeight w:val="1" w:hRule="atLeast"/>
          <w:jc w:val="left"/>
        </w:trPr>
        <w:tc>
          <w:tcPr>
            <w:tcW w:w="1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2.4</w:t>
            </w:r>
          </w:p>
        </w:tc>
        <w:tc>
          <w:tcPr>
            <w:tcW w:w="23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Спортивные игры. Баскетбол (модуль "Спортивные игры")</w:t>
            </w:r>
          </w:p>
        </w:tc>
        <w:tc>
          <w:tcPr>
            <w:tcW w:w="1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8 </w:t>
            </w:r>
          </w:p>
        </w:tc>
        <w:tc>
          <w:tcPr>
            <w:tcW w:w="12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1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8 </w:t>
            </w:r>
          </w:p>
        </w:tc>
        <w:tc>
          <w:tcPr>
            <w:tcW w:w="19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6">
              <w:r>
                <w:rPr>
                  <w:rFonts w:ascii="Times New Roman" w:hAnsi="Times New Roman" w:cs="Times New Roman" w:eastAsia="Times New Roman"/>
                  <w:color w:val="0000FF"/>
                  <w:spacing w:val="0"/>
                  <w:position w:val="0"/>
                  <w:sz w:val="22"/>
                  <w:u w:val="single"/>
                  <w:shd w:fill="auto" w:val="clear"/>
                </w:rPr>
                <w:t xml:space="preserve">https://resh.edu.ru/subject/lesson/7464/start/261477/</w:t>
              </w:r>
            </w:hyperlink>
          </w:p>
        </w:tc>
        <w:tc>
          <w:tcPr>
            <w:tcW w:w="40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совершенствуют ранее разученные технические действия игры баскетбол;; 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p>
        </w:tc>
      </w:tr>
      <w:tr>
        <w:trPr>
          <w:trHeight w:val="1" w:hRule="atLeast"/>
          <w:jc w:val="left"/>
        </w:trPr>
        <w:tc>
          <w:tcPr>
            <w:tcW w:w="1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2.5</w:t>
            </w:r>
          </w:p>
        </w:tc>
        <w:tc>
          <w:tcPr>
            <w:tcW w:w="23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Спортивные игры. Волейбол (модуль "Спортивные игры")</w:t>
            </w:r>
          </w:p>
        </w:tc>
        <w:tc>
          <w:tcPr>
            <w:tcW w:w="1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8 </w:t>
            </w:r>
          </w:p>
        </w:tc>
        <w:tc>
          <w:tcPr>
            <w:tcW w:w="12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1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8 </w:t>
            </w:r>
          </w:p>
        </w:tc>
        <w:tc>
          <w:tcPr>
            <w:tcW w:w="19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7">
              <w:r>
                <w:rPr>
                  <w:rFonts w:ascii="Times New Roman" w:hAnsi="Times New Roman" w:cs="Times New Roman" w:eastAsia="Times New Roman"/>
                  <w:color w:val="0000FF"/>
                  <w:spacing w:val="0"/>
                  <w:position w:val="0"/>
                  <w:sz w:val="22"/>
                  <w:u w:val="single"/>
                  <w:shd w:fill="auto" w:val="clear"/>
                </w:rPr>
                <w:t xml:space="preserve">https://resh.edu.ru/subject/lesson/7465/start/261447/</w:t>
              </w:r>
            </w:hyperlink>
          </w:p>
        </w:tc>
        <w:tc>
          <w:tcPr>
            <w:tcW w:w="40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совершенствуют технику ранее разученных технических действий игры волейбол ; разучивают и совершенствуют передачу мяча двумя руками снизу и сверху в разные зоны площадки соперника; разучивают правила игры в волейбол и знакомятся с игровыми действиями в нападении и защите;</w:t>
            </w:r>
          </w:p>
        </w:tc>
      </w:tr>
      <w:tr>
        <w:trPr>
          <w:trHeight w:val="1" w:hRule="atLeast"/>
          <w:jc w:val="left"/>
        </w:trPr>
        <w:tc>
          <w:tcPr>
            <w:tcW w:w="1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2.6</w:t>
            </w:r>
          </w:p>
        </w:tc>
        <w:tc>
          <w:tcPr>
            <w:tcW w:w="23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Спортивные игры. Футбол (модуль "Спортивные игры")</w:t>
            </w:r>
          </w:p>
        </w:tc>
        <w:tc>
          <w:tcPr>
            <w:tcW w:w="1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3 </w:t>
            </w:r>
          </w:p>
        </w:tc>
        <w:tc>
          <w:tcPr>
            <w:tcW w:w="12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1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3 </w:t>
            </w:r>
          </w:p>
        </w:tc>
        <w:tc>
          <w:tcPr>
            <w:tcW w:w="19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8">
              <w:r>
                <w:rPr>
                  <w:rFonts w:ascii="Times New Roman" w:hAnsi="Times New Roman" w:cs="Times New Roman" w:eastAsia="Times New Roman"/>
                  <w:color w:val="0000FF"/>
                  <w:spacing w:val="0"/>
                  <w:position w:val="0"/>
                  <w:sz w:val="22"/>
                  <w:u w:val="single"/>
                  <w:shd w:fill="auto" w:val="clear"/>
                </w:rPr>
                <w:t xml:space="preserve">https://resh.edu.ru/subject/lesson/7466/start/262671/</w:t>
              </w:r>
            </w:hyperlink>
          </w:p>
        </w:tc>
        <w:tc>
          <w:tcPr>
            <w:tcW w:w="40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совершенствуют технику ранее разученных технических действий игры футбол;; знакомятся с образцом удара по катящемуся мячу с разбега, демонстрируемого учителем, выделяют его фазы и технические элементы</w:t>
            </w:r>
          </w:p>
        </w:tc>
      </w:tr>
      <w:tr>
        <w:trPr>
          <w:trHeight w:val="1" w:hRule="atLeast"/>
          <w:jc w:val="left"/>
        </w:trPr>
        <w:tc>
          <w:tcPr>
            <w:tcW w:w="100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2.7</w:t>
            </w:r>
          </w:p>
        </w:tc>
        <w:tc>
          <w:tcPr>
            <w:tcW w:w="23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Подготовка к выполнению нормативных требований комплекса ГТО (модуль "Спорт")</w:t>
            </w:r>
          </w:p>
        </w:tc>
        <w:tc>
          <w:tcPr>
            <w:tcW w:w="1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5 </w:t>
            </w:r>
          </w:p>
        </w:tc>
        <w:tc>
          <w:tcPr>
            <w:tcW w:w="12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1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5 </w:t>
            </w:r>
          </w:p>
        </w:tc>
        <w:tc>
          <w:tcPr>
            <w:tcW w:w="19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9">
              <w:r>
                <w:rPr>
                  <w:rFonts w:ascii="Times New Roman" w:hAnsi="Times New Roman" w:cs="Times New Roman" w:eastAsia="Times New Roman"/>
                  <w:color w:val="0000FF"/>
                  <w:spacing w:val="0"/>
                  <w:position w:val="0"/>
                  <w:sz w:val="22"/>
                  <w:u w:val="single"/>
                  <w:shd w:fill="auto" w:val="clear"/>
                </w:rPr>
                <w:t xml:space="preserve">https://resh.edu.ru/subject/lesson/7439/start/263013/</w:t>
              </w:r>
            </w:hyperlink>
          </w:p>
        </w:tc>
        <w:tc>
          <w:tcPr>
            <w:tcW w:w="40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осваивают содержания Примерных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p>
        </w:tc>
      </w:tr>
      <w:tr>
        <w:trPr>
          <w:trHeight w:val="1" w:hRule="atLeast"/>
          <w:jc w:val="left"/>
        </w:trPr>
        <w:tc>
          <w:tcPr>
            <w:tcW w:w="3402"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64 </w:t>
            </w:r>
          </w:p>
        </w:tc>
        <w:tc>
          <w:tcPr>
            <w:tcW w:w="433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0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02"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0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68 </w:t>
            </w:r>
          </w:p>
        </w:tc>
        <w:tc>
          <w:tcPr>
            <w:tcW w:w="12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1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65 </w:t>
            </w:r>
          </w:p>
        </w:tc>
        <w:tc>
          <w:tcPr>
            <w:tcW w:w="198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01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6 </w:t>
      </w:r>
      <w:r>
        <w:rPr>
          <w:rFonts w:ascii="Times New Roman" w:hAnsi="Times New Roman" w:cs="Times New Roman" w:eastAsia="Times New Roman"/>
          <w:b/>
          <w:color w:val="000000"/>
          <w:spacing w:val="0"/>
          <w:position w:val="0"/>
          <w:sz w:val="28"/>
          <w:shd w:fill="auto" w:val="clear"/>
        </w:rPr>
        <w:t xml:space="preserve">КЛАСС </w:t>
      </w:r>
    </w:p>
    <w:tbl>
      <w:tblPr/>
      <w:tblGrid>
        <w:gridCol w:w="567"/>
        <w:gridCol w:w="2126"/>
        <w:gridCol w:w="993"/>
        <w:gridCol w:w="1417"/>
        <w:gridCol w:w="1418"/>
        <w:gridCol w:w="3260"/>
        <w:gridCol w:w="3260"/>
      </w:tblGrid>
      <w:tr>
        <w:trPr>
          <w:trHeight w:val="1" w:hRule="atLeast"/>
          <w:jc w:val="left"/>
        </w:trPr>
        <w:tc>
          <w:tcPr>
            <w:tcW w:w="56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rPr>
            </w:pPr>
          </w:p>
        </w:tc>
        <w:tc>
          <w:tcPr>
            <w:tcW w:w="212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rPr>
            </w:pPr>
          </w:p>
        </w:tc>
        <w:tc>
          <w:tcPr>
            <w:tcW w:w="3828"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326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rPr>
            </w:pPr>
          </w:p>
        </w:tc>
        <w:tc>
          <w:tcPr>
            <w:tcW w:w="326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Виды деятельности</w:t>
            </w:r>
          </w:p>
          <w:p>
            <w:pPr>
              <w:spacing w:before="0" w:after="0" w:line="276"/>
              <w:ind w:right="0" w:left="0" w:firstLine="0"/>
              <w:jc w:val="left"/>
              <w:rPr>
                <w:color w:val="auto"/>
                <w:spacing w:val="0"/>
                <w:position w:val="0"/>
              </w:rPr>
            </w:pPr>
          </w:p>
        </w:tc>
      </w:tr>
      <w:tr>
        <w:trPr>
          <w:trHeight w:val="1" w:hRule="atLeast"/>
          <w:jc w:val="left"/>
        </w:trPr>
        <w:tc>
          <w:tcPr>
            <w:tcW w:w="567" w:type="dxa"/>
            <w:vMerge/>
            <w:tcBorders>
              <w:top w:val="single" w:color="000000" w:sz="4"/>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rPr>
            </w:pPr>
          </w:p>
        </w:tc>
        <w:tc>
          <w:tcPr>
            <w:tcW w:w="14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rPr>
            </w:pPr>
          </w:p>
        </w:tc>
        <w:tc>
          <w:tcPr>
            <w:tcW w:w="1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rPr>
            </w:pPr>
          </w:p>
        </w:tc>
        <w:tc>
          <w:tcPr>
            <w:tcW w:w="3260" w:type="dxa"/>
            <w:vMerge/>
            <w:tcBorders>
              <w:top w:val="single" w:color="000000" w:sz="4"/>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26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041" w:type="dxa"/>
            <w:gridSpan w:val="7"/>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Знания о физической культуре</w:t>
            </w:r>
          </w:p>
        </w:tc>
      </w:tr>
      <w:tr>
        <w:trPr>
          <w:trHeight w:val="1" w:hRule="atLeast"/>
          <w:jc w:val="left"/>
        </w:trPr>
        <w:tc>
          <w:tcPr>
            <w:tcW w:w="5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1.1</w:t>
            </w:r>
          </w:p>
        </w:tc>
        <w:tc>
          <w:tcPr>
            <w:tcW w:w="2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Знания о физической культуре</w:t>
            </w:r>
          </w:p>
        </w:tc>
        <w:tc>
          <w:tcPr>
            <w:tcW w:w="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 </w:t>
            </w:r>
          </w:p>
        </w:tc>
        <w:tc>
          <w:tcPr>
            <w:tcW w:w="14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32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10">
              <w:r>
                <w:rPr>
                  <w:rFonts w:ascii="Times New Roman" w:hAnsi="Times New Roman" w:cs="Times New Roman" w:eastAsia="Times New Roman"/>
                  <w:color w:val="0000FF"/>
                  <w:spacing w:val="0"/>
                  <w:position w:val="0"/>
                  <w:sz w:val="22"/>
                  <w:u w:val="single"/>
                  <w:shd w:fill="auto" w:val="clear"/>
                </w:rPr>
                <w:t xml:space="preserve">https://resh.edu.ru/subject/lesson/7130/start/261862/</w:t>
              </w:r>
            </w:hyperlink>
          </w:p>
        </w:tc>
        <w:tc>
          <w:tcPr>
            <w:tcW w:w="32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обсуждают исторические предпосылки возрождения Олимпийских игр и олимпийского движения; знакомятся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r>
      <w:tr>
        <w:trPr>
          <w:trHeight w:val="1" w:hRule="atLeast"/>
          <w:jc w:val="left"/>
        </w:trPr>
        <w:tc>
          <w:tcPr>
            <w:tcW w:w="269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 </w:t>
            </w:r>
          </w:p>
        </w:tc>
        <w:tc>
          <w:tcPr>
            <w:tcW w:w="6095"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2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041" w:type="dxa"/>
            <w:gridSpan w:val="7"/>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Способы самостоятельной деятельности</w:t>
            </w:r>
          </w:p>
        </w:tc>
      </w:tr>
      <w:tr>
        <w:trPr>
          <w:trHeight w:val="1" w:hRule="atLeast"/>
          <w:jc w:val="left"/>
        </w:trPr>
        <w:tc>
          <w:tcPr>
            <w:tcW w:w="5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2.1</w:t>
            </w:r>
          </w:p>
        </w:tc>
        <w:tc>
          <w:tcPr>
            <w:tcW w:w="2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Способы самостоятельной деятельности</w:t>
            </w:r>
          </w:p>
        </w:tc>
        <w:tc>
          <w:tcPr>
            <w:tcW w:w="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 </w:t>
            </w:r>
          </w:p>
        </w:tc>
        <w:tc>
          <w:tcPr>
            <w:tcW w:w="14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32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11">
              <w:r>
                <w:rPr>
                  <w:rFonts w:ascii="Times New Roman" w:hAnsi="Times New Roman" w:cs="Times New Roman" w:eastAsia="Times New Roman"/>
                  <w:color w:val="0000FF"/>
                  <w:spacing w:val="0"/>
                  <w:position w:val="0"/>
                  <w:sz w:val="22"/>
                  <w:u w:val="single"/>
                  <w:shd w:fill="auto" w:val="clear"/>
                </w:rPr>
                <w:t xml:space="preserve">https://resh.edu.ru/subject/lesson/7131/start/262120/</w:t>
              </w:r>
            </w:hyperlink>
          </w:p>
        </w:tc>
        <w:tc>
          <w:tcPr>
            <w:tcW w:w="32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проводят тестирование индивидуальных показателей физической подготовленности и сравнивают их с возрастными стандартами (обучение в группах);; выявляют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отстающие</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своём развитии физические качества и определяют состав упражнений для их целенаправленного развития.; 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 знакомятся с правилами и способами расчета объёма времени для каждой части занятия и их учебным содержанием;; 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r>
      <w:tr>
        <w:trPr>
          <w:trHeight w:val="1" w:hRule="atLeast"/>
          <w:jc w:val="left"/>
        </w:trPr>
        <w:tc>
          <w:tcPr>
            <w:tcW w:w="269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 </w:t>
            </w:r>
          </w:p>
        </w:tc>
        <w:tc>
          <w:tcPr>
            <w:tcW w:w="6095"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2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041" w:type="dxa"/>
            <w:gridSpan w:val="7"/>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ФИЗИЧЕСКОЕ СОВЕРШЕНСТВОВАНИЕ</w:t>
            </w:r>
          </w:p>
        </w:tc>
      </w:tr>
      <w:tr>
        <w:trPr>
          <w:trHeight w:val="1" w:hRule="atLeast"/>
          <w:jc w:val="left"/>
        </w:trPr>
        <w:tc>
          <w:tcPr>
            <w:tcW w:w="13041" w:type="dxa"/>
            <w:gridSpan w:val="7"/>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Физкультурно-оздоровительная деятельность</w:t>
            </w:r>
          </w:p>
        </w:tc>
      </w:tr>
      <w:tr>
        <w:trPr>
          <w:trHeight w:val="1" w:hRule="atLeast"/>
          <w:jc w:val="left"/>
        </w:trPr>
        <w:tc>
          <w:tcPr>
            <w:tcW w:w="5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1.1</w:t>
            </w:r>
          </w:p>
        </w:tc>
        <w:tc>
          <w:tcPr>
            <w:tcW w:w="2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Физкультурно-оздоровительная деятельность</w:t>
            </w:r>
          </w:p>
        </w:tc>
        <w:tc>
          <w:tcPr>
            <w:tcW w:w="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2 </w:t>
            </w:r>
          </w:p>
        </w:tc>
        <w:tc>
          <w:tcPr>
            <w:tcW w:w="14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 </w:t>
            </w:r>
          </w:p>
        </w:tc>
        <w:tc>
          <w:tcPr>
            <w:tcW w:w="32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12">
              <w:r>
                <w:rPr>
                  <w:rFonts w:ascii="Times New Roman" w:hAnsi="Times New Roman" w:cs="Times New Roman" w:eastAsia="Times New Roman"/>
                  <w:color w:val="0000FF"/>
                  <w:spacing w:val="0"/>
                  <w:position w:val="0"/>
                  <w:sz w:val="22"/>
                  <w:u w:val="single"/>
                  <w:shd w:fill="auto" w:val="clear"/>
                </w:rPr>
                <w:t xml:space="preserve">https://resh.edu.ru/subject/lesson/7133/start/261832/</w:t>
              </w:r>
            </w:hyperlink>
          </w:p>
        </w:tc>
        <w:tc>
          <w:tcPr>
            <w:tcW w:w="32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знакомятся с правилами составления и заполнения основных разделов дневника физической культуры; заполняют дневник физической культуры в течение учебного года; знакомятся с понятием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физическая подготовка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рассматривают его содержательное наполнение (физические качества), осмысливают физическую подготовленность как результат физической подготовки; устанавливают причинноследственную связь между физической подготовкой и укреплением организм;</w:t>
            </w:r>
          </w:p>
        </w:tc>
      </w:tr>
      <w:tr>
        <w:trPr>
          <w:trHeight w:val="1" w:hRule="atLeast"/>
          <w:jc w:val="left"/>
        </w:trPr>
        <w:tc>
          <w:tcPr>
            <w:tcW w:w="269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2 </w:t>
            </w:r>
          </w:p>
        </w:tc>
        <w:tc>
          <w:tcPr>
            <w:tcW w:w="6095"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2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041" w:type="dxa"/>
            <w:gridSpan w:val="7"/>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Спортивно-оздоровительная деятельность</w:t>
            </w:r>
          </w:p>
        </w:tc>
      </w:tr>
      <w:tr>
        <w:trPr>
          <w:trHeight w:val="1" w:hRule="atLeast"/>
          <w:jc w:val="left"/>
        </w:trPr>
        <w:tc>
          <w:tcPr>
            <w:tcW w:w="5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2.1</w:t>
            </w:r>
          </w:p>
        </w:tc>
        <w:tc>
          <w:tcPr>
            <w:tcW w:w="2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Гимнастика (модуль "Гимнастика")</w:t>
            </w:r>
          </w:p>
        </w:tc>
        <w:tc>
          <w:tcPr>
            <w:tcW w:w="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10 </w:t>
            </w:r>
          </w:p>
        </w:tc>
        <w:tc>
          <w:tcPr>
            <w:tcW w:w="14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10 </w:t>
            </w:r>
          </w:p>
        </w:tc>
        <w:tc>
          <w:tcPr>
            <w:tcW w:w="32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13">
              <w:r>
                <w:rPr>
                  <w:rFonts w:ascii="Times New Roman" w:hAnsi="Times New Roman" w:cs="Times New Roman" w:eastAsia="Times New Roman"/>
                  <w:color w:val="0000FF"/>
                  <w:spacing w:val="0"/>
                  <w:position w:val="0"/>
                  <w:sz w:val="22"/>
                  <w:u w:val="single"/>
                  <w:shd w:fill="auto" w:val="clear"/>
                </w:rPr>
                <w:t xml:space="preserve">https://resh.edu.ru/subject/lesson/7140/start/262086/</w:t>
              </w:r>
            </w:hyperlink>
          </w:p>
        </w:tc>
        <w:tc>
          <w:tcPr>
            <w:tcW w:w="32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повторяют ранее разученные акробатические упражнения и комбинации; разучивают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r>
      <w:tr>
        <w:trPr>
          <w:trHeight w:val="1" w:hRule="atLeast"/>
          <w:jc w:val="left"/>
        </w:trPr>
        <w:tc>
          <w:tcPr>
            <w:tcW w:w="5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2.2</w:t>
            </w:r>
          </w:p>
        </w:tc>
        <w:tc>
          <w:tcPr>
            <w:tcW w:w="2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Лёгкая атлетика (модуль "Легкая атлетика")</w:t>
            </w:r>
          </w:p>
        </w:tc>
        <w:tc>
          <w:tcPr>
            <w:tcW w:w="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14 </w:t>
            </w:r>
          </w:p>
        </w:tc>
        <w:tc>
          <w:tcPr>
            <w:tcW w:w="14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14 </w:t>
            </w:r>
          </w:p>
        </w:tc>
        <w:tc>
          <w:tcPr>
            <w:tcW w:w="32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14">
              <w:r>
                <w:rPr>
                  <w:rFonts w:ascii="Times New Roman" w:hAnsi="Times New Roman" w:cs="Times New Roman" w:eastAsia="Times New Roman"/>
                  <w:color w:val="0000FF"/>
                  <w:spacing w:val="0"/>
                  <w:position w:val="0"/>
                  <w:sz w:val="22"/>
                  <w:u w:val="single"/>
                  <w:shd w:fill="auto" w:val="clear"/>
                </w:rPr>
                <w:t xml:space="preserve">https://resh.edu.ru/subject/lesson/7147/start/290663/</w:t>
              </w:r>
            </w:hyperlink>
          </w:p>
        </w:tc>
        <w:tc>
          <w:tcPr>
            <w:tcW w:w="32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r>
      <w:tr>
        <w:trPr>
          <w:trHeight w:val="1" w:hRule="atLeast"/>
          <w:jc w:val="left"/>
        </w:trPr>
        <w:tc>
          <w:tcPr>
            <w:tcW w:w="5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2.3</w:t>
            </w:r>
          </w:p>
        </w:tc>
        <w:tc>
          <w:tcPr>
            <w:tcW w:w="2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Зимние виды спорта (модуль "Зимние виды спорта")</w:t>
            </w:r>
          </w:p>
        </w:tc>
        <w:tc>
          <w:tcPr>
            <w:tcW w:w="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16 </w:t>
            </w:r>
          </w:p>
        </w:tc>
        <w:tc>
          <w:tcPr>
            <w:tcW w:w="14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16 </w:t>
            </w:r>
          </w:p>
        </w:tc>
        <w:tc>
          <w:tcPr>
            <w:tcW w:w="32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15">
              <w:r>
                <w:rPr>
                  <w:rFonts w:ascii="Times New Roman" w:hAnsi="Times New Roman" w:cs="Times New Roman" w:eastAsia="Times New Roman"/>
                  <w:color w:val="0000FF"/>
                  <w:spacing w:val="0"/>
                  <w:position w:val="0"/>
                  <w:sz w:val="22"/>
                  <w:u w:val="single"/>
                  <w:shd w:fill="auto" w:val="clear"/>
                </w:rPr>
                <w:t xml:space="preserve">https://resh.edu.ru/subject/lesson/7152/start/262514/</w:t>
              </w:r>
            </w:hyperlink>
          </w:p>
        </w:tc>
        <w:tc>
          <w:tcPr>
            <w:tcW w:w="32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r>
      <w:tr>
        <w:trPr>
          <w:trHeight w:val="1" w:hRule="atLeast"/>
          <w:jc w:val="left"/>
        </w:trPr>
        <w:tc>
          <w:tcPr>
            <w:tcW w:w="5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2.4</w:t>
            </w:r>
          </w:p>
        </w:tc>
        <w:tc>
          <w:tcPr>
            <w:tcW w:w="2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Спортивные игры. Баскетбол (модуль "Спортивные игры")</w:t>
            </w:r>
          </w:p>
        </w:tc>
        <w:tc>
          <w:tcPr>
            <w:tcW w:w="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8 </w:t>
            </w:r>
          </w:p>
        </w:tc>
        <w:tc>
          <w:tcPr>
            <w:tcW w:w="14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8 </w:t>
            </w:r>
          </w:p>
        </w:tc>
        <w:tc>
          <w:tcPr>
            <w:tcW w:w="32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16">
              <w:r>
                <w:rPr>
                  <w:rFonts w:ascii="Times New Roman" w:hAnsi="Times New Roman" w:cs="Times New Roman" w:eastAsia="Times New Roman"/>
                  <w:color w:val="0000FF"/>
                  <w:spacing w:val="0"/>
                  <w:position w:val="0"/>
                  <w:sz w:val="22"/>
                  <w:u w:val="single"/>
                  <w:shd w:fill="auto" w:val="clear"/>
                </w:rPr>
                <w:t xml:space="preserve">https://resh.edu.ru/subject/lesson/7154/start/309280/</w:t>
              </w:r>
            </w:hyperlink>
          </w:p>
        </w:tc>
        <w:tc>
          <w:tcPr>
            <w:tcW w:w="32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совершенствуют ранее разученные технические действия игры баскетбол;; 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p>
        </w:tc>
      </w:tr>
      <w:tr>
        <w:trPr>
          <w:trHeight w:val="1" w:hRule="atLeast"/>
          <w:jc w:val="left"/>
        </w:trPr>
        <w:tc>
          <w:tcPr>
            <w:tcW w:w="5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2.5</w:t>
            </w:r>
          </w:p>
        </w:tc>
        <w:tc>
          <w:tcPr>
            <w:tcW w:w="2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Спортивные игры. Волейбол (модуль "Спортивные игры")</w:t>
            </w:r>
          </w:p>
        </w:tc>
        <w:tc>
          <w:tcPr>
            <w:tcW w:w="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8 </w:t>
            </w:r>
          </w:p>
        </w:tc>
        <w:tc>
          <w:tcPr>
            <w:tcW w:w="14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8 </w:t>
            </w:r>
          </w:p>
        </w:tc>
        <w:tc>
          <w:tcPr>
            <w:tcW w:w="32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17">
              <w:r>
                <w:rPr>
                  <w:rFonts w:ascii="Times New Roman" w:hAnsi="Times New Roman" w:cs="Times New Roman" w:eastAsia="Times New Roman"/>
                  <w:color w:val="0000FF"/>
                  <w:spacing w:val="0"/>
                  <w:position w:val="0"/>
                  <w:sz w:val="22"/>
                  <w:u w:val="single"/>
                  <w:shd w:fill="auto" w:val="clear"/>
                </w:rPr>
                <w:t xml:space="preserve">https://resh.edu.ru/subject/lesson/7156/start/262455/</w:t>
              </w:r>
            </w:hyperlink>
          </w:p>
        </w:tc>
        <w:tc>
          <w:tcPr>
            <w:tcW w:w="32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совершенствуют технику ранее разученных технических действий игры волейбол ; разучивают и совершенствуют передачу мяча двумя руками снизу и сверху в разные зоны площадки соперника; разучивают правила игры в волейбол и знакомятся с игровыми действиями в нападении и защите;</w:t>
            </w:r>
          </w:p>
        </w:tc>
      </w:tr>
      <w:tr>
        <w:trPr>
          <w:trHeight w:val="1" w:hRule="atLeast"/>
          <w:jc w:val="left"/>
        </w:trPr>
        <w:tc>
          <w:tcPr>
            <w:tcW w:w="5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2.6</w:t>
            </w:r>
          </w:p>
        </w:tc>
        <w:tc>
          <w:tcPr>
            <w:tcW w:w="2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Спортивные игры. Футбол (модуль "Спортивные игры")</w:t>
            </w:r>
          </w:p>
        </w:tc>
        <w:tc>
          <w:tcPr>
            <w:tcW w:w="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3 </w:t>
            </w:r>
          </w:p>
        </w:tc>
        <w:tc>
          <w:tcPr>
            <w:tcW w:w="14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3 </w:t>
            </w:r>
          </w:p>
        </w:tc>
        <w:tc>
          <w:tcPr>
            <w:tcW w:w="32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18">
              <w:r>
                <w:rPr>
                  <w:rFonts w:ascii="Times New Roman" w:hAnsi="Times New Roman" w:cs="Times New Roman" w:eastAsia="Times New Roman"/>
                  <w:color w:val="0000FF"/>
                  <w:spacing w:val="0"/>
                  <w:position w:val="0"/>
                  <w:sz w:val="22"/>
                  <w:u w:val="single"/>
                  <w:shd w:fill="auto" w:val="clear"/>
                </w:rPr>
                <w:t xml:space="preserve">https://resh.edu.ru/subject/lesson/7158/start/262287/</w:t>
              </w:r>
            </w:hyperlink>
          </w:p>
        </w:tc>
        <w:tc>
          <w:tcPr>
            <w:tcW w:w="32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совершенствуют технику ранее разученных технических действий игры футбол;; знакомятся с образцом удара по катящемуся мячу с разбега, демонстрируемого учителем, выделяют его фазы и технические элементы</w:t>
            </w:r>
          </w:p>
        </w:tc>
      </w:tr>
      <w:tr>
        <w:trPr>
          <w:trHeight w:val="1" w:hRule="atLeast"/>
          <w:jc w:val="left"/>
        </w:trPr>
        <w:tc>
          <w:tcPr>
            <w:tcW w:w="56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2.7</w:t>
            </w:r>
          </w:p>
        </w:tc>
        <w:tc>
          <w:tcPr>
            <w:tcW w:w="2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Подготовка к выполнению нормативных требований комплекса ГТО (модуль "Спорт")</w:t>
            </w:r>
          </w:p>
        </w:tc>
        <w:tc>
          <w:tcPr>
            <w:tcW w:w="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5 </w:t>
            </w:r>
          </w:p>
        </w:tc>
        <w:tc>
          <w:tcPr>
            <w:tcW w:w="14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5 </w:t>
            </w:r>
          </w:p>
        </w:tc>
        <w:tc>
          <w:tcPr>
            <w:tcW w:w="32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19">
              <w:r>
                <w:rPr>
                  <w:rFonts w:ascii="Times New Roman" w:hAnsi="Times New Roman" w:cs="Times New Roman" w:eastAsia="Times New Roman"/>
                  <w:color w:val="0000FF"/>
                  <w:spacing w:val="0"/>
                  <w:position w:val="0"/>
                  <w:sz w:val="22"/>
                  <w:u w:val="single"/>
                  <w:shd w:fill="auto" w:val="clear"/>
                </w:rPr>
                <w:t xml:space="preserve">https://resh.edu.ru/subject/lesson/7131/start/262120/</w:t>
              </w:r>
            </w:hyperlink>
          </w:p>
        </w:tc>
        <w:tc>
          <w:tcPr>
            <w:tcW w:w="32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осваивают содержания Примерных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p>
        </w:tc>
      </w:tr>
      <w:tr>
        <w:trPr>
          <w:trHeight w:val="1" w:hRule="atLeast"/>
          <w:jc w:val="left"/>
        </w:trPr>
        <w:tc>
          <w:tcPr>
            <w:tcW w:w="269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64 </w:t>
            </w:r>
          </w:p>
        </w:tc>
        <w:tc>
          <w:tcPr>
            <w:tcW w:w="6095"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2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69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68 </w:t>
            </w:r>
          </w:p>
        </w:tc>
        <w:tc>
          <w:tcPr>
            <w:tcW w:w="14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4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65 </w:t>
            </w:r>
          </w:p>
        </w:tc>
        <w:tc>
          <w:tcPr>
            <w:tcW w:w="32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2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7 </w:t>
      </w:r>
      <w:r>
        <w:rPr>
          <w:rFonts w:ascii="Times New Roman" w:hAnsi="Times New Roman" w:cs="Times New Roman" w:eastAsia="Times New Roman"/>
          <w:b/>
          <w:color w:val="000000"/>
          <w:spacing w:val="0"/>
          <w:position w:val="0"/>
          <w:sz w:val="28"/>
          <w:shd w:fill="auto" w:val="clear"/>
        </w:rPr>
        <w:t xml:space="preserve">КЛАСС </w:t>
      </w:r>
    </w:p>
    <w:tbl>
      <w:tblPr/>
      <w:tblGrid>
        <w:gridCol w:w="709"/>
        <w:gridCol w:w="2126"/>
        <w:gridCol w:w="993"/>
        <w:gridCol w:w="1275"/>
        <w:gridCol w:w="1276"/>
        <w:gridCol w:w="2410"/>
        <w:gridCol w:w="4678"/>
      </w:tblGrid>
      <w:tr>
        <w:trPr>
          <w:trHeight w:val="1" w:hRule="atLeast"/>
          <w:jc w:val="left"/>
        </w:trPr>
        <w:tc>
          <w:tcPr>
            <w:tcW w:w="709"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rPr>
            </w:pPr>
          </w:p>
        </w:tc>
        <w:tc>
          <w:tcPr>
            <w:tcW w:w="212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rPr>
            </w:pPr>
          </w:p>
        </w:tc>
        <w:tc>
          <w:tcPr>
            <w:tcW w:w="3544"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241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rPr>
            </w:pPr>
          </w:p>
        </w:tc>
        <w:tc>
          <w:tcPr>
            <w:tcW w:w="4678"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 w:hRule="atLeast"/>
          <w:jc w:val="left"/>
        </w:trPr>
        <w:tc>
          <w:tcPr>
            <w:tcW w:w="709" w:type="dxa"/>
            <w:vMerge/>
            <w:tcBorders>
              <w:top w:val="single" w:color="000000" w:sz="4"/>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rPr>
            </w:pPr>
          </w:p>
        </w:tc>
        <w:tc>
          <w:tcPr>
            <w:tcW w:w="127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rPr>
            </w:pP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rPr>
            </w:pPr>
          </w:p>
        </w:tc>
        <w:tc>
          <w:tcPr>
            <w:tcW w:w="2410" w:type="dxa"/>
            <w:vMerge/>
            <w:tcBorders>
              <w:top w:val="single" w:color="000000" w:sz="4"/>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678"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467" w:type="dxa"/>
            <w:gridSpan w:val="7"/>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Знания о физической культуре</w:t>
            </w:r>
          </w:p>
        </w:tc>
      </w:tr>
      <w:tr>
        <w:trPr>
          <w:trHeight w:val="1" w:hRule="atLeast"/>
          <w:jc w:val="left"/>
        </w:trPr>
        <w:tc>
          <w:tcPr>
            <w:tcW w:w="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1.1</w:t>
            </w:r>
          </w:p>
        </w:tc>
        <w:tc>
          <w:tcPr>
            <w:tcW w:w="2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Знания о физической культуре</w:t>
            </w:r>
          </w:p>
        </w:tc>
        <w:tc>
          <w:tcPr>
            <w:tcW w:w="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 </w:t>
            </w:r>
          </w:p>
        </w:tc>
        <w:tc>
          <w:tcPr>
            <w:tcW w:w="127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20">
              <w:r>
                <w:rPr>
                  <w:rFonts w:ascii="Times New Roman" w:hAnsi="Times New Roman" w:cs="Times New Roman" w:eastAsia="Times New Roman"/>
                  <w:color w:val="0000FF"/>
                  <w:spacing w:val="0"/>
                  <w:position w:val="0"/>
                  <w:sz w:val="22"/>
                  <w:u w:val="single"/>
                  <w:shd w:fill="auto" w:val="clear"/>
                </w:rPr>
                <w:t xml:space="preserve">https://resh.edu.ru/subject/lesson/3164/start/</w:t>
              </w:r>
            </w:hyperlink>
          </w:p>
        </w:tc>
        <w:tc>
          <w:tcPr>
            <w:tcW w:w="46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Олимпийских игр и олимпийского движения; знакомятся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r>
      <w:tr>
        <w:trPr>
          <w:trHeight w:val="1" w:hRule="atLeast"/>
          <w:jc w:val="left"/>
        </w:trPr>
        <w:tc>
          <w:tcPr>
            <w:tcW w:w="2835"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 </w:t>
            </w:r>
          </w:p>
        </w:tc>
        <w:tc>
          <w:tcPr>
            <w:tcW w:w="4961"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6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467" w:type="dxa"/>
            <w:gridSpan w:val="7"/>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Способы самостоятельной деятельности</w:t>
            </w:r>
          </w:p>
        </w:tc>
      </w:tr>
      <w:tr>
        <w:trPr>
          <w:trHeight w:val="1" w:hRule="atLeast"/>
          <w:jc w:val="left"/>
        </w:trPr>
        <w:tc>
          <w:tcPr>
            <w:tcW w:w="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2.1</w:t>
            </w:r>
          </w:p>
        </w:tc>
        <w:tc>
          <w:tcPr>
            <w:tcW w:w="2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Способы самостоятельной деятельности</w:t>
            </w:r>
          </w:p>
        </w:tc>
        <w:tc>
          <w:tcPr>
            <w:tcW w:w="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 </w:t>
            </w:r>
          </w:p>
        </w:tc>
        <w:tc>
          <w:tcPr>
            <w:tcW w:w="127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21">
              <w:r>
                <w:rPr>
                  <w:rFonts w:ascii="Times New Roman" w:hAnsi="Times New Roman" w:cs="Times New Roman" w:eastAsia="Times New Roman"/>
                  <w:color w:val="0000FF"/>
                  <w:spacing w:val="0"/>
                  <w:position w:val="0"/>
                  <w:sz w:val="22"/>
                  <w:u w:val="single"/>
                  <w:shd w:fill="auto" w:val="clear"/>
                </w:rPr>
                <w:t xml:space="preserve">https://resh.edu.ru/subject/lesson/3109/start/</w:t>
              </w:r>
            </w:hyperlink>
          </w:p>
        </w:tc>
        <w:tc>
          <w:tcPr>
            <w:tcW w:w="46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знакомятся с понятием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физическая подготовка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рассматривают его содержательное наполнение (физические качества), осмысливают физическую подготовленность как результат физической подготовки; устанавливают причинноследственную связь между физической подготовкой и укреплением организм;</w:t>
            </w:r>
          </w:p>
        </w:tc>
      </w:tr>
      <w:tr>
        <w:trPr>
          <w:trHeight w:val="1" w:hRule="atLeast"/>
          <w:jc w:val="left"/>
        </w:trPr>
        <w:tc>
          <w:tcPr>
            <w:tcW w:w="2835"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 </w:t>
            </w:r>
          </w:p>
        </w:tc>
        <w:tc>
          <w:tcPr>
            <w:tcW w:w="4961"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6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467" w:type="dxa"/>
            <w:gridSpan w:val="7"/>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ФИЗИЧЕСКОЕ СОВЕРШЕНСТВОВАНИЕ</w:t>
            </w:r>
          </w:p>
        </w:tc>
      </w:tr>
      <w:tr>
        <w:trPr>
          <w:trHeight w:val="1" w:hRule="atLeast"/>
          <w:jc w:val="left"/>
        </w:trPr>
        <w:tc>
          <w:tcPr>
            <w:tcW w:w="13467" w:type="dxa"/>
            <w:gridSpan w:val="7"/>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Физкультурно-оздоровительная деятельность</w:t>
            </w:r>
          </w:p>
        </w:tc>
      </w:tr>
      <w:tr>
        <w:trPr>
          <w:trHeight w:val="1" w:hRule="atLeast"/>
          <w:jc w:val="left"/>
        </w:trPr>
        <w:tc>
          <w:tcPr>
            <w:tcW w:w="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1.1</w:t>
            </w:r>
          </w:p>
        </w:tc>
        <w:tc>
          <w:tcPr>
            <w:tcW w:w="2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Физкультурно-оздоровительная деятельность</w:t>
            </w:r>
          </w:p>
        </w:tc>
        <w:tc>
          <w:tcPr>
            <w:tcW w:w="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2 </w:t>
            </w:r>
          </w:p>
        </w:tc>
        <w:tc>
          <w:tcPr>
            <w:tcW w:w="127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2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22">
              <w:r>
                <w:rPr>
                  <w:rFonts w:ascii="Times New Roman" w:hAnsi="Times New Roman" w:cs="Times New Roman" w:eastAsia="Times New Roman"/>
                  <w:color w:val="0000FF"/>
                  <w:spacing w:val="0"/>
                  <w:position w:val="0"/>
                  <w:sz w:val="22"/>
                  <w:u w:val="single"/>
                  <w:shd w:fill="auto" w:val="clear"/>
                </w:rPr>
                <w:t xml:space="preserve">https://resh.edu.ru/subject/lesson/7132/start/261738/</w:t>
              </w:r>
            </w:hyperlink>
          </w:p>
        </w:tc>
        <w:tc>
          <w:tcPr>
            <w:tcW w:w="46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проводят тестирование индивидуальных показателей физической подготовленности и сравнивают их с возрастными стандартами (обучение в группах);; выявляют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отстающие</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в своём развитии физические качества и определяют состав упражнений для их целенаправленного развития.; 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p>
        </w:tc>
      </w:tr>
      <w:tr>
        <w:trPr>
          <w:trHeight w:val="1" w:hRule="atLeast"/>
          <w:jc w:val="left"/>
        </w:trPr>
        <w:tc>
          <w:tcPr>
            <w:tcW w:w="2835"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2 </w:t>
            </w:r>
          </w:p>
        </w:tc>
        <w:tc>
          <w:tcPr>
            <w:tcW w:w="4961"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6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467" w:type="dxa"/>
            <w:gridSpan w:val="7"/>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Спортивно-оздоровительная деятельность</w:t>
            </w:r>
          </w:p>
        </w:tc>
      </w:tr>
      <w:tr>
        <w:trPr>
          <w:trHeight w:val="1" w:hRule="atLeast"/>
          <w:jc w:val="left"/>
        </w:trPr>
        <w:tc>
          <w:tcPr>
            <w:tcW w:w="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2.1</w:t>
            </w:r>
          </w:p>
        </w:tc>
        <w:tc>
          <w:tcPr>
            <w:tcW w:w="2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Гимнастика (модуль "Гимнастика")</w:t>
            </w:r>
          </w:p>
        </w:tc>
        <w:tc>
          <w:tcPr>
            <w:tcW w:w="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10 </w:t>
            </w:r>
          </w:p>
        </w:tc>
        <w:tc>
          <w:tcPr>
            <w:tcW w:w="127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10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23">
              <w:r>
                <w:rPr>
                  <w:rFonts w:ascii="Times New Roman" w:hAnsi="Times New Roman" w:cs="Times New Roman" w:eastAsia="Times New Roman"/>
                  <w:color w:val="0000FF"/>
                  <w:spacing w:val="0"/>
                  <w:position w:val="0"/>
                  <w:sz w:val="22"/>
                  <w:u w:val="single"/>
                  <w:shd w:fill="auto" w:val="clear"/>
                </w:rPr>
                <w:t xml:space="preserve">https://resh.edu.ru/subject/lesson/3417/start/</w:t>
              </w:r>
            </w:hyperlink>
          </w:p>
        </w:tc>
        <w:tc>
          <w:tcPr>
            <w:tcW w:w="46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повторяют ранее разученные акробатические упражнения и комбинации; разучивают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r>
      <w:tr>
        <w:trPr>
          <w:trHeight w:val="1" w:hRule="atLeast"/>
          <w:jc w:val="left"/>
        </w:trPr>
        <w:tc>
          <w:tcPr>
            <w:tcW w:w="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2.2</w:t>
            </w:r>
          </w:p>
        </w:tc>
        <w:tc>
          <w:tcPr>
            <w:tcW w:w="2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Лёгкая атлетика (модуль "Легкая атлетика")</w:t>
            </w:r>
          </w:p>
        </w:tc>
        <w:tc>
          <w:tcPr>
            <w:tcW w:w="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14 </w:t>
            </w:r>
          </w:p>
        </w:tc>
        <w:tc>
          <w:tcPr>
            <w:tcW w:w="127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13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24">
              <w:r>
                <w:rPr>
                  <w:rFonts w:ascii="Times New Roman" w:hAnsi="Times New Roman" w:cs="Times New Roman" w:eastAsia="Times New Roman"/>
                  <w:color w:val="0000FF"/>
                  <w:spacing w:val="0"/>
                  <w:position w:val="0"/>
                  <w:sz w:val="22"/>
                  <w:u w:val="single"/>
                  <w:shd w:fill="auto" w:val="clear"/>
                </w:rPr>
                <w:t xml:space="preserve">https://resh.edu.ru/subject/lesson/3165/start/</w:t>
              </w:r>
            </w:hyperlink>
          </w:p>
        </w:tc>
        <w:tc>
          <w:tcPr>
            <w:tcW w:w="46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наблюдают и анализируют образец техники старта, уточняют её фазы и элементы, делают выводы; описывают технику выполнения старта и разучивают её в единстве с последующим ускорением; 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 разученные способы метания малого (теннисного) стоя на месте и с разбега, в неподвижную мишень и на дальность</w:t>
            </w:r>
          </w:p>
        </w:tc>
      </w:tr>
      <w:tr>
        <w:trPr>
          <w:trHeight w:val="1" w:hRule="atLeast"/>
          <w:jc w:val="left"/>
        </w:trPr>
        <w:tc>
          <w:tcPr>
            <w:tcW w:w="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2.3</w:t>
            </w:r>
          </w:p>
        </w:tc>
        <w:tc>
          <w:tcPr>
            <w:tcW w:w="2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Зимние виды спорта (модуль "Зимние виды спорта")</w:t>
            </w:r>
          </w:p>
        </w:tc>
        <w:tc>
          <w:tcPr>
            <w:tcW w:w="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16 </w:t>
            </w:r>
          </w:p>
        </w:tc>
        <w:tc>
          <w:tcPr>
            <w:tcW w:w="127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15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25">
              <w:r>
                <w:rPr>
                  <w:rFonts w:ascii="Times New Roman" w:hAnsi="Times New Roman" w:cs="Times New Roman" w:eastAsia="Times New Roman"/>
                  <w:color w:val="0000FF"/>
                  <w:spacing w:val="0"/>
                  <w:position w:val="0"/>
                  <w:sz w:val="22"/>
                  <w:u w:val="single"/>
                  <w:shd w:fill="auto" w:val="clear"/>
                </w:rPr>
                <w:t xml:space="preserve">https://resh.edu.ru/subject/lesson/3101/start/</w:t>
              </w:r>
            </w:hyperlink>
          </w:p>
        </w:tc>
        <w:tc>
          <w:tcPr>
            <w:tcW w:w="46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 контролируют технику преодоления препятствий другими учащимися, выявляют возможные ошибки и предлагают способы их устранения (работа в группах);</w:t>
            </w:r>
          </w:p>
        </w:tc>
      </w:tr>
      <w:tr>
        <w:trPr>
          <w:trHeight w:val="1" w:hRule="atLeast"/>
          <w:jc w:val="left"/>
        </w:trPr>
        <w:tc>
          <w:tcPr>
            <w:tcW w:w="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2.4</w:t>
            </w:r>
          </w:p>
        </w:tc>
        <w:tc>
          <w:tcPr>
            <w:tcW w:w="2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Спортивные игры. Баскетбол (модуль "Спортивные игры")</w:t>
            </w:r>
          </w:p>
        </w:tc>
        <w:tc>
          <w:tcPr>
            <w:tcW w:w="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8 </w:t>
            </w:r>
          </w:p>
        </w:tc>
        <w:tc>
          <w:tcPr>
            <w:tcW w:w="127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7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26">
              <w:r>
                <w:rPr>
                  <w:rFonts w:ascii="Times New Roman" w:hAnsi="Times New Roman" w:cs="Times New Roman" w:eastAsia="Times New Roman"/>
                  <w:color w:val="0000FF"/>
                  <w:spacing w:val="0"/>
                  <w:position w:val="0"/>
                  <w:sz w:val="22"/>
                  <w:u w:val="single"/>
                  <w:shd w:fill="auto" w:val="clear"/>
                </w:rPr>
                <w:t xml:space="preserve">https://resh.edu.ru/subject/lesson/3197/start/</w:t>
              </w:r>
            </w:hyperlink>
          </w:p>
        </w:tc>
        <w:tc>
          <w:tcPr>
            <w:tcW w:w="46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анализируют выполнение технических действий без мяча, выделяют их трудные элементы и акцентируют внимание на их выполнении;; разучивают технические действия игрока без мяча по элементам и в полной координации;; 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p>
        </w:tc>
      </w:tr>
      <w:tr>
        <w:trPr>
          <w:trHeight w:val="1" w:hRule="atLeast"/>
          <w:jc w:val="left"/>
        </w:trPr>
        <w:tc>
          <w:tcPr>
            <w:tcW w:w="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2.5</w:t>
            </w:r>
          </w:p>
        </w:tc>
        <w:tc>
          <w:tcPr>
            <w:tcW w:w="2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Спортивные игры. Волейбол (модуль "Спортивные игры")</w:t>
            </w:r>
          </w:p>
        </w:tc>
        <w:tc>
          <w:tcPr>
            <w:tcW w:w="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8 </w:t>
            </w:r>
          </w:p>
        </w:tc>
        <w:tc>
          <w:tcPr>
            <w:tcW w:w="127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7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27">
              <w:r>
                <w:rPr>
                  <w:rFonts w:ascii="Times New Roman" w:hAnsi="Times New Roman" w:cs="Times New Roman" w:eastAsia="Times New Roman"/>
                  <w:color w:val="0000FF"/>
                  <w:spacing w:val="0"/>
                  <w:position w:val="0"/>
                  <w:sz w:val="22"/>
                  <w:u w:val="single"/>
                  <w:shd w:fill="auto" w:val="clear"/>
                </w:rPr>
                <w:t xml:space="preserve">https://resh.edu.ru/subject/lesson/7157/start/280613/</w:t>
              </w:r>
            </w:hyperlink>
          </w:p>
        </w:tc>
        <w:tc>
          <w:tcPr>
            <w:tcW w:w="46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совершенствуют технику ранее разученных технических действий игры волейбол; разучивают и совершенствуют передачу мяча двумя руками снизу и сверху в разные зоны площадки соперника; разучивают правила игры в волейбол и знакомятся с игровыми действиями в нападении и защите; играют в волейбол по правилам с использованием разученных технических действий;</w:t>
            </w:r>
          </w:p>
        </w:tc>
      </w:tr>
      <w:tr>
        <w:trPr>
          <w:trHeight w:val="1" w:hRule="atLeast"/>
          <w:jc w:val="left"/>
        </w:trPr>
        <w:tc>
          <w:tcPr>
            <w:tcW w:w="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2.6</w:t>
            </w:r>
          </w:p>
        </w:tc>
        <w:tc>
          <w:tcPr>
            <w:tcW w:w="2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Спортивные игры. Футбол (модуль "Спортивные игры")</w:t>
            </w:r>
          </w:p>
        </w:tc>
        <w:tc>
          <w:tcPr>
            <w:tcW w:w="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3 </w:t>
            </w:r>
          </w:p>
        </w:tc>
        <w:tc>
          <w:tcPr>
            <w:tcW w:w="127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3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28">
              <w:r>
                <w:rPr>
                  <w:rFonts w:ascii="Times New Roman" w:hAnsi="Times New Roman" w:cs="Times New Roman" w:eastAsia="Times New Roman"/>
                  <w:color w:val="0000FF"/>
                  <w:spacing w:val="0"/>
                  <w:position w:val="0"/>
                  <w:sz w:val="22"/>
                  <w:u w:val="single"/>
                  <w:shd w:fill="auto" w:val="clear"/>
                </w:rPr>
                <w:t xml:space="preserve">https://resh.edu.ru/subject/lesson/3200/start/</w:t>
              </w:r>
            </w:hyperlink>
          </w:p>
        </w:tc>
        <w:tc>
          <w:tcPr>
            <w:tcW w:w="46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r>
      <w:tr>
        <w:trPr>
          <w:trHeight w:val="1" w:hRule="atLeast"/>
          <w:jc w:val="left"/>
        </w:trPr>
        <w:tc>
          <w:tcPr>
            <w:tcW w:w="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2.7</w:t>
            </w:r>
          </w:p>
        </w:tc>
        <w:tc>
          <w:tcPr>
            <w:tcW w:w="21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Подготовка к выполнению нормативных требований комплекса ГТО (модуль "Спорт")</w:t>
            </w:r>
          </w:p>
        </w:tc>
        <w:tc>
          <w:tcPr>
            <w:tcW w:w="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5 </w:t>
            </w:r>
          </w:p>
        </w:tc>
        <w:tc>
          <w:tcPr>
            <w:tcW w:w="127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4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29">
              <w:r>
                <w:rPr>
                  <w:rFonts w:ascii="Times New Roman" w:hAnsi="Times New Roman" w:cs="Times New Roman" w:eastAsia="Times New Roman"/>
                  <w:color w:val="0000FF"/>
                  <w:spacing w:val="0"/>
                  <w:position w:val="0"/>
                  <w:sz w:val="22"/>
                  <w:u w:val="single"/>
                  <w:shd w:fill="auto" w:val="clear"/>
                </w:rPr>
                <w:t xml:space="preserve">https://resh.edu.ru/subject/lesson/7439/start/263013/</w:t>
              </w:r>
            </w:hyperlink>
          </w:p>
        </w:tc>
        <w:tc>
          <w:tcPr>
            <w:tcW w:w="46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осваивают содержания Примерных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p>
        </w:tc>
      </w:tr>
      <w:tr>
        <w:trPr>
          <w:trHeight w:val="1" w:hRule="atLeast"/>
          <w:jc w:val="left"/>
        </w:trPr>
        <w:tc>
          <w:tcPr>
            <w:tcW w:w="2835"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64 </w:t>
            </w:r>
          </w:p>
        </w:tc>
        <w:tc>
          <w:tcPr>
            <w:tcW w:w="4961"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6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35"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9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68 </w:t>
            </w:r>
          </w:p>
        </w:tc>
        <w:tc>
          <w:tcPr>
            <w:tcW w:w="127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61 </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6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8 </w:t>
      </w:r>
      <w:r>
        <w:rPr>
          <w:rFonts w:ascii="Times New Roman" w:hAnsi="Times New Roman" w:cs="Times New Roman" w:eastAsia="Times New Roman"/>
          <w:b/>
          <w:color w:val="000000"/>
          <w:spacing w:val="0"/>
          <w:position w:val="0"/>
          <w:sz w:val="28"/>
          <w:shd w:fill="auto" w:val="clear"/>
        </w:rPr>
        <w:t xml:space="preserve">КЛАСС </w:t>
      </w:r>
    </w:p>
    <w:tbl>
      <w:tblPr/>
      <w:tblGrid>
        <w:gridCol w:w="709"/>
        <w:gridCol w:w="2410"/>
        <w:gridCol w:w="992"/>
        <w:gridCol w:w="1276"/>
        <w:gridCol w:w="1276"/>
        <w:gridCol w:w="2693"/>
        <w:gridCol w:w="4111"/>
      </w:tblGrid>
      <w:tr>
        <w:trPr>
          <w:trHeight w:val="1" w:hRule="atLeast"/>
          <w:jc w:val="left"/>
        </w:trPr>
        <w:tc>
          <w:tcPr>
            <w:tcW w:w="709"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rPr>
            </w:pPr>
          </w:p>
        </w:tc>
        <w:tc>
          <w:tcPr>
            <w:tcW w:w="241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rPr>
            </w:pPr>
          </w:p>
        </w:tc>
        <w:tc>
          <w:tcPr>
            <w:tcW w:w="3544"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269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rPr>
            </w:pPr>
          </w:p>
        </w:tc>
        <w:tc>
          <w:tcPr>
            <w:tcW w:w="4111"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 w:hRule="atLeast"/>
          <w:jc w:val="left"/>
        </w:trPr>
        <w:tc>
          <w:tcPr>
            <w:tcW w:w="709" w:type="dxa"/>
            <w:vMerge/>
            <w:tcBorders>
              <w:top w:val="single" w:color="000000" w:sz="4"/>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410" w:type="dxa"/>
            <w:vMerge/>
            <w:tcBorders>
              <w:top w:val="single" w:color="000000" w:sz="4"/>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9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rPr>
            </w:pP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rPr>
            </w:pP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rPr>
            </w:pPr>
          </w:p>
        </w:tc>
        <w:tc>
          <w:tcPr>
            <w:tcW w:w="2693" w:type="dxa"/>
            <w:vMerge/>
            <w:tcBorders>
              <w:top w:val="single" w:color="000000" w:sz="4"/>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111"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467" w:type="dxa"/>
            <w:gridSpan w:val="7"/>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Знания о физической культуре</w:t>
            </w:r>
          </w:p>
        </w:tc>
      </w:tr>
      <w:tr>
        <w:trPr>
          <w:trHeight w:val="1" w:hRule="atLeast"/>
          <w:jc w:val="left"/>
        </w:trPr>
        <w:tc>
          <w:tcPr>
            <w:tcW w:w="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1.1</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Знания о физической культуре</w:t>
            </w:r>
          </w:p>
        </w:tc>
        <w:tc>
          <w:tcPr>
            <w:tcW w:w="9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2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30">
              <w:r>
                <w:rPr>
                  <w:rFonts w:ascii="Times New Roman" w:hAnsi="Times New Roman" w:cs="Times New Roman" w:eastAsia="Times New Roman"/>
                  <w:color w:val="0000FF"/>
                  <w:spacing w:val="0"/>
                  <w:position w:val="0"/>
                  <w:sz w:val="22"/>
                  <w:u w:val="single"/>
                  <w:shd w:fill="auto" w:val="clear"/>
                </w:rPr>
                <w:t xml:space="preserve">https://resh.edu.ru/subject/lesson/1517/start/</w:t>
              </w:r>
            </w:hyperlink>
          </w:p>
        </w:tc>
        <w:tc>
          <w:tcPr>
            <w:tcW w:w="4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знакомятся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r>
      <w:tr>
        <w:trPr>
          <w:trHeight w:val="1" w:hRule="atLeast"/>
          <w:jc w:val="left"/>
        </w:trPr>
        <w:tc>
          <w:tcPr>
            <w:tcW w:w="311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9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 </w:t>
            </w:r>
          </w:p>
        </w:tc>
        <w:tc>
          <w:tcPr>
            <w:tcW w:w="5245"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467" w:type="dxa"/>
            <w:gridSpan w:val="7"/>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Способы самостоятельной деятельности</w:t>
            </w:r>
          </w:p>
        </w:tc>
      </w:tr>
      <w:tr>
        <w:trPr>
          <w:trHeight w:val="1" w:hRule="atLeast"/>
          <w:jc w:val="left"/>
        </w:trPr>
        <w:tc>
          <w:tcPr>
            <w:tcW w:w="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2.1</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Способы самостоятельной деятельности</w:t>
            </w:r>
          </w:p>
        </w:tc>
        <w:tc>
          <w:tcPr>
            <w:tcW w:w="9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2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31">
              <w:r>
                <w:rPr>
                  <w:rFonts w:ascii="Times New Roman" w:hAnsi="Times New Roman" w:cs="Times New Roman" w:eastAsia="Times New Roman"/>
                  <w:color w:val="0000FF"/>
                  <w:spacing w:val="0"/>
                  <w:position w:val="0"/>
                  <w:sz w:val="22"/>
                  <w:u w:val="single"/>
                  <w:shd w:fill="auto" w:val="clear"/>
                </w:rPr>
                <w:t xml:space="preserve">https://resh.edu.ru/subject/lesson/3223/start/</w:t>
              </w:r>
            </w:hyperlink>
          </w:p>
        </w:tc>
        <w:tc>
          <w:tcPr>
            <w:tcW w:w="4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знакомятся с понятием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физическая подготовка</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рассматривают его содержательное наполнение (физические качества), осмысливают физическую подготовленность как результат физической подготовки; устанавливают причинноследственную связь между физической подготовкой и укреплением организм;</w:t>
            </w:r>
          </w:p>
        </w:tc>
      </w:tr>
      <w:tr>
        <w:trPr>
          <w:trHeight w:val="1" w:hRule="atLeast"/>
          <w:jc w:val="left"/>
        </w:trPr>
        <w:tc>
          <w:tcPr>
            <w:tcW w:w="311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9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 </w:t>
            </w:r>
          </w:p>
        </w:tc>
        <w:tc>
          <w:tcPr>
            <w:tcW w:w="5245"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467" w:type="dxa"/>
            <w:gridSpan w:val="7"/>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ФИЗИЧЕСКОЕ СОВЕРШЕНСТВОВАНИЕ</w:t>
            </w:r>
          </w:p>
        </w:tc>
      </w:tr>
      <w:tr>
        <w:trPr>
          <w:trHeight w:val="1" w:hRule="atLeast"/>
          <w:jc w:val="left"/>
        </w:trPr>
        <w:tc>
          <w:tcPr>
            <w:tcW w:w="13467" w:type="dxa"/>
            <w:gridSpan w:val="7"/>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Физкультурно-оздоровительная деятельность</w:t>
            </w:r>
          </w:p>
        </w:tc>
      </w:tr>
      <w:tr>
        <w:trPr>
          <w:trHeight w:val="1" w:hRule="atLeast"/>
          <w:jc w:val="left"/>
        </w:trPr>
        <w:tc>
          <w:tcPr>
            <w:tcW w:w="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1.1</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Физкультурно-оздоровительная деятельность</w:t>
            </w:r>
          </w:p>
        </w:tc>
        <w:tc>
          <w:tcPr>
            <w:tcW w:w="9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2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 </w:t>
            </w:r>
          </w:p>
        </w:tc>
        <w:tc>
          <w:tcPr>
            <w:tcW w:w="2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32">
              <w:r>
                <w:rPr>
                  <w:rFonts w:ascii="Times New Roman" w:hAnsi="Times New Roman" w:cs="Times New Roman" w:eastAsia="Times New Roman"/>
                  <w:color w:val="0000FF"/>
                  <w:spacing w:val="0"/>
                  <w:position w:val="0"/>
                  <w:sz w:val="22"/>
                  <w:u w:val="single"/>
                  <w:shd w:fill="auto" w:val="clear"/>
                </w:rPr>
                <w:t xml:space="preserve">https://resh.edu.ru/subject/lesson/3221/start/</w:t>
              </w:r>
            </w:hyperlink>
          </w:p>
        </w:tc>
        <w:tc>
          <w:tcPr>
            <w:tcW w:w="4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знакомятся с правилами и способами расчета объёма времени для каждой части занятия и их учебным содержанием;; 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r>
      <w:tr>
        <w:trPr>
          <w:trHeight w:val="1" w:hRule="atLeast"/>
          <w:jc w:val="left"/>
        </w:trPr>
        <w:tc>
          <w:tcPr>
            <w:tcW w:w="311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9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2 </w:t>
            </w:r>
          </w:p>
        </w:tc>
        <w:tc>
          <w:tcPr>
            <w:tcW w:w="5245"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467" w:type="dxa"/>
            <w:gridSpan w:val="7"/>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Спортивно-оздоровительная деятельность</w:t>
            </w:r>
          </w:p>
        </w:tc>
      </w:tr>
      <w:tr>
        <w:trPr>
          <w:trHeight w:val="1" w:hRule="atLeast"/>
          <w:jc w:val="left"/>
        </w:trPr>
        <w:tc>
          <w:tcPr>
            <w:tcW w:w="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2.1</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Гимнастика (модуль "Гимнастика")</w:t>
            </w:r>
          </w:p>
        </w:tc>
        <w:tc>
          <w:tcPr>
            <w:tcW w:w="9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8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7 </w:t>
            </w:r>
          </w:p>
        </w:tc>
        <w:tc>
          <w:tcPr>
            <w:tcW w:w="2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33">
              <w:r>
                <w:rPr>
                  <w:rFonts w:ascii="Times New Roman" w:hAnsi="Times New Roman" w:cs="Times New Roman" w:eastAsia="Times New Roman"/>
                  <w:color w:val="0000FF"/>
                  <w:spacing w:val="0"/>
                  <w:position w:val="0"/>
                  <w:sz w:val="22"/>
                  <w:u w:val="single"/>
                  <w:shd w:fill="auto" w:val="clear"/>
                </w:rPr>
                <w:t xml:space="preserve">https://resh.edu.ru/subject/lesson/3219/start/</w:t>
              </w:r>
            </w:hyperlink>
          </w:p>
        </w:tc>
        <w:tc>
          <w:tcPr>
            <w:tcW w:w="4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повторяют ранее разученные акробатические упражнения и комбинации; разучивают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повторяют технику ранее разученных упражнений на гимнастическом бревне и гимнастикой скамейке;; разучивают упражнений на гимнастическом бревне (равновесие на одной ноге, стойка на коленях и с отведением ноги назад, полушпагат, элементы ритмической гимнастики, соскок прогнувшись); наблюдают и анализируют образец техники перемаха одной ногой вперёд и назад, определяют технические сложности в их исполнении, делают выводы;</w:t>
            </w:r>
          </w:p>
        </w:tc>
      </w:tr>
      <w:tr>
        <w:trPr>
          <w:trHeight w:val="1" w:hRule="atLeast"/>
          <w:jc w:val="left"/>
        </w:trPr>
        <w:tc>
          <w:tcPr>
            <w:tcW w:w="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2.2</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Лёгкая атлетика (модуль "Легкая атлетика")</w:t>
            </w:r>
          </w:p>
        </w:tc>
        <w:tc>
          <w:tcPr>
            <w:tcW w:w="9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14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13 </w:t>
            </w:r>
          </w:p>
        </w:tc>
        <w:tc>
          <w:tcPr>
            <w:tcW w:w="2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34">
              <w:r>
                <w:rPr>
                  <w:rFonts w:ascii="Times New Roman" w:hAnsi="Times New Roman" w:cs="Times New Roman" w:eastAsia="Times New Roman"/>
                  <w:color w:val="0000FF"/>
                  <w:spacing w:val="0"/>
                  <w:position w:val="0"/>
                  <w:sz w:val="22"/>
                  <w:u w:val="single"/>
                  <w:shd w:fill="auto" w:val="clear"/>
                </w:rPr>
                <w:t xml:space="preserve">https://resh.edu.ru/subject/lesson/3238/start/</w:t>
              </w:r>
            </w:hyperlink>
          </w:p>
        </w:tc>
        <w:tc>
          <w:tcPr>
            <w:tcW w:w="4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наблюдают и анализируют образец техники старта, уточняют её фазы и элементы, делают выводы;; описывают технику выполнения старта и разучивают её в единстве с последующим ускорением;; контролируют технику выполнения старта другими учащимися, выявляют возможные ошибки и предлагают способы их устранения (работа в парах); 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 контролируют технику метания малого мяча другими учащимися, выявляют возможные ошибки и предлагают способы их устранения (работа в группах).;</w:t>
            </w:r>
          </w:p>
        </w:tc>
      </w:tr>
      <w:tr>
        <w:trPr>
          <w:trHeight w:val="1" w:hRule="atLeast"/>
          <w:jc w:val="left"/>
        </w:trPr>
        <w:tc>
          <w:tcPr>
            <w:tcW w:w="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2.3</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Зимние виды спорта (модуль "Зимние виды спорта")</w:t>
            </w:r>
          </w:p>
        </w:tc>
        <w:tc>
          <w:tcPr>
            <w:tcW w:w="9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16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15 </w:t>
            </w:r>
          </w:p>
        </w:tc>
        <w:tc>
          <w:tcPr>
            <w:tcW w:w="2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35">
              <w:r>
                <w:rPr>
                  <w:rFonts w:ascii="Times New Roman" w:hAnsi="Times New Roman" w:cs="Times New Roman" w:eastAsia="Times New Roman"/>
                  <w:color w:val="0000FF"/>
                  <w:spacing w:val="0"/>
                  <w:position w:val="0"/>
                  <w:sz w:val="22"/>
                  <w:u w:val="single"/>
                  <w:shd w:fill="auto" w:val="clear"/>
                </w:rPr>
                <w:t xml:space="preserve">https://resh.edu.ru/subject/lesson/3096/start/</w:t>
              </w:r>
            </w:hyperlink>
          </w:p>
        </w:tc>
        <w:tc>
          <w:tcPr>
            <w:tcW w:w="4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повторяют ранее разученные способы передвижения на лыжах;; повторяют технику спусков, подъёмов и торможения с пологого склона; знакомятся с рекомендациями учителя по использованию подводящих и подготовительных упражнений для самостоятельн ого обучения техники передвижения на лыжах одновременным одношажным ходом, передвижений на лыжах для развития выносливости в процессе Практическая работа; самостоятельных занятий; контролируют технику преодоления препятствий другими учащимися, выявляют возможные ошибки и предлагают способы их устранения (работа в группах);</w:t>
            </w:r>
          </w:p>
        </w:tc>
      </w:tr>
      <w:tr>
        <w:trPr>
          <w:trHeight w:val="1" w:hRule="atLeast"/>
          <w:jc w:val="left"/>
        </w:trPr>
        <w:tc>
          <w:tcPr>
            <w:tcW w:w="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2.4</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Плавание (модуль "Плавание")</w:t>
            </w:r>
          </w:p>
        </w:tc>
        <w:tc>
          <w:tcPr>
            <w:tcW w:w="9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2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36">
              <w:r>
                <w:rPr>
                  <w:rFonts w:ascii="Times New Roman" w:hAnsi="Times New Roman" w:cs="Times New Roman" w:eastAsia="Times New Roman"/>
                  <w:color w:val="0000FF"/>
                  <w:spacing w:val="0"/>
                  <w:position w:val="0"/>
                  <w:sz w:val="22"/>
                  <w:u w:val="single"/>
                  <w:shd w:fill="auto" w:val="clear"/>
                </w:rPr>
                <w:t xml:space="preserve">https://resh.edu.ru/subject/lesson/3111/main/</w:t>
              </w:r>
            </w:hyperlink>
          </w:p>
        </w:tc>
        <w:tc>
          <w:tcPr>
            <w:tcW w:w="4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изучают правила поведения на уроках плавания, приводят примеры их применения в плавательном бассейне; выполняют упражнения ознакомительного плавания; и координации;</w:t>
            </w:r>
          </w:p>
        </w:tc>
      </w:tr>
      <w:tr>
        <w:trPr>
          <w:trHeight w:val="1" w:hRule="atLeast"/>
          <w:jc w:val="left"/>
        </w:trPr>
        <w:tc>
          <w:tcPr>
            <w:tcW w:w="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2.5</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Спортивные игры. Баскетбол (модуль "Спортивные игры")</w:t>
            </w:r>
          </w:p>
        </w:tc>
        <w:tc>
          <w:tcPr>
            <w:tcW w:w="9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7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6 </w:t>
            </w:r>
          </w:p>
        </w:tc>
        <w:tc>
          <w:tcPr>
            <w:tcW w:w="2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37">
              <w:r>
                <w:rPr>
                  <w:rFonts w:ascii="Times New Roman" w:hAnsi="Times New Roman" w:cs="Times New Roman" w:eastAsia="Times New Roman"/>
                  <w:color w:val="0000FF"/>
                  <w:spacing w:val="0"/>
                  <w:position w:val="0"/>
                  <w:sz w:val="22"/>
                  <w:u w:val="single"/>
                  <w:shd w:fill="auto" w:val="clear"/>
                </w:rPr>
                <w:t xml:space="preserve">https://resh.edu.ru/subject/lesson/3213/start/</w:t>
              </w:r>
            </w:hyperlink>
          </w:p>
        </w:tc>
        <w:tc>
          <w:tcPr>
            <w:tcW w:w="4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 анализируют выполнение технических действий без мяча, выделяют их трудные элементы и акцентируют внимание на их выполнении;; разучивают технические действия игрока без мяча по элементам и в полной координации;</w:t>
            </w:r>
          </w:p>
        </w:tc>
      </w:tr>
      <w:tr>
        <w:trPr>
          <w:trHeight w:val="1" w:hRule="atLeast"/>
          <w:jc w:val="left"/>
        </w:trPr>
        <w:tc>
          <w:tcPr>
            <w:tcW w:w="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2.6</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Спортивные игры. Волейбол (модуль "Спортивные игры")</w:t>
            </w:r>
          </w:p>
        </w:tc>
        <w:tc>
          <w:tcPr>
            <w:tcW w:w="9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7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6 </w:t>
            </w:r>
          </w:p>
        </w:tc>
        <w:tc>
          <w:tcPr>
            <w:tcW w:w="2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38">
              <w:r>
                <w:rPr>
                  <w:rFonts w:ascii="Times New Roman" w:hAnsi="Times New Roman" w:cs="Times New Roman" w:eastAsia="Times New Roman"/>
                  <w:color w:val="0000FF"/>
                  <w:spacing w:val="0"/>
                  <w:position w:val="0"/>
                  <w:sz w:val="22"/>
                  <w:u w:val="single"/>
                  <w:shd w:fill="auto" w:val="clear"/>
                </w:rPr>
                <w:t xml:space="preserve">https://resh.edu.ru/subject/lesson/3203/start/</w:t>
              </w:r>
            </w:hyperlink>
          </w:p>
        </w:tc>
        <w:tc>
          <w:tcPr>
            <w:tcW w:w="4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совершенствуют технику ранее разученных технических действий игры волейбол; разучивают и совершенствуют передачу мяча двумя руками снизу и сверху в разные зоны площадки соперника; разучивают правила игры в волейбол и знакомятся с игровыми действиями в нападении и защите; играют в волейбол по правилам с использованием разученных технических действий;</w:t>
            </w:r>
          </w:p>
        </w:tc>
      </w:tr>
      <w:tr>
        <w:trPr>
          <w:trHeight w:val="1" w:hRule="atLeast"/>
          <w:jc w:val="left"/>
        </w:trPr>
        <w:tc>
          <w:tcPr>
            <w:tcW w:w="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2.7</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Спортивные игры. Футбол (модуль "Спортивные игры")</w:t>
            </w:r>
          </w:p>
        </w:tc>
        <w:tc>
          <w:tcPr>
            <w:tcW w:w="9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6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6 </w:t>
            </w:r>
          </w:p>
        </w:tc>
        <w:tc>
          <w:tcPr>
            <w:tcW w:w="2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39">
              <w:r>
                <w:rPr>
                  <w:rFonts w:ascii="Times New Roman" w:hAnsi="Times New Roman" w:cs="Times New Roman" w:eastAsia="Times New Roman"/>
                  <w:color w:val="0000FF"/>
                  <w:spacing w:val="0"/>
                  <w:position w:val="0"/>
                  <w:sz w:val="22"/>
                  <w:u w:val="single"/>
                  <w:shd w:fill="auto" w:val="clear"/>
                </w:rPr>
                <w:t xml:space="preserve">https://resh.edu.ru/subject/lesson/3455/start/</w:t>
              </w:r>
            </w:hyperlink>
          </w:p>
        </w:tc>
        <w:tc>
          <w:tcPr>
            <w:tcW w:w="4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совершенствуют технику ранее разученных технических действий игры футбол;; знакомятся с образцом удара по катящемуся мячу с разбега, демонстрируемого учителем, выделяют его фазы и технические элементы; 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 </w:t>
            </w:r>
          </w:p>
        </w:tc>
      </w:tr>
      <w:tr>
        <w:trPr>
          <w:trHeight w:val="1" w:hRule="atLeast"/>
          <w:jc w:val="left"/>
        </w:trPr>
        <w:tc>
          <w:tcPr>
            <w:tcW w:w="7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2.8</w:t>
            </w:r>
          </w:p>
        </w:tc>
        <w:tc>
          <w:tcPr>
            <w:tcW w:w="24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Подготовка к выполнению нормативных требований комплекса ГТО (модуль "Спорт")</w:t>
            </w:r>
          </w:p>
        </w:tc>
        <w:tc>
          <w:tcPr>
            <w:tcW w:w="9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5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5 </w:t>
            </w:r>
          </w:p>
        </w:tc>
        <w:tc>
          <w:tcPr>
            <w:tcW w:w="2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40">
              <w:r>
                <w:rPr>
                  <w:rFonts w:ascii="Times New Roman" w:hAnsi="Times New Roman" w:cs="Times New Roman" w:eastAsia="Times New Roman"/>
                  <w:color w:val="0000FF"/>
                  <w:spacing w:val="0"/>
                  <w:position w:val="0"/>
                  <w:sz w:val="22"/>
                  <w:u w:val="single"/>
                  <w:shd w:fill="auto" w:val="clear"/>
                </w:rPr>
                <w:t xml:space="preserve">https://resh.edu.ru/subject/lesson/3469/start/</w:t>
              </w:r>
            </w:hyperlink>
          </w:p>
        </w:tc>
        <w:tc>
          <w:tcPr>
            <w:tcW w:w="4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осваивают содержания Примерных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p>
        </w:tc>
      </w:tr>
      <w:tr>
        <w:trPr>
          <w:trHeight w:val="1" w:hRule="atLeast"/>
          <w:jc w:val="left"/>
        </w:trPr>
        <w:tc>
          <w:tcPr>
            <w:tcW w:w="311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9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64 </w:t>
            </w:r>
          </w:p>
        </w:tc>
        <w:tc>
          <w:tcPr>
            <w:tcW w:w="5245"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11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99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68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27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59 </w:t>
            </w:r>
          </w:p>
        </w:tc>
        <w:tc>
          <w:tcPr>
            <w:tcW w:w="269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11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9 </w:t>
      </w:r>
      <w:r>
        <w:rPr>
          <w:rFonts w:ascii="Times New Roman" w:hAnsi="Times New Roman" w:cs="Times New Roman" w:eastAsia="Times New Roman"/>
          <w:b/>
          <w:color w:val="000000"/>
          <w:spacing w:val="0"/>
          <w:position w:val="0"/>
          <w:sz w:val="28"/>
          <w:shd w:fill="auto" w:val="clear"/>
        </w:rPr>
        <w:t xml:space="preserve">КЛАСС </w:t>
      </w:r>
    </w:p>
    <w:tbl>
      <w:tblPr/>
      <w:tblGrid>
        <w:gridCol w:w="818"/>
        <w:gridCol w:w="2722"/>
        <w:gridCol w:w="1043"/>
        <w:gridCol w:w="1841"/>
        <w:gridCol w:w="1910"/>
        <w:gridCol w:w="2298"/>
        <w:gridCol w:w="3200"/>
      </w:tblGrid>
      <w:tr>
        <w:trPr>
          <w:trHeight w:val="1" w:hRule="atLeast"/>
          <w:jc w:val="left"/>
        </w:trPr>
        <w:tc>
          <w:tcPr>
            <w:tcW w:w="818"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rPr>
            </w:pPr>
          </w:p>
        </w:tc>
        <w:tc>
          <w:tcPr>
            <w:tcW w:w="2722"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rPr>
            </w:pPr>
          </w:p>
        </w:tc>
        <w:tc>
          <w:tcPr>
            <w:tcW w:w="4794"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2298"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rPr>
            </w:pPr>
          </w:p>
        </w:tc>
        <w:tc>
          <w:tcPr>
            <w:tcW w:w="320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Виды деятельности</w:t>
            </w:r>
          </w:p>
          <w:p>
            <w:pPr>
              <w:spacing w:before="0" w:after="0" w:line="276"/>
              <w:ind w:right="0" w:left="0" w:firstLine="0"/>
              <w:jc w:val="left"/>
              <w:rPr>
                <w:color w:val="auto"/>
                <w:spacing w:val="0"/>
                <w:position w:val="0"/>
              </w:rPr>
            </w:pPr>
          </w:p>
        </w:tc>
      </w:tr>
      <w:tr>
        <w:trPr>
          <w:trHeight w:val="1" w:hRule="atLeast"/>
          <w:jc w:val="left"/>
        </w:trPr>
        <w:tc>
          <w:tcPr>
            <w:tcW w:w="818" w:type="dxa"/>
            <w:vMerge/>
            <w:tcBorders>
              <w:top w:val="single" w:color="000000" w:sz="4"/>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22" w:type="dxa"/>
            <w:vMerge/>
            <w:tcBorders>
              <w:top w:val="single" w:color="000000" w:sz="4"/>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rPr>
            </w:pP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rPr>
            </w:pP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rPr>
            </w:pPr>
          </w:p>
        </w:tc>
        <w:tc>
          <w:tcPr>
            <w:tcW w:w="2298" w:type="dxa"/>
            <w:vMerge/>
            <w:tcBorders>
              <w:top w:val="single" w:color="000000" w:sz="4"/>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2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832" w:type="dxa"/>
            <w:gridSpan w:val="7"/>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Знания о физической культуре</w:t>
            </w:r>
          </w:p>
        </w:tc>
      </w:tr>
      <w:tr>
        <w:trPr>
          <w:trHeight w:val="1" w:hRule="atLeast"/>
          <w:jc w:val="left"/>
        </w:trPr>
        <w:tc>
          <w:tcPr>
            <w:tcW w:w="8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1.1</w:t>
            </w:r>
          </w:p>
        </w:tc>
        <w:tc>
          <w:tcPr>
            <w:tcW w:w="27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Знания о физической культуре</w:t>
            </w:r>
          </w:p>
        </w:tc>
        <w:tc>
          <w:tcPr>
            <w:tcW w:w="10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22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41">
              <w:r>
                <w:rPr>
                  <w:rFonts w:ascii="Times New Roman" w:hAnsi="Times New Roman" w:cs="Times New Roman" w:eastAsia="Times New Roman"/>
                  <w:color w:val="0000FF"/>
                  <w:spacing w:val="0"/>
                  <w:position w:val="0"/>
                  <w:sz w:val="22"/>
                  <w:u w:val="single"/>
                  <w:shd w:fill="auto" w:val="clear"/>
                </w:rPr>
                <w:t xml:space="preserve">https://resh.edu.ru/subject/lesson/2687/start/</w:t>
              </w:r>
            </w:hyperlink>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характеризовать туристские походы как форму активного отдыха, выявлять их целевое предназначение в сохранении и укреплении здоровья</w:t>
            </w:r>
          </w:p>
        </w:tc>
      </w:tr>
      <w:tr>
        <w:trPr>
          <w:trHeight w:val="1" w:hRule="atLeast"/>
          <w:jc w:val="left"/>
        </w:trPr>
        <w:tc>
          <w:tcPr>
            <w:tcW w:w="3540"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0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 </w:t>
            </w:r>
          </w:p>
        </w:tc>
        <w:tc>
          <w:tcPr>
            <w:tcW w:w="604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832" w:type="dxa"/>
            <w:gridSpan w:val="7"/>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Способы самостоятельной деятельности</w:t>
            </w:r>
          </w:p>
        </w:tc>
      </w:tr>
      <w:tr>
        <w:trPr>
          <w:trHeight w:val="1" w:hRule="atLeast"/>
          <w:jc w:val="left"/>
        </w:trPr>
        <w:tc>
          <w:tcPr>
            <w:tcW w:w="8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2.1</w:t>
            </w:r>
          </w:p>
        </w:tc>
        <w:tc>
          <w:tcPr>
            <w:tcW w:w="27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Способы самостоятельной деятельности</w:t>
            </w:r>
          </w:p>
        </w:tc>
        <w:tc>
          <w:tcPr>
            <w:tcW w:w="10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22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42">
              <w:r>
                <w:rPr>
                  <w:rFonts w:ascii="Times New Roman" w:hAnsi="Times New Roman" w:cs="Times New Roman" w:eastAsia="Times New Roman"/>
                  <w:color w:val="0000FF"/>
                  <w:spacing w:val="0"/>
                  <w:position w:val="0"/>
                  <w:sz w:val="22"/>
                  <w:u w:val="single"/>
                  <w:shd w:fill="auto" w:val="clear"/>
                </w:rPr>
                <w:t xml:space="preserve">https://resh.edu.ru/subject/lesson/3427/start/</w:t>
              </w:r>
            </w:hyperlink>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tc>
      </w:tr>
      <w:tr>
        <w:trPr>
          <w:trHeight w:val="1" w:hRule="atLeast"/>
          <w:jc w:val="left"/>
        </w:trPr>
        <w:tc>
          <w:tcPr>
            <w:tcW w:w="3540"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0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 </w:t>
            </w:r>
          </w:p>
        </w:tc>
        <w:tc>
          <w:tcPr>
            <w:tcW w:w="604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832" w:type="dxa"/>
            <w:gridSpan w:val="7"/>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ФИЗИЧЕСКОЕ СОВЕРШЕНСТВОВАНИЕ</w:t>
            </w:r>
          </w:p>
        </w:tc>
      </w:tr>
      <w:tr>
        <w:trPr>
          <w:trHeight w:val="1" w:hRule="atLeast"/>
          <w:jc w:val="left"/>
        </w:trPr>
        <w:tc>
          <w:tcPr>
            <w:tcW w:w="13832" w:type="dxa"/>
            <w:gridSpan w:val="7"/>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Физкультурно-оздоровительная деятельность</w:t>
            </w:r>
          </w:p>
        </w:tc>
      </w:tr>
      <w:tr>
        <w:trPr>
          <w:trHeight w:val="1" w:hRule="atLeast"/>
          <w:jc w:val="left"/>
        </w:trPr>
        <w:tc>
          <w:tcPr>
            <w:tcW w:w="8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1.1</w:t>
            </w:r>
          </w:p>
        </w:tc>
        <w:tc>
          <w:tcPr>
            <w:tcW w:w="27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Физкультурно-оздоровительная деятельность</w:t>
            </w:r>
          </w:p>
        </w:tc>
        <w:tc>
          <w:tcPr>
            <w:tcW w:w="10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2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 </w:t>
            </w:r>
          </w:p>
        </w:tc>
        <w:tc>
          <w:tcPr>
            <w:tcW w:w="22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43">
              <w:r>
                <w:rPr>
                  <w:rFonts w:ascii="Times New Roman" w:hAnsi="Times New Roman" w:cs="Times New Roman" w:eastAsia="Times New Roman"/>
                  <w:color w:val="0000FF"/>
                  <w:spacing w:val="0"/>
                  <w:position w:val="0"/>
                  <w:sz w:val="22"/>
                  <w:u w:val="single"/>
                  <w:shd w:fill="auto" w:val="clear"/>
                </w:rPr>
                <w:t xml:space="preserve">https://resh.edu.ru/subject/lesson/3240/start/</w:t>
              </w:r>
            </w:hyperlink>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устанавливать причинноследственную связь между планированием режима дня и изменениями показателей работоспособности;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w:t>
            </w:r>
          </w:p>
        </w:tc>
      </w:tr>
      <w:tr>
        <w:trPr>
          <w:trHeight w:val="1" w:hRule="atLeast"/>
          <w:jc w:val="left"/>
        </w:trPr>
        <w:tc>
          <w:tcPr>
            <w:tcW w:w="3540"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0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2 </w:t>
            </w:r>
          </w:p>
        </w:tc>
        <w:tc>
          <w:tcPr>
            <w:tcW w:w="604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3832" w:type="dxa"/>
            <w:gridSpan w:val="7"/>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Спортивно-оздоровительная деятельность</w:t>
            </w:r>
          </w:p>
        </w:tc>
      </w:tr>
      <w:tr>
        <w:trPr>
          <w:trHeight w:val="1" w:hRule="atLeast"/>
          <w:jc w:val="left"/>
        </w:trPr>
        <w:tc>
          <w:tcPr>
            <w:tcW w:w="8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2.1</w:t>
            </w:r>
          </w:p>
        </w:tc>
        <w:tc>
          <w:tcPr>
            <w:tcW w:w="27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Гимнастика (модуль "Гимнастика")</w:t>
            </w:r>
          </w:p>
        </w:tc>
        <w:tc>
          <w:tcPr>
            <w:tcW w:w="10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8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8 </w:t>
            </w:r>
          </w:p>
        </w:tc>
        <w:tc>
          <w:tcPr>
            <w:tcW w:w="22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44">
              <w:r>
                <w:rPr>
                  <w:rFonts w:ascii="Times New Roman" w:hAnsi="Times New Roman" w:cs="Times New Roman" w:eastAsia="Times New Roman"/>
                  <w:color w:val="0000FF"/>
                  <w:spacing w:val="0"/>
                  <w:position w:val="0"/>
                  <w:sz w:val="22"/>
                  <w:u w:val="single"/>
                  <w:shd w:fill="auto" w:val="clear"/>
                </w:rPr>
                <w:t xml:space="preserve">https://resh.edu.ru/subject/lesson/3239/start/</w:t>
              </w:r>
            </w:hyperlink>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повторяют технику ранее разученных упражнений;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 составлять и выполнять композицию упражнений черлидинга с построением пирамид, элементами степ - аэробики и акробатики (девушки); составлять и выполнять комплексы упражнений из разученных акробатических упражнений с повышенными требованиями к технике их выполнения (юноши)</w:t>
            </w:r>
          </w:p>
        </w:tc>
      </w:tr>
      <w:tr>
        <w:trPr>
          <w:trHeight w:val="1" w:hRule="atLeast"/>
          <w:jc w:val="left"/>
        </w:trPr>
        <w:tc>
          <w:tcPr>
            <w:tcW w:w="8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2.2</w:t>
            </w:r>
          </w:p>
        </w:tc>
        <w:tc>
          <w:tcPr>
            <w:tcW w:w="27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Лёгкая атлетика (модуль "Легкая атлетика")</w:t>
            </w:r>
          </w:p>
        </w:tc>
        <w:tc>
          <w:tcPr>
            <w:tcW w:w="10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14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14 </w:t>
            </w:r>
          </w:p>
        </w:tc>
        <w:tc>
          <w:tcPr>
            <w:tcW w:w="22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45">
              <w:r>
                <w:rPr>
                  <w:rFonts w:ascii="Times New Roman" w:hAnsi="Times New Roman" w:cs="Times New Roman" w:eastAsia="Times New Roman"/>
                  <w:color w:val="0000FF"/>
                  <w:spacing w:val="0"/>
                  <w:position w:val="0"/>
                  <w:sz w:val="22"/>
                  <w:u w:val="single"/>
                  <w:shd w:fill="auto" w:val="clear"/>
                </w:rPr>
                <w:t xml:space="preserve">https://resh.edu.ru/subject/lesson/3421/start/</w:t>
              </w:r>
            </w:hyperlink>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наблюдают и анализируют образец техники старта, уточняют её фазы и элементы, делают выводы;; описывают технику выполнения старта и разучивают её в единстве с последующим ускорением;; контролируют технику выполнения старта другими учащимися, выявляют возможные ошибки и предлагают способы их устранения (работа в парах);; наблюдают и анализируют образец техники спринтерского бега, уточняют её фазы и элементы, делают выводы;; описывают технику спринтерского бега, разучивают её по фазам и в полной координации;; наблюдают и анализируют образец техники гладкого равномерного бега, уточняют её фазы и элементы, делают выводы;</w:t>
            </w:r>
          </w:p>
        </w:tc>
      </w:tr>
      <w:tr>
        <w:trPr>
          <w:trHeight w:val="1" w:hRule="atLeast"/>
          <w:jc w:val="left"/>
        </w:trPr>
        <w:tc>
          <w:tcPr>
            <w:tcW w:w="8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2.3</w:t>
            </w:r>
          </w:p>
        </w:tc>
        <w:tc>
          <w:tcPr>
            <w:tcW w:w="27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Зимние виды спорта (модуль "Зимние виды спорта")</w:t>
            </w:r>
          </w:p>
        </w:tc>
        <w:tc>
          <w:tcPr>
            <w:tcW w:w="10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16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15 </w:t>
            </w:r>
          </w:p>
        </w:tc>
        <w:tc>
          <w:tcPr>
            <w:tcW w:w="22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46">
              <w:r>
                <w:rPr>
                  <w:rFonts w:ascii="Times New Roman" w:hAnsi="Times New Roman" w:cs="Times New Roman" w:eastAsia="Times New Roman"/>
                  <w:color w:val="0000FF"/>
                  <w:spacing w:val="0"/>
                  <w:position w:val="0"/>
                  <w:sz w:val="22"/>
                  <w:u w:val="single"/>
                  <w:shd w:fill="auto" w:val="clear"/>
                </w:rPr>
                <w:t xml:space="preserve">https://resh.edu.ru/subject/lesson/3461/start/</w:t>
              </w:r>
            </w:hyperlink>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повторяют ранее разученные способы передвижения на лыжах;; повторяют технику спусков, подъёмов и торможения с пологого склона;; 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 описывают технику передвижение на лыжах одновременным одношажным ходом, выделяют фазы движения и их технические трудности;; разучивают технику передвижения на лыжах одновременным одношажным ходом по фазам и в полной координации;; контролируют технику передвижения на лыжах другими учащимися, выявляют возможные ошибки и предлагают способы их устранения (работа в парах);; демонстрируют технику передвижения на лыжах по учебной дистанции.;</w:t>
            </w:r>
          </w:p>
        </w:tc>
      </w:tr>
      <w:tr>
        <w:trPr>
          <w:trHeight w:val="1" w:hRule="atLeast"/>
          <w:jc w:val="left"/>
        </w:trPr>
        <w:tc>
          <w:tcPr>
            <w:tcW w:w="8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2.4</w:t>
            </w:r>
          </w:p>
        </w:tc>
        <w:tc>
          <w:tcPr>
            <w:tcW w:w="27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Плавание (модуль "Плавание")</w:t>
            </w:r>
          </w:p>
        </w:tc>
        <w:tc>
          <w:tcPr>
            <w:tcW w:w="10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1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22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47">
              <w:r>
                <w:rPr>
                  <w:rFonts w:ascii="Times New Roman" w:hAnsi="Times New Roman" w:cs="Times New Roman" w:eastAsia="Times New Roman"/>
                  <w:color w:val="0000FF"/>
                  <w:spacing w:val="0"/>
                  <w:position w:val="0"/>
                  <w:sz w:val="22"/>
                  <w:u w:val="single"/>
                  <w:shd w:fill="auto" w:val="clear"/>
                </w:rPr>
                <w:t xml:space="preserve">https://resh.edu.ru/subject/lesson/3112/start/</w:t>
              </w:r>
            </w:hyperlink>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изучают правила поведения на уроках плавания, приводят примеры их применения в плавательном бассейне; выполняют упражнения ознакомительного плавания; и координации;</w:t>
            </w:r>
          </w:p>
        </w:tc>
      </w:tr>
      <w:tr>
        <w:trPr>
          <w:trHeight w:val="1" w:hRule="atLeast"/>
          <w:jc w:val="left"/>
        </w:trPr>
        <w:tc>
          <w:tcPr>
            <w:tcW w:w="8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2.5</w:t>
            </w:r>
          </w:p>
        </w:tc>
        <w:tc>
          <w:tcPr>
            <w:tcW w:w="27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Спортивные игры. Баскетбол (модуль "Спортивные игры")</w:t>
            </w:r>
          </w:p>
        </w:tc>
        <w:tc>
          <w:tcPr>
            <w:tcW w:w="10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7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7 </w:t>
            </w:r>
          </w:p>
        </w:tc>
        <w:tc>
          <w:tcPr>
            <w:tcW w:w="22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48">
              <w:r>
                <w:rPr>
                  <w:rFonts w:ascii="Times New Roman" w:hAnsi="Times New Roman" w:cs="Times New Roman" w:eastAsia="Times New Roman"/>
                  <w:color w:val="0000FF"/>
                  <w:spacing w:val="0"/>
                  <w:position w:val="0"/>
                  <w:sz w:val="22"/>
                  <w:u w:val="single"/>
                  <w:shd w:fill="auto" w:val="clear"/>
                </w:rPr>
                <w:t xml:space="preserve">https://resh.edu.ru/subject/lesson/3231/start/</w:t>
              </w:r>
            </w:hyperlink>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совершенствуют ранее разученные технические действия игры баскетбол;; 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 анализируют выполнение технических действий без мяча, выделяют их трудные элементы и акцентируют внимание на их выполнении;; разучивают технические действия игрока без мяча по элементам и в полной координации;; контролируют выполнение технических действий другими учащимися, анализируют их и определяют ошибки, дают рекомендации по их устранению (работа в парах);; изучают правила и играют с использованием разученных технических действий.;</w:t>
            </w:r>
          </w:p>
        </w:tc>
      </w:tr>
      <w:tr>
        <w:trPr>
          <w:trHeight w:val="1" w:hRule="atLeast"/>
          <w:jc w:val="left"/>
        </w:trPr>
        <w:tc>
          <w:tcPr>
            <w:tcW w:w="8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2.6</w:t>
            </w:r>
          </w:p>
        </w:tc>
        <w:tc>
          <w:tcPr>
            <w:tcW w:w="27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Спортивные игры. Волейбол (модуль "Спортивные игры")</w:t>
            </w:r>
          </w:p>
        </w:tc>
        <w:tc>
          <w:tcPr>
            <w:tcW w:w="10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7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7 </w:t>
            </w:r>
          </w:p>
        </w:tc>
        <w:tc>
          <w:tcPr>
            <w:tcW w:w="22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49">
              <w:r>
                <w:rPr>
                  <w:rFonts w:ascii="Times New Roman" w:hAnsi="Times New Roman" w:cs="Times New Roman" w:eastAsia="Times New Roman"/>
                  <w:color w:val="0000FF"/>
                  <w:spacing w:val="0"/>
                  <w:position w:val="0"/>
                  <w:sz w:val="22"/>
                  <w:u w:val="single"/>
                  <w:shd w:fill="auto" w:val="clear"/>
                </w:rPr>
                <w:t xml:space="preserve">https://resh.edu.ru/subject/lesson/3235/start/</w:t>
              </w:r>
            </w:hyperlink>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совершенствуют технику ранее разученных технических действий игры волейбол; разучивают и совершенствуют передачу мяча двумя руками снизу и сверху в разные зоны площадки соперника; разучивают правила игры в волейбол и знакомятся с игровыми действиями в нападении и защите; играют в волейбол по правилам с использованием разученных технических действий;</w:t>
            </w:r>
          </w:p>
        </w:tc>
      </w:tr>
      <w:tr>
        <w:trPr>
          <w:trHeight w:val="1" w:hRule="atLeast"/>
          <w:jc w:val="left"/>
        </w:trPr>
        <w:tc>
          <w:tcPr>
            <w:tcW w:w="8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2.7</w:t>
            </w:r>
          </w:p>
        </w:tc>
        <w:tc>
          <w:tcPr>
            <w:tcW w:w="27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Спортивные игры. Футбол (модуль "Спортивные игры")</w:t>
            </w:r>
          </w:p>
        </w:tc>
        <w:tc>
          <w:tcPr>
            <w:tcW w:w="10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6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5 </w:t>
            </w:r>
          </w:p>
        </w:tc>
        <w:tc>
          <w:tcPr>
            <w:tcW w:w="22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50">
              <w:r>
                <w:rPr>
                  <w:rFonts w:ascii="Times New Roman" w:hAnsi="Times New Roman" w:cs="Times New Roman" w:eastAsia="Times New Roman"/>
                  <w:color w:val="0000FF"/>
                  <w:spacing w:val="0"/>
                  <w:position w:val="0"/>
                  <w:sz w:val="22"/>
                  <w:u w:val="single"/>
                  <w:shd w:fill="auto" w:val="clear"/>
                </w:rPr>
                <w:t xml:space="preserve">https://resh.edu.ru/subject/lesson/3233/start/</w:t>
              </w:r>
            </w:hyperlink>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76"/>
              <w:ind w:right="0" w:left="135" w:firstLine="0"/>
              <w:jc w:val="left"/>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совершенствуют технику ранее разученных технических действий игры футбол;; знакомятся с образцом удара по катящемуся мячу с разбега, демонстрируемого учителем, выделяют его фазы и технические элементы;; 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 разучивают технику удара по катящемуся мячу с разбега по фазам и в полной координации;</w:t>
            </w:r>
          </w:p>
        </w:tc>
      </w:tr>
      <w:tr>
        <w:trPr>
          <w:trHeight w:val="1" w:hRule="atLeast"/>
          <w:jc w:val="left"/>
        </w:trPr>
        <w:tc>
          <w:tcPr>
            <w:tcW w:w="81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2.8</w:t>
            </w:r>
          </w:p>
        </w:tc>
        <w:tc>
          <w:tcPr>
            <w:tcW w:w="27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Подготовка к выполнению нормативных требований комплекса ГТО (модуль "Спорт")</w:t>
            </w:r>
          </w:p>
        </w:tc>
        <w:tc>
          <w:tcPr>
            <w:tcW w:w="10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5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5 </w:t>
            </w:r>
          </w:p>
        </w:tc>
        <w:tc>
          <w:tcPr>
            <w:tcW w:w="22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color w:val="auto"/>
                <w:spacing w:val="0"/>
                <w:position w:val="0"/>
                <w:sz w:val="22"/>
              </w:rPr>
            </w:pPr>
            <w:hyperlink xmlns:r="http://schemas.openxmlformats.org/officeDocument/2006/relationships" r:id="docRId51">
              <w:r>
                <w:rPr>
                  <w:rFonts w:ascii="Times New Roman" w:hAnsi="Times New Roman" w:cs="Times New Roman" w:eastAsia="Times New Roman"/>
                  <w:color w:val="0000FF"/>
                  <w:spacing w:val="0"/>
                  <w:position w:val="0"/>
                  <w:sz w:val="22"/>
                  <w:u w:val="single"/>
                  <w:shd w:fill="auto" w:val="clear"/>
                </w:rPr>
                <w:t xml:space="preserve">https://resh.edu.ru/subject/lesson/3420/start/</w:t>
              </w:r>
            </w:hyperlink>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0" w:line="264"/>
              <w:ind w:right="0" w:left="0" w:firstLine="0"/>
              <w:jc w:val="both"/>
              <w:rPr>
                <w:color w:val="auto"/>
                <w:spacing w:val="0"/>
                <w:position w:val="0"/>
                <w:sz w:val="22"/>
              </w:rPr>
            </w:pPr>
            <w:r>
              <w:rPr>
                <w:rFonts w:ascii="Times New Roman" w:hAnsi="Times New Roman" w:cs="Times New Roman" w:eastAsia="Times New Roman"/>
                <w:color w:val="auto"/>
                <w:spacing w:val="0"/>
                <w:position w:val="0"/>
                <w:sz w:val="22"/>
                <w:shd w:fill="auto" w:val="clear"/>
              </w:rPr>
              <w:t xml:space="preserve">осваивают содержания примерных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p>
        </w:tc>
      </w:tr>
      <w:tr>
        <w:trPr>
          <w:trHeight w:val="1" w:hRule="atLeast"/>
          <w:jc w:val="left"/>
        </w:trPr>
        <w:tc>
          <w:tcPr>
            <w:tcW w:w="3540"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0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64 </w:t>
            </w:r>
          </w:p>
        </w:tc>
        <w:tc>
          <w:tcPr>
            <w:tcW w:w="604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540"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0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68 </w:t>
            </w:r>
          </w:p>
        </w:tc>
        <w:tc>
          <w:tcPr>
            <w:tcW w:w="1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0 </w:t>
            </w:r>
          </w:p>
        </w:tc>
        <w:tc>
          <w:tcPr>
            <w:tcW w:w="191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rPr>
            </w:pPr>
            <w:r>
              <w:rPr>
                <w:rFonts w:ascii="Times New Roman" w:hAnsi="Times New Roman" w:cs="Times New Roman" w:eastAsia="Times New Roman"/>
                <w:color w:val="000000"/>
                <w:spacing w:val="0"/>
                <w:position w:val="0"/>
                <w:sz w:val="24"/>
                <w:shd w:fill="auto" w:val="clear"/>
              </w:rPr>
              <w:t xml:space="preserve"> 62 </w:t>
            </w:r>
          </w:p>
        </w:tc>
        <w:tc>
          <w:tcPr>
            <w:tcW w:w="229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resh.edu.ru/subject/lesson/7465/start/261447/" Id="docRId7" Type="http://schemas.openxmlformats.org/officeDocument/2006/relationships/hyperlink"/><Relationship TargetMode="External" Target="https://resh.edu.ru/subject/lesson/7147/start/290663/" Id="docRId14" Type="http://schemas.openxmlformats.org/officeDocument/2006/relationships/hyperlink"/><Relationship TargetMode="External" Target="https://resh.edu.ru/subject/lesson/3238/start/" Id="docRId34" Type="http://schemas.openxmlformats.org/officeDocument/2006/relationships/hyperlink"/><Relationship TargetMode="External" Target="https://resh.edu.ru/subject/lesson/3112/start/" Id="docRId47" Type="http://schemas.openxmlformats.org/officeDocument/2006/relationships/hyperlink"/><Relationship TargetMode="External" Target="https://resh.edu.ru/subject/lesson/7132/start/261738/" Id="docRId22" Type="http://schemas.openxmlformats.org/officeDocument/2006/relationships/hyperlink"/><Relationship TargetMode="External" Target="https://resh.edu.ru/subject/lesson/7439/start/263013/" Id="docRId9" Type="http://schemas.openxmlformats.org/officeDocument/2006/relationships/hyperlink"/><Relationship TargetMode="External" Target="https://resh.edu.ru/subject/9/5/" Id="docRId0" Type="http://schemas.openxmlformats.org/officeDocument/2006/relationships/hyperlink"/><Relationship TargetMode="External" Target="https://resh.edu.ru/subject/lesson/7439/start/263013/" Id="docRId29" Type="http://schemas.openxmlformats.org/officeDocument/2006/relationships/hyperlink"/><Relationship TargetMode="External" Target="https://resh.edu.ru/subject/lesson/3111/main/" Id="docRId36" Type="http://schemas.openxmlformats.org/officeDocument/2006/relationships/hyperlink"/><Relationship TargetMode="External" Target="https://resh.edu.ru/subject/lesson/3235/start/" Id="docRId49" Type="http://schemas.openxmlformats.org/officeDocument/2006/relationships/hyperlink"/><Relationship Target="styles.xml" Id="docRId53" Type="http://schemas.openxmlformats.org/officeDocument/2006/relationships/styles"/><Relationship TargetMode="External" Target="https://resh.edu.ru/subject/lesson/7140/start/262086/" Id="docRId13" Type="http://schemas.openxmlformats.org/officeDocument/2006/relationships/hyperlink"/><Relationship TargetMode="External" Target="https://resh.edu.ru/subject/lesson/3164/start/" Id="docRId20" Type="http://schemas.openxmlformats.org/officeDocument/2006/relationships/hyperlink"/><Relationship TargetMode="External" Target="https://resh.edu.ru/subject/lesson/3469/start/" Id="docRId40" Type="http://schemas.openxmlformats.org/officeDocument/2006/relationships/hyperlink"/><Relationship TargetMode="External" Target="https://resh.edu.ru/subject/lesson/7158/start/262287/" Id="docRId18" Type="http://schemas.openxmlformats.org/officeDocument/2006/relationships/hyperlink"/><Relationship TargetMode="External" Target="https://resh.edu.ru/subject/lesson/7438/start/263294/" Id="docRId2" Type="http://schemas.openxmlformats.org/officeDocument/2006/relationships/hyperlink"/><Relationship TargetMode="External" Target="https://resh.edu.ru/subject/lesson/3203/start/" Id="docRId38" Type="http://schemas.openxmlformats.org/officeDocument/2006/relationships/hyperlink"/><Relationship TargetMode="External" Target="https://resh.edu.ru/subject/lesson/3420/start/" Id="docRId51" Type="http://schemas.openxmlformats.org/officeDocument/2006/relationships/hyperlink"/><Relationship TargetMode="External" Target="https://resh.edu.ru/subject/lesson/7131/start/262120/" Id="docRId11" Type="http://schemas.openxmlformats.org/officeDocument/2006/relationships/hyperlink"/><Relationship TargetMode="External" Target="https://resh.edu.ru/subject/lesson/7131/start/262120/" Id="docRId19" Type="http://schemas.openxmlformats.org/officeDocument/2006/relationships/hyperlink"/><Relationship TargetMode="External" Target="https://resh.edu.ru/subject/lesson/3197/start/" Id="docRId26" Type="http://schemas.openxmlformats.org/officeDocument/2006/relationships/hyperlink"/><Relationship TargetMode="External" Target="https://resh.edu.ru/subject/lesson/3223/start/" Id="docRId31" Type="http://schemas.openxmlformats.org/officeDocument/2006/relationships/hyperlink"/><Relationship TargetMode="External" Target="https://resh.edu.ru/subject/lesson/3455/start/" Id="docRId39" Type="http://schemas.openxmlformats.org/officeDocument/2006/relationships/hyperlink"/><Relationship TargetMode="External" Target="https://resh.edu.ru/subject/lesson/3427/start/" Id="docRId42" Type="http://schemas.openxmlformats.org/officeDocument/2006/relationships/hyperlink"/><Relationship TargetMode="External" Target="https://resh.edu.ru/subject/lesson/7463/start/263135/" Id="docRId5" Type="http://schemas.openxmlformats.org/officeDocument/2006/relationships/hyperlink"/><Relationship TargetMode="External" Target="https://resh.edu.ru/subject/lesson/7154/start/309280/" Id="docRId16" Type="http://schemas.openxmlformats.org/officeDocument/2006/relationships/hyperlink"/><Relationship TargetMode="External" Target="https://resh.edu.ru/subject/lesson/3101/start/" Id="docRId25" Type="http://schemas.openxmlformats.org/officeDocument/2006/relationships/hyperlink"/><Relationship TargetMode="External" Target="https://resh.edu.ru/subject/lesson/3221/start/" Id="docRId32" Type="http://schemas.openxmlformats.org/officeDocument/2006/relationships/hyperlink"/><Relationship TargetMode="External" Target="https://resh.edu.ru/subject/lesson/7459/start/326048/" Id="docRId4" Type="http://schemas.openxmlformats.org/officeDocument/2006/relationships/hyperlink"/><Relationship TargetMode="External" Target="https://resh.edu.ru/subject/lesson/3421/start/" Id="docRId45" Type="http://schemas.openxmlformats.org/officeDocument/2006/relationships/hyperlink"/><Relationship TargetMode="External" Target="https://resh.edu.ru/subject/lesson/7156/start/262455/" Id="docRId17" Type="http://schemas.openxmlformats.org/officeDocument/2006/relationships/hyperlink"/><Relationship TargetMode="External" Target="https://resh.edu.ru/subject/lesson/3165/start/" Id="docRId24" Type="http://schemas.openxmlformats.org/officeDocument/2006/relationships/hyperlink"/><Relationship TargetMode="External" Target="https://resh.edu.ru/subject/lesson/3219/start/" Id="docRId33" Type="http://schemas.openxmlformats.org/officeDocument/2006/relationships/hyperlink"/><Relationship TargetMode="External" Target="https://resh.edu.ru/subject/lesson/3239/start/" Id="docRId44" Type="http://schemas.openxmlformats.org/officeDocument/2006/relationships/hyperlink"/><Relationship TargetMode="External" Target="https://resh.edu.ru/subject/lesson/3417/start/" Id="docRId23" Type="http://schemas.openxmlformats.org/officeDocument/2006/relationships/hyperlink"/><Relationship TargetMode="External" Target="https://resh.edu.ru/subject/lesson/7464/start/261477/" Id="docRId6" Type="http://schemas.openxmlformats.org/officeDocument/2006/relationships/hyperlink"/><Relationship TargetMode="External" Target="https://resh.edu.ru/subject/lesson/7444/start/263360/" Id="docRId1" Type="http://schemas.openxmlformats.org/officeDocument/2006/relationships/hyperlink"/><Relationship TargetMode="External" Target="https://resh.edu.ru/subject/lesson/7152/start/262514/" Id="docRId15" Type="http://schemas.openxmlformats.org/officeDocument/2006/relationships/hyperlink"/><Relationship TargetMode="External" Target="https://resh.edu.ru/subject/lesson/3096/start/" Id="docRId35" Type="http://schemas.openxmlformats.org/officeDocument/2006/relationships/hyperlink"/><Relationship TargetMode="External" Target="https://resh.edu.ru/subject/lesson/3461/start/" Id="docRId46" Type="http://schemas.openxmlformats.org/officeDocument/2006/relationships/hyperlink"/><Relationship Target="numbering.xml" Id="docRId52" Type="http://schemas.openxmlformats.org/officeDocument/2006/relationships/numbering"/><Relationship TargetMode="External" Target="https://resh.edu.ru/subject/lesson/7133/start/261832/" Id="docRId12" Type="http://schemas.openxmlformats.org/officeDocument/2006/relationships/hyperlink"/><Relationship TargetMode="External" Target="https://resh.edu.ru/subject/lesson/3109/start/" Id="docRId21" Type="http://schemas.openxmlformats.org/officeDocument/2006/relationships/hyperlink"/><Relationship TargetMode="External" Target="https://resh.edu.ru/subject/lesson/2687/start/" Id="docRId41" Type="http://schemas.openxmlformats.org/officeDocument/2006/relationships/hyperlink"/><Relationship TargetMode="External" Target="https://resh.edu.ru/subject/lesson/7466/start/262671/" Id="docRId8" Type="http://schemas.openxmlformats.org/officeDocument/2006/relationships/hyperlink"/><Relationship TargetMode="External" Target="https://resh.edu.ru/subject/lesson/3200/start/" Id="docRId28" Type="http://schemas.openxmlformats.org/officeDocument/2006/relationships/hyperlink"/><Relationship TargetMode="External" Target="https://resh.edu.ru/subject/lesson/7450/start/263263/" Id="docRId3" Type="http://schemas.openxmlformats.org/officeDocument/2006/relationships/hyperlink"/><Relationship TargetMode="External" Target="https://resh.edu.ru/subject/lesson/3213/start/" Id="docRId37" Type="http://schemas.openxmlformats.org/officeDocument/2006/relationships/hyperlink"/><Relationship TargetMode="External" Target="https://resh.edu.ru/subject/lesson/3231/start/" Id="docRId48" Type="http://schemas.openxmlformats.org/officeDocument/2006/relationships/hyperlink"/><Relationship TargetMode="External" Target="https://resh.edu.ru/subject/lesson/3233/start/" Id="docRId50" Type="http://schemas.openxmlformats.org/officeDocument/2006/relationships/hyperlink"/><Relationship TargetMode="External" Target="https://resh.edu.ru/subject/lesson/7130/start/261862/" Id="docRId10" Type="http://schemas.openxmlformats.org/officeDocument/2006/relationships/hyperlink"/><Relationship TargetMode="External" Target="https://resh.edu.ru/subject/lesson/7157/start/280613/" Id="docRId27" Type="http://schemas.openxmlformats.org/officeDocument/2006/relationships/hyperlink"/><Relationship TargetMode="External" Target="https://resh.edu.ru/subject/lesson/1517/start/" Id="docRId30" Type="http://schemas.openxmlformats.org/officeDocument/2006/relationships/hyperlink"/><Relationship TargetMode="External" Target="https://resh.edu.ru/subject/lesson/3240/start/" Id="docRId43" Type="http://schemas.openxmlformats.org/officeDocument/2006/relationships/hyperlink"/></Relationships>
</file>