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9FD" w:rsidRDefault="006369FD">
      <w:pPr>
        <w:spacing w:after="0" w:line="408" w:lineRule="auto"/>
        <w:ind w:left="120"/>
        <w:jc w:val="center"/>
        <w:rPr>
          <w:rFonts w:ascii="Times New Roman" w:hAnsi="Times New Roman"/>
          <w:b/>
          <w:color w:val="000000"/>
          <w:sz w:val="24"/>
          <w:lang w:val="ru-RU"/>
        </w:rPr>
      </w:pPr>
      <w:bookmarkStart w:id="0" w:name="block-11507236"/>
    </w:p>
    <w:p w:rsidR="006369FD" w:rsidRDefault="006369FD">
      <w:pPr>
        <w:spacing w:after="0" w:line="408" w:lineRule="auto"/>
        <w:ind w:left="120"/>
        <w:jc w:val="center"/>
        <w:rPr>
          <w:rFonts w:ascii="Times New Roman" w:hAnsi="Times New Roman"/>
          <w:b/>
          <w:color w:val="000000"/>
          <w:sz w:val="24"/>
          <w:lang w:val="ru-RU"/>
        </w:rPr>
      </w:pPr>
    </w:p>
    <w:p w:rsidR="00307BB0" w:rsidRPr="006369FD" w:rsidRDefault="001A787F">
      <w:pPr>
        <w:spacing w:after="0" w:line="408" w:lineRule="auto"/>
        <w:ind w:left="120"/>
        <w:jc w:val="center"/>
        <w:rPr>
          <w:sz w:val="20"/>
          <w:lang w:val="ru-RU"/>
        </w:rPr>
      </w:pPr>
      <w:r w:rsidRPr="006369FD">
        <w:rPr>
          <w:rFonts w:ascii="Times New Roman" w:hAnsi="Times New Roman"/>
          <w:b/>
          <w:color w:val="000000"/>
          <w:sz w:val="24"/>
          <w:lang w:val="ru-RU"/>
        </w:rPr>
        <w:t>МИНИСТЕРСТВО ПРОСВЕЩЕНИЯ РОССИЙСКОЙ ФЕДЕРАЦИИ</w:t>
      </w:r>
    </w:p>
    <w:p w:rsidR="00307BB0" w:rsidRPr="006369FD" w:rsidRDefault="001A787F">
      <w:pPr>
        <w:spacing w:after="0" w:line="408" w:lineRule="auto"/>
        <w:ind w:left="120"/>
        <w:jc w:val="center"/>
        <w:rPr>
          <w:sz w:val="20"/>
          <w:lang w:val="ru-RU"/>
        </w:rPr>
      </w:pPr>
      <w:r w:rsidRPr="006369FD">
        <w:rPr>
          <w:rFonts w:ascii="Times New Roman" w:hAnsi="Times New Roman"/>
          <w:b/>
          <w:color w:val="000000"/>
          <w:sz w:val="24"/>
          <w:lang w:val="ru-RU"/>
        </w:rPr>
        <w:t>‌</w:t>
      </w:r>
      <w:bookmarkStart w:id="1" w:name="3cf751e5-c5f1-41fa-8e93-372cf276a7c4"/>
      <w:r w:rsidRPr="006369FD">
        <w:rPr>
          <w:rFonts w:ascii="Times New Roman" w:hAnsi="Times New Roman"/>
          <w:b/>
          <w:color w:val="000000"/>
          <w:sz w:val="24"/>
          <w:lang w:val="ru-RU"/>
        </w:rPr>
        <w:t>Департамент образования Вологодской области</w:t>
      </w:r>
      <w:bookmarkEnd w:id="1"/>
      <w:r w:rsidRPr="006369FD">
        <w:rPr>
          <w:rFonts w:ascii="Times New Roman" w:hAnsi="Times New Roman"/>
          <w:b/>
          <w:color w:val="000000"/>
          <w:sz w:val="24"/>
          <w:lang w:val="ru-RU"/>
        </w:rPr>
        <w:t xml:space="preserve">‌‌ </w:t>
      </w:r>
    </w:p>
    <w:p w:rsidR="00307BB0" w:rsidRPr="006369FD" w:rsidRDefault="001A787F">
      <w:pPr>
        <w:spacing w:after="0" w:line="408" w:lineRule="auto"/>
        <w:ind w:left="120"/>
        <w:jc w:val="center"/>
        <w:rPr>
          <w:sz w:val="20"/>
          <w:lang w:val="ru-RU"/>
        </w:rPr>
      </w:pPr>
      <w:r w:rsidRPr="006369FD">
        <w:rPr>
          <w:rFonts w:ascii="Times New Roman" w:hAnsi="Times New Roman"/>
          <w:b/>
          <w:color w:val="000000"/>
          <w:sz w:val="24"/>
          <w:lang w:val="ru-RU"/>
        </w:rPr>
        <w:t>‌</w:t>
      </w:r>
      <w:bookmarkStart w:id="2" w:name="4c45f36a-919d-4a85-8dd2-5ba4bf02384e"/>
      <w:r w:rsidRPr="006369FD">
        <w:rPr>
          <w:rFonts w:ascii="Times New Roman" w:hAnsi="Times New Roman"/>
          <w:b/>
          <w:color w:val="000000"/>
          <w:sz w:val="24"/>
          <w:lang w:val="ru-RU"/>
        </w:rPr>
        <w:t xml:space="preserve">Управление образования администрации </w:t>
      </w:r>
      <w:proofErr w:type="spellStart"/>
      <w:r w:rsidRPr="006369FD">
        <w:rPr>
          <w:rFonts w:ascii="Times New Roman" w:hAnsi="Times New Roman"/>
          <w:b/>
          <w:color w:val="000000"/>
          <w:sz w:val="24"/>
          <w:lang w:val="ru-RU"/>
        </w:rPr>
        <w:t>Верховажского</w:t>
      </w:r>
      <w:proofErr w:type="spellEnd"/>
      <w:r w:rsidRPr="006369FD">
        <w:rPr>
          <w:rFonts w:ascii="Times New Roman" w:hAnsi="Times New Roman"/>
          <w:b/>
          <w:color w:val="000000"/>
          <w:sz w:val="24"/>
          <w:lang w:val="ru-RU"/>
        </w:rPr>
        <w:t xml:space="preserve"> муниципального округа Вологодской области</w:t>
      </w:r>
      <w:bookmarkEnd w:id="2"/>
      <w:r w:rsidRPr="006369FD">
        <w:rPr>
          <w:rFonts w:ascii="Times New Roman" w:hAnsi="Times New Roman"/>
          <w:b/>
          <w:color w:val="000000"/>
          <w:sz w:val="24"/>
          <w:lang w:val="ru-RU"/>
        </w:rPr>
        <w:t>‌</w:t>
      </w:r>
      <w:r w:rsidRPr="006369FD">
        <w:rPr>
          <w:rFonts w:ascii="Times New Roman" w:hAnsi="Times New Roman"/>
          <w:color w:val="000000"/>
          <w:sz w:val="24"/>
          <w:lang w:val="ru-RU"/>
        </w:rPr>
        <w:t>​</w:t>
      </w:r>
    </w:p>
    <w:p w:rsidR="00307BB0" w:rsidRDefault="001A787F" w:rsidP="006369FD">
      <w:pPr>
        <w:spacing w:after="0" w:line="408" w:lineRule="auto"/>
        <w:ind w:left="120"/>
        <w:jc w:val="center"/>
        <w:rPr>
          <w:rFonts w:ascii="Times New Roman" w:hAnsi="Times New Roman"/>
          <w:b/>
          <w:color w:val="000000"/>
          <w:sz w:val="24"/>
          <w:lang w:val="ru-RU"/>
        </w:rPr>
      </w:pPr>
      <w:r w:rsidRPr="006369FD">
        <w:rPr>
          <w:rFonts w:ascii="Times New Roman" w:hAnsi="Times New Roman"/>
          <w:b/>
          <w:color w:val="000000"/>
          <w:sz w:val="24"/>
          <w:lang w:val="ru-RU"/>
        </w:rPr>
        <w:t>МБОУ "</w:t>
      </w:r>
      <w:proofErr w:type="spellStart"/>
      <w:r w:rsidRPr="006369FD">
        <w:rPr>
          <w:rFonts w:ascii="Times New Roman" w:hAnsi="Times New Roman"/>
          <w:b/>
          <w:color w:val="000000"/>
          <w:sz w:val="24"/>
          <w:lang w:val="ru-RU"/>
        </w:rPr>
        <w:t>Верховажская</w:t>
      </w:r>
      <w:proofErr w:type="spellEnd"/>
      <w:r w:rsidRPr="006369FD">
        <w:rPr>
          <w:rFonts w:ascii="Times New Roman" w:hAnsi="Times New Roman"/>
          <w:b/>
          <w:color w:val="000000"/>
          <w:sz w:val="24"/>
          <w:lang w:val="ru-RU"/>
        </w:rPr>
        <w:t xml:space="preserve"> средняя школа имени </w:t>
      </w:r>
      <w:proofErr w:type="spellStart"/>
      <w:r w:rsidRPr="006369FD">
        <w:rPr>
          <w:rFonts w:ascii="Times New Roman" w:hAnsi="Times New Roman"/>
          <w:b/>
          <w:color w:val="000000"/>
          <w:sz w:val="24"/>
          <w:lang w:val="ru-RU"/>
        </w:rPr>
        <w:t>Я.Я.Кремлева</w:t>
      </w:r>
      <w:proofErr w:type="spellEnd"/>
      <w:r w:rsidRPr="006369FD">
        <w:rPr>
          <w:rFonts w:ascii="Times New Roman" w:hAnsi="Times New Roman"/>
          <w:b/>
          <w:color w:val="000000"/>
          <w:sz w:val="24"/>
          <w:lang w:val="ru-RU"/>
        </w:rPr>
        <w:t>"</w:t>
      </w:r>
    </w:p>
    <w:tbl>
      <w:tblPr>
        <w:tblW w:w="0" w:type="auto"/>
        <w:tblLook w:val="04A0" w:firstRow="1" w:lastRow="0" w:firstColumn="1" w:lastColumn="0" w:noHBand="0" w:noVBand="1"/>
      </w:tblPr>
      <w:tblGrid>
        <w:gridCol w:w="3114"/>
        <w:gridCol w:w="3115"/>
        <w:gridCol w:w="3115"/>
      </w:tblGrid>
      <w:tr w:rsidR="002F2A72" w:rsidRPr="002F2A72" w:rsidTr="00F840D0">
        <w:tc>
          <w:tcPr>
            <w:tcW w:w="3114" w:type="dxa"/>
          </w:tcPr>
          <w:p w:rsidR="002F2A72" w:rsidRDefault="002F2A72" w:rsidP="00F840D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F2A72" w:rsidRDefault="002F2A72" w:rsidP="00F840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231E483B" wp14:editId="5BC5CE68">
                  <wp:simplePos x="0" y="0"/>
                  <wp:positionH relativeFrom="column">
                    <wp:posOffset>-318135</wp:posOffset>
                  </wp:positionH>
                  <wp:positionV relativeFrom="paragraph">
                    <wp:posOffset>8890</wp:posOffset>
                  </wp:positionV>
                  <wp:extent cx="1119505" cy="1143000"/>
                  <wp:effectExtent l="0" t="0" r="0" b="0"/>
                  <wp:wrapNone/>
                  <wp:docPr id="5" name="Рисунок 5"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6186580"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Председатель педагогического совета</w:t>
            </w:r>
          </w:p>
          <w:p w:rsidR="002F2A72" w:rsidRDefault="002F2A72" w:rsidP="00F840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proofErr w:type="spellStart"/>
            <w:r>
              <w:rPr>
                <w:rFonts w:ascii="Times New Roman" w:eastAsia="Times New Roman" w:hAnsi="Times New Roman"/>
                <w:color w:val="000000"/>
                <w:sz w:val="24"/>
                <w:szCs w:val="24"/>
                <w:lang w:val="ru-RU"/>
              </w:rPr>
              <w:t>Г.И.Воробьева</w:t>
            </w:r>
            <w:proofErr w:type="spellEnd"/>
          </w:p>
          <w:p w:rsidR="002F2A72" w:rsidRDefault="002F2A72" w:rsidP="00F840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rPr>
              <w:t>10</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30</w:t>
            </w:r>
            <w:r>
              <w:rPr>
                <w:rFonts w:ascii="Times New Roman" w:eastAsia="Times New Roman" w:hAnsi="Times New Roman"/>
                <w:color w:val="000000"/>
                <w:sz w:val="24"/>
                <w:szCs w:val="24"/>
                <w:lang w:val="ru-RU"/>
              </w:rPr>
              <w:t>» 0</w:t>
            </w:r>
            <w:r>
              <w:rPr>
                <w:rFonts w:ascii="Times New Roman" w:eastAsia="Times New Roman" w:hAnsi="Times New Roman"/>
                <w:color w:val="000000"/>
                <w:sz w:val="24"/>
                <w:szCs w:val="24"/>
              </w:rPr>
              <w:t>8</w:t>
            </w:r>
            <w:r>
              <w:rPr>
                <w:rFonts w:ascii="Times New Roman" w:eastAsia="Times New Roman" w:hAnsi="Times New Roman"/>
                <w:color w:val="000000"/>
                <w:sz w:val="24"/>
                <w:szCs w:val="24"/>
                <w:lang w:val="ru-RU"/>
              </w:rPr>
              <w:t xml:space="preserve">   2023 г.</w:t>
            </w:r>
          </w:p>
          <w:p w:rsidR="002F2A72" w:rsidRDefault="002F2A72" w:rsidP="00F840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2A72" w:rsidRDefault="002F2A72" w:rsidP="00F840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F2A72" w:rsidRDefault="002F2A72" w:rsidP="00F840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14:anchorId="4E8C56DA" wp14:editId="78ECD8AF">
                  <wp:simplePos x="0" y="0"/>
                  <wp:positionH relativeFrom="column">
                    <wp:posOffset>66675</wp:posOffset>
                  </wp:positionH>
                  <wp:positionV relativeFrom="paragraph">
                    <wp:posOffset>637540</wp:posOffset>
                  </wp:positionV>
                  <wp:extent cx="971550" cy="466725"/>
                  <wp:effectExtent l="0" t="0" r="0" b="0"/>
                  <wp:wrapNone/>
                  <wp:docPr id="4" name="Рисунок 4"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3141BC91" wp14:editId="41EBDE6B">
                  <wp:simplePos x="0" y="0"/>
                  <wp:positionH relativeFrom="column">
                    <wp:posOffset>1638300</wp:posOffset>
                  </wp:positionH>
                  <wp:positionV relativeFrom="paragraph">
                    <wp:posOffset>504190</wp:posOffset>
                  </wp:positionV>
                  <wp:extent cx="1119505" cy="1143000"/>
                  <wp:effectExtent l="0" t="0" r="0" b="0"/>
                  <wp:wrapNone/>
                  <wp:docPr id="3"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Председатель </w:t>
            </w:r>
            <w:proofErr w:type="gramStart"/>
            <w:r>
              <w:rPr>
                <w:rFonts w:ascii="Times New Roman" w:eastAsia="Times New Roman" w:hAnsi="Times New Roman"/>
                <w:color w:val="000000"/>
                <w:sz w:val="28"/>
                <w:szCs w:val="28"/>
                <w:lang w:val="ru-RU"/>
              </w:rPr>
              <w:t>методического  совета</w:t>
            </w:r>
            <w:proofErr w:type="gramEnd"/>
            <w:r>
              <w:rPr>
                <w:rFonts w:ascii="Times New Roman" w:eastAsia="Times New Roman" w:hAnsi="Times New Roman"/>
                <w:color w:val="000000"/>
                <w:sz w:val="28"/>
                <w:szCs w:val="28"/>
                <w:lang w:val="ru-RU"/>
              </w:rPr>
              <w:t xml:space="preserve"> школы</w:t>
            </w:r>
          </w:p>
          <w:p w:rsidR="002F2A72" w:rsidRDefault="002F2A72" w:rsidP="00F840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roofErr w:type="spellStart"/>
            <w:r>
              <w:rPr>
                <w:rFonts w:ascii="Times New Roman" w:eastAsia="Times New Roman" w:hAnsi="Times New Roman"/>
                <w:color w:val="000000"/>
                <w:sz w:val="24"/>
                <w:szCs w:val="24"/>
                <w:lang w:val="ru-RU"/>
              </w:rPr>
              <w:t>Н.В.Зобнина</w:t>
            </w:r>
            <w:proofErr w:type="spellEnd"/>
          </w:p>
          <w:p w:rsidR="002F2A72" w:rsidRDefault="002F2A72" w:rsidP="00F840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rPr>
              <w:t xml:space="preserve"> 5 </w:t>
            </w: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30</w:t>
            </w:r>
            <w:r>
              <w:rPr>
                <w:rFonts w:ascii="Times New Roman" w:eastAsia="Times New Roman" w:hAnsi="Times New Roman"/>
                <w:color w:val="000000"/>
                <w:sz w:val="24"/>
                <w:szCs w:val="24"/>
                <w:lang w:val="ru-RU"/>
              </w:rPr>
              <w:t>» 0</w:t>
            </w:r>
            <w:r>
              <w:rPr>
                <w:rFonts w:ascii="Times New Roman" w:eastAsia="Times New Roman" w:hAnsi="Times New Roman"/>
                <w:color w:val="000000"/>
                <w:sz w:val="24"/>
                <w:szCs w:val="24"/>
              </w:rPr>
              <w:t>8</w:t>
            </w:r>
            <w:r>
              <w:rPr>
                <w:rFonts w:ascii="Times New Roman" w:eastAsia="Times New Roman" w:hAnsi="Times New Roman"/>
                <w:color w:val="000000"/>
                <w:sz w:val="24"/>
                <w:szCs w:val="24"/>
                <w:lang w:val="ru-RU"/>
              </w:rPr>
              <w:t xml:space="preserve">   2023 г.</w:t>
            </w:r>
          </w:p>
          <w:p w:rsidR="002F2A72" w:rsidRDefault="002F2A72" w:rsidP="00F840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2F2A72" w:rsidRDefault="002F2A72" w:rsidP="00F840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2A72" w:rsidRDefault="002F2A72" w:rsidP="00F840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roofErr w:type="spellStart"/>
            <w:proofErr w:type="gramStart"/>
            <w:r>
              <w:rPr>
                <w:rFonts w:ascii="Times New Roman" w:eastAsia="Times New Roman" w:hAnsi="Times New Roman"/>
                <w:color w:val="000000"/>
                <w:sz w:val="28"/>
                <w:szCs w:val="28"/>
                <w:lang w:val="ru-RU"/>
              </w:rPr>
              <w:t>МБОУ«</w:t>
            </w:r>
            <w:proofErr w:type="gramEnd"/>
            <w:r>
              <w:rPr>
                <w:rFonts w:ascii="Times New Roman" w:eastAsia="Times New Roman" w:hAnsi="Times New Roman"/>
                <w:color w:val="000000"/>
                <w:sz w:val="28"/>
                <w:szCs w:val="28"/>
                <w:lang w:val="ru-RU"/>
              </w:rPr>
              <w:t>Верховажская</w:t>
            </w:r>
            <w:proofErr w:type="spellEnd"/>
            <w:r>
              <w:rPr>
                <w:rFonts w:ascii="Times New Roman" w:eastAsia="Times New Roman" w:hAnsi="Times New Roman"/>
                <w:color w:val="000000"/>
                <w:sz w:val="28"/>
                <w:szCs w:val="28"/>
                <w:lang w:val="ru-RU"/>
              </w:rPr>
              <w:t xml:space="preserve"> средняя школа имени </w:t>
            </w:r>
            <w:proofErr w:type="spellStart"/>
            <w:r>
              <w:rPr>
                <w:rFonts w:ascii="Times New Roman" w:eastAsia="Times New Roman" w:hAnsi="Times New Roman"/>
                <w:color w:val="000000"/>
                <w:sz w:val="28"/>
                <w:szCs w:val="28"/>
                <w:lang w:val="ru-RU"/>
              </w:rPr>
              <w:t>Я.Я.Кремлева</w:t>
            </w:r>
            <w:proofErr w:type="spellEnd"/>
            <w:r>
              <w:rPr>
                <w:rFonts w:ascii="Times New Roman" w:eastAsia="Times New Roman" w:hAnsi="Times New Roman"/>
                <w:color w:val="000000"/>
                <w:sz w:val="28"/>
                <w:szCs w:val="28"/>
                <w:lang w:val="ru-RU"/>
              </w:rPr>
              <w:t>»</w:t>
            </w:r>
          </w:p>
          <w:p w:rsidR="002F2A72" w:rsidRDefault="002F2A72" w:rsidP="00F840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Pr>
                <w:noProof/>
                <w:lang w:val="ru-RU" w:eastAsia="ru-RU"/>
              </w:rPr>
              <w:drawing>
                <wp:anchor distT="0" distB="0" distL="114300" distR="114300" simplePos="0" relativeHeight="251662336" behindDoc="0" locked="0" layoutInCell="1" allowOverlap="1" wp14:anchorId="10C07D40" wp14:editId="4391B393">
                  <wp:simplePos x="0" y="0"/>
                  <wp:positionH relativeFrom="column">
                    <wp:posOffset>-4273550</wp:posOffset>
                  </wp:positionH>
                  <wp:positionV relativeFrom="paragraph">
                    <wp:posOffset>-1007745</wp:posOffset>
                  </wp:positionV>
                  <wp:extent cx="1119505" cy="1143000"/>
                  <wp:effectExtent l="0" t="0" r="0" b="0"/>
                  <wp:wrapNone/>
                  <wp:docPr id="2" name="Рисунок 2"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3360" behindDoc="0" locked="0" layoutInCell="1" allowOverlap="1" wp14:anchorId="47A2F880" wp14:editId="52242821">
                  <wp:simplePos x="0" y="0"/>
                  <wp:positionH relativeFrom="column">
                    <wp:posOffset>-4273550</wp:posOffset>
                  </wp:positionH>
                  <wp:positionV relativeFrom="paragraph">
                    <wp:posOffset>-1007745</wp:posOffset>
                  </wp:positionV>
                  <wp:extent cx="1119505"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4"/>
                <w:szCs w:val="24"/>
                <w:lang w:val="ru-RU"/>
              </w:rPr>
              <w:t xml:space="preserve">_____ </w:t>
            </w:r>
            <w:proofErr w:type="spellStart"/>
            <w:r>
              <w:rPr>
                <w:rFonts w:ascii="Times New Roman" w:eastAsia="Times New Roman" w:hAnsi="Times New Roman"/>
                <w:color w:val="000000"/>
                <w:sz w:val="24"/>
                <w:szCs w:val="24"/>
                <w:lang w:val="ru-RU"/>
              </w:rPr>
              <w:t>Г.И.Воробьева</w:t>
            </w:r>
            <w:proofErr w:type="spellEnd"/>
          </w:p>
          <w:p w:rsidR="002F2A72" w:rsidRDefault="002F2A72" w:rsidP="00F840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FF7FD2">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3 от «</w:t>
            </w:r>
            <w:r w:rsidRPr="00FF7FD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w:t>
            </w:r>
            <w:r w:rsidRPr="00FF7FD2">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2023 г.</w:t>
            </w:r>
          </w:p>
        </w:tc>
      </w:tr>
    </w:tbl>
    <w:p w:rsidR="002F2A72" w:rsidRPr="006369FD" w:rsidRDefault="002F2A72" w:rsidP="006369FD">
      <w:pPr>
        <w:spacing w:after="0" w:line="408" w:lineRule="auto"/>
        <w:ind w:left="120"/>
        <w:jc w:val="center"/>
        <w:rPr>
          <w:sz w:val="20"/>
          <w:lang w:val="ru-RU"/>
        </w:rPr>
      </w:pPr>
      <w:bookmarkStart w:id="3" w:name="_GoBack"/>
      <w:bookmarkEnd w:id="3"/>
    </w:p>
    <w:p w:rsidR="00307BB0" w:rsidRPr="00770D12" w:rsidRDefault="00307BB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F2A72" w:rsidTr="000D4161">
        <w:tc>
          <w:tcPr>
            <w:tcW w:w="3114" w:type="dxa"/>
          </w:tcPr>
          <w:p w:rsidR="00C53FFE" w:rsidRPr="0040209D" w:rsidRDefault="002F2A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F2A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F2A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07BB0" w:rsidRPr="00770D12" w:rsidRDefault="00307BB0" w:rsidP="00770D12">
      <w:pPr>
        <w:spacing w:after="0"/>
        <w:rPr>
          <w:lang w:val="ru-RU"/>
        </w:rPr>
      </w:pPr>
    </w:p>
    <w:p w:rsidR="00307BB0" w:rsidRPr="00770D12" w:rsidRDefault="00307BB0">
      <w:pPr>
        <w:spacing w:after="0"/>
        <w:ind w:left="120"/>
        <w:rPr>
          <w:lang w:val="ru-RU"/>
        </w:rPr>
      </w:pPr>
    </w:p>
    <w:p w:rsidR="00307BB0" w:rsidRPr="00770D12" w:rsidRDefault="00307BB0">
      <w:pPr>
        <w:spacing w:after="0"/>
        <w:ind w:left="120"/>
        <w:rPr>
          <w:lang w:val="ru-RU"/>
        </w:rPr>
      </w:pPr>
    </w:p>
    <w:p w:rsidR="00307BB0" w:rsidRPr="00770D12" w:rsidRDefault="001A787F">
      <w:pPr>
        <w:spacing w:after="0" w:line="408" w:lineRule="auto"/>
        <w:ind w:left="120"/>
        <w:jc w:val="center"/>
        <w:rPr>
          <w:lang w:val="ru-RU"/>
        </w:rPr>
      </w:pPr>
      <w:r w:rsidRPr="00770D12">
        <w:rPr>
          <w:rFonts w:ascii="Times New Roman" w:hAnsi="Times New Roman"/>
          <w:b/>
          <w:color w:val="000000"/>
          <w:sz w:val="28"/>
          <w:lang w:val="ru-RU"/>
        </w:rPr>
        <w:t>РАБОЧАЯ ПРОГРАММА</w:t>
      </w:r>
    </w:p>
    <w:p w:rsidR="00307BB0" w:rsidRPr="00770D12" w:rsidRDefault="001A787F">
      <w:pPr>
        <w:spacing w:after="0" w:line="408" w:lineRule="auto"/>
        <w:ind w:left="120"/>
        <w:jc w:val="center"/>
        <w:rPr>
          <w:lang w:val="ru-RU"/>
        </w:rPr>
      </w:pPr>
      <w:r w:rsidRPr="00770D12">
        <w:rPr>
          <w:rFonts w:ascii="Times New Roman" w:hAnsi="Times New Roman"/>
          <w:color w:val="000000"/>
          <w:sz w:val="28"/>
          <w:lang w:val="ru-RU"/>
        </w:rPr>
        <w:t>(</w:t>
      </w:r>
      <w:r>
        <w:rPr>
          <w:rFonts w:ascii="Times New Roman" w:hAnsi="Times New Roman"/>
          <w:color w:val="000000"/>
          <w:sz w:val="28"/>
        </w:rPr>
        <w:t>ID</w:t>
      </w:r>
      <w:r w:rsidRPr="00770D12">
        <w:rPr>
          <w:rFonts w:ascii="Times New Roman" w:hAnsi="Times New Roman"/>
          <w:color w:val="000000"/>
          <w:sz w:val="28"/>
          <w:lang w:val="ru-RU"/>
        </w:rPr>
        <w:t xml:space="preserve"> 1593714)</w:t>
      </w:r>
    </w:p>
    <w:p w:rsidR="00307BB0" w:rsidRPr="00770D12" w:rsidRDefault="00307BB0">
      <w:pPr>
        <w:spacing w:after="0"/>
        <w:ind w:left="120"/>
        <w:jc w:val="center"/>
        <w:rPr>
          <w:lang w:val="ru-RU"/>
        </w:rPr>
      </w:pPr>
    </w:p>
    <w:p w:rsidR="00307BB0" w:rsidRPr="00770D12" w:rsidRDefault="001A787F">
      <w:pPr>
        <w:spacing w:after="0" w:line="408" w:lineRule="auto"/>
        <w:ind w:left="120"/>
        <w:jc w:val="center"/>
        <w:rPr>
          <w:lang w:val="ru-RU"/>
        </w:rPr>
      </w:pPr>
      <w:r w:rsidRPr="00770D12">
        <w:rPr>
          <w:rFonts w:ascii="Times New Roman" w:hAnsi="Times New Roman"/>
          <w:b/>
          <w:color w:val="000000"/>
          <w:sz w:val="28"/>
          <w:lang w:val="ru-RU"/>
        </w:rPr>
        <w:t>учебного предмета «Основы религиозных культур и светской этики»</w:t>
      </w:r>
    </w:p>
    <w:p w:rsidR="00307BB0" w:rsidRPr="00770D12" w:rsidRDefault="001A787F">
      <w:pPr>
        <w:spacing w:after="0" w:line="408" w:lineRule="auto"/>
        <w:ind w:left="120"/>
        <w:jc w:val="center"/>
        <w:rPr>
          <w:lang w:val="ru-RU"/>
        </w:rPr>
      </w:pPr>
      <w:r w:rsidRPr="00770D12">
        <w:rPr>
          <w:rFonts w:ascii="Times New Roman" w:hAnsi="Times New Roman"/>
          <w:color w:val="000000"/>
          <w:sz w:val="28"/>
          <w:lang w:val="ru-RU"/>
        </w:rPr>
        <w:t>для обучающихся 4 класса</w:t>
      </w:r>
    </w:p>
    <w:p w:rsidR="00307BB0" w:rsidRPr="00770D12" w:rsidRDefault="00307BB0">
      <w:pPr>
        <w:spacing w:after="0"/>
        <w:ind w:left="120"/>
        <w:jc w:val="center"/>
        <w:rPr>
          <w:lang w:val="ru-RU"/>
        </w:rPr>
      </w:pPr>
    </w:p>
    <w:p w:rsidR="00307BB0" w:rsidRPr="00770D12" w:rsidRDefault="00307BB0">
      <w:pPr>
        <w:spacing w:after="0"/>
        <w:ind w:left="120"/>
        <w:jc w:val="center"/>
        <w:rPr>
          <w:lang w:val="ru-RU"/>
        </w:rPr>
      </w:pPr>
    </w:p>
    <w:p w:rsidR="00307BB0" w:rsidRPr="00770D12" w:rsidRDefault="00307BB0">
      <w:pPr>
        <w:spacing w:after="0"/>
        <w:ind w:left="120"/>
        <w:jc w:val="center"/>
        <w:rPr>
          <w:lang w:val="ru-RU"/>
        </w:rPr>
      </w:pPr>
    </w:p>
    <w:p w:rsidR="00307BB0" w:rsidRPr="00770D12" w:rsidRDefault="00307BB0">
      <w:pPr>
        <w:spacing w:after="0"/>
        <w:ind w:left="120"/>
        <w:jc w:val="center"/>
        <w:rPr>
          <w:lang w:val="ru-RU"/>
        </w:rPr>
      </w:pPr>
    </w:p>
    <w:p w:rsidR="00307BB0" w:rsidRPr="00770D12" w:rsidRDefault="00307BB0">
      <w:pPr>
        <w:spacing w:after="0"/>
        <w:ind w:left="120"/>
        <w:jc w:val="center"/>
        <w:rPr>
          <w:lang w:val="ru-RU"/>
        </w:rPr>
      </w:pPr>
    </w:p>
    <w:p w:rsidR="00307BB0" w:rsidRPr="00770D12" w:rsidRDefault="00307BB0">
      <w:pPr>
        <w:spacing w:after="0"/>
        <w:ind w:left="120"/>
        <w:jc w:val="center"/>
        <w:rPr>
          <w:lang w:val="ru-RU"/>
        </w:rPr>
      </w:pPr>
    </w:p>
    <w:p w:rsidR="00307BB0" w:rsidRDefault="001A787F">
      <w:pPr>
        <w:spacing w:after="0"/>
        <w:ind w:left="120"/>
        <w:jc w:val="center"/>
        <w:rPr>
          <w:rFonts w:ascii="Times New Roman" w:hAnsi="Times New Roman"/>
          <w:color w:val="000000"/>
          <w:sz w:val="28"/>
          <w:lang w:val="ru-RU"/>
        </w:rPr>
      </w:pPr>
      <w:r w:rsidRPr="00770D12">
        <w:rPr>
          <w:rFonts w:ascii="Times New Roman" w:hAnsi="Times New Roman"/>
          <w:color w:val="000000"/>
          <w:sz w:val="28"/>
          <w:lang w:val="ru-RU"/>
        </w:rPr>
        <w:t>​</w:t>
      </w:r>
      <w:bookmarkStart w:id="4" w:name="fba17b84-d621-4fec-a506-ecff32caa876"/>
      <w:r w:rsidRPr="00770D12">
        <w:rPr>
          <w:rFonts w:ascii="Times New Roman" w:hAnsi="Times New Roman"/>
          <w:b/>
          <w:color w:val="000000"/>
          <w:sz w:val="28"/>
          <w:lang w:val="ru-RU"/>
        </w:rPr>
        <w:t>Верховажье</w:t>
      </w:r>
      <w:bookmarkEnd w:id="4"/>
      <w:r w:rsidRPr="00770D12">
        <w:rPr>
          <w:rFonts w:ascii="Times New Roman" w:hAnsi="Times New Roman"/>
          <w:b/>
          <w:color w:val="000000"/>
          <w:sz w:val="28"/>
          <w:lang w:val="ru-RU"/>
        </w:rPr>
        <w:t xml:space="preserve">‌ </w:t>
      </w:r>
      <w:bookmarkStart w:id="5" w:name="adccbb3b-7a22-43a7-9071-82e37d2d5692"/>
      <w:r w:rsidRPr="00770D12">
        <w:rPr>
          <w:rFonts w:ascii="Times New Roman" w:hAnsi="Times New Roman"/>
          <w:b/>
          <w:color w:val="000000"/>
          <w:sz w:val="28"/>
          <w:lang w:val="ru-RU"/>
        </w:rPr>
        <w:t>2023</w:t>
      </w:r>
      <w:bookmarkEnd w:id="5"/>
      <w:r w:rsidRPr="00770D12">
        <w:rPr>
          <w:rFonts w:ascii="Times New Roman" w:hAnsi="Times New Roman"/>
          <w:b/>
          <w:color w:val="000000"/>
          <w:sz w:val="28"/>
          <w:lang w:val="ru-RU"/>
        </w:rPr>
        <w:t>‌</w:t>
      </w:r>
      <w:r w:rsidRPr="00770D12">
        <w:rPr>
          <w:rFonts w:ascii="Times New Roman" w:hAnsi="Times New Roman"/>
          <w:color w:val="000000"/>
          <w:sz w:val="28"/>
          <w:lang w:val="ru-RU"/>
        </w:rPr>
        <w:t>​</w:t>
      </w:r>
    </w:p>
    <w:p w:rsidR="00770D12" w:rsidRDefault="00770D12">
      <w:pPr>
        <w:spacing w:after="0"/>
        <w:ind w:left="120"/>
        <w:jc w:val="center"/>
        <w:rPr>
          <w:rFonts w:ascii="Times New Roman" w:hAnsi="Times New Roman"/>
          <w:color w:val="000000"/>
          <w:sz w:val="28"/>
          <w:lang w:val="ru-RU"/>
        </w:rPr>
      </w:pPr>
    </w:p>
    <w:p w:rsidR="00770D12" w:rsidRDefault="00770D12">
      <w:pPr>
        <w:spacing w:after="0"/>
        <w:ind w:left="120"/>
        <w:jc w:val="center"/>
        <w:rPr>
          <w:rFonts w:ascii="Times New Roman" w:hAnsi="Times New Roman"/>
          <w:color w:val="000000"/>
          <w:sz w:val="28"/>
          <w:lang w:val="ru-RU"/>
        </w:rPr>
      </w:pPr>
    </w:p>
    <w:p w:rsidR="00770D12" w:rsidRDefault="00770D12">
      <w:pPr>
        <w:spacing w:after="0"/>
        <w:ind w:left="120"/>
        <w:jc w:val="center"/>
        <w:rPr>
          <w:rFonts w:ascii="Times New Roman" w:hAnsi="Times New Roman"/>
          <w:color w:val="000000"/>
          <w:sz w:val="28"/>
          <w:lang w:val="ru-RU"/>
        </w:rPr>
      </w:pPr>
    </w:p>
    <w:p w:rsidR="00770D12" w:rsidRPr="00770D12" w:rsidRDefault="00770D12">
      <w:pPr>
        <w:spacing w:after="0"/>
        <w:ind w:left="120"/>
        <w:jc w:val="center"/>
        <w:rPr>
          <w:lang w:val="ru-RU"/>
        </w:rPr>
      </w:pPr>
    </w:p>
    <w:p w:rsidR="00307BB0" w:rsidRPr="00770D12" w:rsidRDefault="00307BB0">
      <w:pPr>
        <w:spacing w:after="0"/>
        <w:ind w:left="120"/>
        <w:rPr>
          <w:lang w:val="ru-RU"/>
        </w:rPr>
      </w:pPr>
    </w:p>
    <w:p w:rsidR="00307BB0" w:rsidRPr="00770D12" w:rsidRDefault="00307BB0">
      <w:pPr>
        <w:rPr>
          <w:lang w:val="ru-RU"/>
        </w:rPr>
        <w:sectPr w:rsidR="00307BB0" w:rsidRPr="00770D12">
          <w:pgSz w:w="11906" w:h="16383"/>
          <w:pgMar w:top="1134" w:right="850" w:bottom="1134" w:left="1701" w:header="720" w:footer="720" w:gutter="0"/>
          <w:cols w:space="720"/>
        </w:sectPr>
      </w:pPr>
    </w:p>
    <w:p w:rsidR="00307BB0" w:rsidRPr="00770D12" w:rsidRDefault="001A787F">
      <w:pPr>
        <w:spacing w:after="0"/>
        <w:ind w:left="120"/>
        <w:rPr>
          <w:lang w:val="ru-RU"/>
        </w:rPr>
      </w:pPr>
      <w:bookmarkStart w:id="6" w:name="block-11507238"/>
      <w:bookmarkEnd w:id="0"/>
      <w:r w:rsidRPr="00770D12">
        <w:rPr>
          <w:rFonts w:ascii="Times New Roman" w:hAnsi="Times New Roman"/>
          <w:color w:val="000000"/>
          <w:sz w:val="28"/>
          <w:lang w:val="ru-RU"/>
        </w:rPr>
        <w:t>​</w:t>
      </w:r>
      <w:r w:rsidRPr="00770D12">
        <w:rPr>
          <w:rFonts w:ascii="Times New Roman" w:hAnsi="Times New Roman"/>
          <w:b/>
          <w:color w:val="000000"/>
          <w:sz w:val="28"/>
          <w:lang w:val="ru-RU"/>
        </w:rPr>
        <w:t>ПОЯСНИТЕЛЬНАЯ ЗАПИСКА</w:t>
      </w:r>
    </w:p>
    <w:p w:rsidR="00307BB0" w:rsidRPr="00770D12" w:rsidRDefault="00307BB0">
      <w:pPr>
        <w:spacing w:after="0"/>
        <w:ind w:left="120"/>
        <w:rPr>
          <w:lang w:val="ru-RU"/>
        </w:rPr>
      </w:pP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70D12">
        <w:rPr>
          <w:rFonts w:ascii="Times New Roman" w:hAnsi="Times New Roman"/>
          <w:color w:val="000000"/>
          <w:sz w:val="28"/>
          <w:lang w:val="ru-RU"/>
        </w:rPr>
        <w:t>метапредметных</w:t>
      </w:r>
      <w:proofErr w:type="spellEnd"/>
      <w:r w:rsidRPr="00770D12">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770D12">
        <w:rPr>
          <w:rFonts w:ascii="Times New Roman" w:hAnsi="Times New Roman"/>
          <w:color w:val="000000"/>
          <w:sz w:val="28"/>
          <w:lang w:val="ru-RU"/>
        </w:rPr>
        <w:t>Деятельностный</w:t>
      </w:r>
      <w:proofErr w:type="spellEnd"/>
      <w:r w:rsidRPr="00770D12">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07BB0" w:rsidRDefault="001A787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07BB0" w:rsidRPr="00770D12" w:rsidRDefault="001A787F">
      <w:pPr>
        <w:numPr>
          <w:ilvl w:val="0"/>
          <w:numId w:val="1"/>
        </w:numPr>
        <w:spacing w:after="0" w:line="264" w:lineRule="auto"/>
        <w:jc w:val="both"/>
        <w:rPr>
          <w:lang w:val="ru-RU"/>
        </w:rPr>
      </w:pPr>
      <w:r w:rsidRPr="00770D1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07BB0" w:rsidRPr="00770D12" w:rsidRDefault="001A787F">
      <w:pPr>
        <w:numPr>
          <w:ilvl w:val="0"/>
          <w:numId w:val="1"/>
        </w:numPr>
        <w:spacing w:after="0" w:line="264" w:lineRule="auto"/>
        <w:jc w:val="both"/>
        <w:rPr>
          <w:lang w:val="ru-RU"/>
        </w:rPr>
      </w:pPr>
      <w:r w:rsidRPr="00770D1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07BB0" w:rsidRPr="00770D12" w:rsidRDefault="001A787F">
      <w:pPr>
        <w:numPr>
          <w:ilvl w:val="0"/>
          <w:numId w:val="1"/>
        </w:numPr>
        <w:spacing w:after="0" w:line="264" w:lineRule="auto"/>
        <w:jc w:val="both"/>
        <w:rPr>
          <w:lang w:val="ru-RU"/>
        </w:rPr>
      </w:pPr>
      <w:r w:rsidRPr="00770D1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07BB0" w:rsidRPr="00770D12" w:rsidRDefault="001A787F">
      <w:pPr>
        <w:numPr>
          <w:ilvl w:val="0"/>
          <w:numId w:val="1"/>
        </w:numPr>
        <w:spacing w:after="0" w:line="264" w:lineRule="auto"/>
        <w:jc w:val="both"/>
        <w:rPr>
          <w:lang w:val="ru-RU"/>
        </w:rPr>
      </w:pPr>
      <w:r w:rsidRPr="00770D12">
        <w:rPr>
          <w:rFonts w:ascii="Times New Roman" w:hAnsi="Times New Roman"/>
          <w:color w:val="000000"/>
          <w:sz w:val="28"/>
          <w:lang w:val="ru-RU"/>
        </w:rPr>
        <w:t xml:space="preserve">развитие способностей обучающихся к общению в </w:t>
      </w:r>
      <w:proofErr w:type="spellStart"/>
      <w:r w:rsidRPr="00770D12">
        <w:rPr>
          <w:rFonts w:ascii="Times New Roman" w:hAnsi="Times New Roman"/>
          <w:color w:val="000000"/>
          <w:sz w:val="28"/>
          <w:lang w:val="ru-RU"/>
        </w:rPr>
        <w:t>полиэтничной</w:t>
      </w:r>
      <w:proofErr w:type="spellEnd"/>
      <w:r w:rsidRPr="00770D12">
        <w:rPr>
          <w:rFonts w:ascii="Times New Roman" w:hAnsi="Times New Roman"/>
          <w:color w:val="000000"/>
          <w:sz w:val="28"/>
          <w:lang w:val="ru-RU"/>
        </w:rPr>
        <w:t xml:space="preserve">, </w:t>
      </w:r>
      <w:proofErr w:type="spellStart"/>
      <w:r w:rsidRPr="00770D12">
        <w:rPr>
          <w:rFonts w:ascii="Times New Roman" w:hAnsi="Times New Roman"/>
          <w:color w:val="000000"/>
          <w:sz w:val="28"/>
          <w:lang w:val="ru-RU"/>
        </w:rPr>
        <w:t>разномировоззренческой</w:t>
      </w:r>
      <w:proofErr w:type="spellEnd"/>
      <w:r w:rsidRPr="00770D12">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07BB0" w:rsidRPr="00770D12" w:rsidRDefault="001A787F">
      <w:pPr>
        <w:spacing w:after="0" w:line="264" w:lineRule="auto"/>
        <w:ind w:left="120"/>
        <w:jc w:val="both"/>
        <w:rPr>
          <w:lang w:val="ru-RU"/>
        </w:rPr>
      </w:pPr>
      <w:r w:rsidRPr="00770D12">
        <w:rPr>
          <w:rFonts w:ascii="Times New Roman" w:hAnsi="Times New Roman"/>
          <w:color w:val="000000"/>
          <w:sz w:val="28"/>
          <w:lang w:val="ru-RU"/>
        </w:rPr>
        <w:t>​</w:t>
      </w:r>
    </w:p>
    <w:p w:rsidR="00307BB0" w:rsidRPr="00770D12" w:rsidRDefault="00307BB0">
      <w:pPr>
        <w:rPr>
          <w:lang w:val="ru-RU"/>
        </w:rPr>
        <w:sectPr w:rsidR="00307BB0" w:rsidRPr="00770D12">
          <w:pgSz w:w="11906" w:h="16383"/>
          <w:pgMar w:top="1134" w:right="850" w:bottom="1134" w:left="1701" w:header="720" w:footer="720" w:gutter="0"/>
          <w:cols w:space="720"/>
        </w:sectPr>
      </w:pPr>
    </w:p>
    <w:p w:rsidR="00307BB0" w:rsidRPr="00770D12" w:rsidRDefault="00307BB0">
      <w:pPr>
        <w:spacing w:after="0" w:line="264" w:lineRule="auto"/>
        <w:ind w:left="120"/>
        <w:jc w:val="both"/>
        <w:rPr>
          <w:lang w:val="ru-RU"/>
        </w:rPr>
      </w:pPr>
      <w:bookmarkStart w:id="7" w:name="block-11507239"/>
      <w:bookmarkEnd w:id="6"/>
    </w:p>
    <w:p w:rsidR="00307BB0" w:rsidRPr="00770D12" w:rsidRDefault="001A787F">
      <w:pPr>
        <w:spacing w:after="0" w:line="264" w:lineRule="auto"/>
        <w:ind w:left="120"/>
        <w:jc w:val="both"/>
        <w:rPr>
          <w:lang w:val="ru-RU"/>
        </w:rPr>
      </w:pPr>
      <w:r w:rsidRPr="00770D12">
        <w:rPr>
          <w:rFonts w:ascii="Times New Roman" w:hAnsi="Times New Roman"/>
          <w:b/>
          <w:color w:val="000000"/>
          <w:sz w:val="28"/>
          <w:lang w:val="ru-RU"/>
        </w:rPr>
        <w:t>СОДЕРЖАНИЕ ОБУЧЕНИЯ</w:t>
      </w:r>
    </w:p>
    <w:p w:rsidR="00307BB0" w:rsidRPr="00770D12" w:rsidRDefault="00307BB0">
      <w:pPr>
        <w:spacing w:after="0" w:line="264" w:lineRule="auto"/>
        <w:ind w:left="120"/>
        <w:jc w:val="both"/>
        <w:rPr>
          <w:lang w:val="ru-RU"/>
        </w:rPr>
      </w:pPr>
    </w:p>
    <w:p w:rsidR="00307BB0" w:rsidRPr="00770D12" w:rsidRDefault="00307BB0">
      <w:pPr>
        <w:spacing w:after="0" w:line="264" w:lineRule="auto"/>
        <w:ind w:left="120"/>
        <w:jc w:val="both"/>
        <w:rPr>
          <w:lang w:val="ru-RU"/>
        </w:rPr>
      </w:pPr>
    </w:p>
    <w:p w:rsidR="00307BB0" w:rsidRPr="00770D12" w:rsidRDefault="001A787F">
      <w:pPr>
        <w:spacing w:after="0" w:line="264" w:lineRule="auto"/>
        <w:ind w:firstLine="600"/>
        <w:jc w:val="both"/>
        <w:rPr>
          <w:lang w:val="ru-RU"/>
        </w:rPr>
      </w:pPr>
      <w:r w:rsidRPr="00770D12">
        <w:rPr>
          <w:rFonts w:ascii="Times New Roman" w:hAnsi="Times New Roman"/>
          <w:b/>
          <w:color w:val="000000"/>
          <w:sz w:val="28"/>
          <w:lang w:val="ru-RU"/>
        </w:rPr>
        <w:t>Модуль «ОСНОВЫ ПРАВОСЛАВНОЙ КУЛЬТУРЫ»</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07BB0" w:rsidRPr="00770D12" w:rsidRDefault="00307BB0">
      <w:pPr>
        <w:rPr>
          <w:lang w:val="ru-RU"/>
        </w:rPr>
        <w:sectPr w:rsidR="00307BB0" w:rsidRPr="00770D12">
          <w:pgSz w:w="11906" w:h="16383"/>
          <w:pgMar w:top="1134" w:right="850" w:bottom="1134" w:left="1701" w:header="720" w:footer="720" w:gutter="0"/>
          <w:cols w:space="720"/>
        </w:sectPr>
      </w:pPr>
    </w:p>
    <w:p w:rsidR="00307BB0" w:rsidRPr="00770D12" w:rsidRDefault="001A787F">
      <w:pPr>
        <w:spacing w:after="0" w:line="264" w:lineRule="auto"/>
        <w:ind w:left="120"/>
        <w:jc w:val="both"/>
        <w:rPr>
          <w:lang w:val="ru-RU"/>
        </w:rPr>
      </w:pPr>
      <w:bookmarkStart w:id="8" w:name="block-11507240"/>
      <w:bookmarkEnd w:id="7"/>
      <w:r w:rsidRPr="00770D12">
        <w:rPr>
          <w:rFonts w:ascii="Times New Roman" w:hAnsi="Times New Roman"/>
          <w:b/>
          <w:color w:val="000000"/>
          <w:sz w:val="28"/>
          <w:lang w:val="ru-RU"/>
        </w:rPr>
        <w:t xml:space="preserve">ПЛАНИРУЕМЫЕ РЕЗУЛЬТАТЫ ОСВОЕНИЯ ПРОГРАММЫ </w:t>
      </w:r>
    </w:p>
    <w:p w:rsidR="00307BB0" w:rsidRPr="00770D12" w:rsidRDefault="00307BB0">
      <w:pPr>
        <w:spacing w:after="0" w:line="264" w:lineRule="auto"/>
        <w:ind w:left="120"/>
        <w:jc w:val="both"/>
        <w:rPr>
          <w:lang w:val="ru-RU"/>
        </w:rPr>
      </w:pPr>
    </w:p>
    <w:p w:rsidR="00307BB0" w:rsidRPr="00770D12" w:rsidRDefault="001A787F">
      <w:pPr>
        <w:spacing w:after="0" w:line="264" w:lineRule="auto"/>
        <w:ind w:left="120"/>
        <w:jc w:val="both"/>
        <w:rPr>
          <w:lang w:val="ru-RU"/>
        </w:rPr>
      </w:pPr>
      <w:r w:rsidRPr="00770D12">
        <w:rPr>
          <w:rFonts w:ascii="Times New Roman" w:hAnsi="Times New Roman"/>
          <w:b/>
          <w:color w:val="000000"/>
          <w:sz w:val="28"/>
          <w:lang w:val="ru-RU"/>
        </w:rPr>
        <w:t xml:space="preserve">ЛИЧНОСТНЫЕ РЕЗУЛЬТАТЫ </w:t>
      </w:r>
    </w:p>
    <w:p w:rsidR="00307BB0" w:rsidRPr="00770D12" w:rsidRDefault="001A787F">
      <w:pPr>
        <w:spacing w:after="0"/>
        <w:ind w:firstLine="600"/>
        <w:jc w:val="both"/>
        <w:rPr>
          <w:lang w:val="ru-RU"/>
        </w:rPr>
      </w:pPr>
      <w:r w:rsidRPr="00770D12">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07BB0" w:rsidRDefault="001A787F">
      <w:pPr>
        <w:numPr>
          <w:ilvl w:val="0"/>
          <w:numId w:val="2"/>
        </w:numPr>
        <w:spacing w:after="0" w:line="264" w:lineRule="auto"/>
        <w:jc w:val="both"/>
      </w:pPr>
      <w:r w:rsidRPr="00770D1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 xml:space="preserve">формировать национальную и гражданскую </w:t>
      </w:r>
      <w:proofErr w:type="spellStart"/>
      <w:r w:rsidRPr="00770D12">
        <w:rPr>
          <w:rFonts w:ascii="Times New Roman" w:hAnsi="Times New Roman"/>
          <w:color w:val="000000"/>
          <w:sz w:val="28"/>
          <w:lang w:val="ru-RU"/>
        </w:rPr>
        <w:t>самоидентичность</w:t>
      </w:r>
      <w:proofErr w:type="spellEnd"/>
      <w:r w:rsidRPr="00770D12">
        <w:rPr>
          <w:rFonts w:ascii="Times New Roman" w:hAnsi="Times New Roman"/>
          <w:color w:val="000000"/>
          <w:sz w:val="28"/>
          <w:lang w:val="ru-RU"/>
        </w:rPr>
        <w:t>, осознавать свою этническую и национальную принадлежность;</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07BB0" w:rsidRPr="00770D12" w:rsidRDefault="001A787F">
      <w:pPr>
        <w:numPr>
          <w:ilvl w:val="0"/>
          <w:numId w:val="2"/>
        </w:numPr>
        <w:spacing w:after="0" w:line="264" w:lineRule="auto"/>
        <w:jc w:val="both"/>
        <w:rPr>
          <w:lang w:val="ru-RU"/>
        </w:rPr>
      </w:pPr>
      <w:r w:rsidRPr="00770D12">
        <w:rPr>
          <w:rFonts w:ascii="Times New Roman" w:hAnsi="Times New Roman"/>
          <w:color w:val="000000"/>
          <w:sz w:val="28"/>
          <w:lang w:val="ru-RU"/>
        </w:rPr>
        <w:t>понимать необходимость бережного отношения к материальным и духовным ценностям.</w:t>
      </w:r>
    </w:p>
    <w:p w:rsidR="00307BB0" w:rsidRDefault="001A787F">
      <w:pPr>
        <w:spacing w:after="0" w:line="264" w:lineRule="auto"/>
        <w:ind w:left="120"/>
        <w:jc w:val="both"/>
      </w:pPr>
      <w:r>
        <w:rPr>
          <w:rFonts w:ascii="Times New Roman" w:hAnsi="Times New Roman"/>
          <w:b/>
          <w:color w:val="000000"/>
          <w:sz w:val="28"/>
        </w:rPr>
        <w:t>МЕТАПРЕДМЕТНЫЕ РЕЗУЛЬТАТЫ</w:t>
      </w:r>
    </w:p>
    <w:p w:rsidR="00307BB0" w:rsidRDefault="00307BB0">
      <w:pPr>
        <w:spacing w:after="0" w:line="264" w:lineRule="auto"/>
        <w:ind w:left="120"/>
        <w:jc w:val="both"/>
      </w:pP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07BB0" w:rsidRPr="00770D12" w:rsidRDefault="001A787F">
      <w:pPr>
        <w:numPr>
          <w:ilvl w:val="0"/>
          <w:numId w:val="3"/>
        </w:numPr>
        <w:spacing w:after="0" w:line="264" w:lineRule="auto"/>
        <w:jc w:val="both"/>
        <w:rPr>
          <w:lang w:val="ru-RU"/>
        </w:rPr>
      </w:pPr>
      <w:r w:rsidRPr="00770D1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07BB0" w:rsidRPr="00770D12" w:rsidRDefault="001A787F">
      <w:pPr>
        <w:spacing w:after="0" w:line="264" w:lineRule="auto"/>
        <w:ind w:left="120"/>
        <w:jc w:val="both"/>
        <w:rPr>
          <w:lang w:val="ru-RU"/>
        </w:rPr>
      </w:pPr>
      <w:r w:rsidRPr="00770D12">
        <w:rPr>
          <w:rFonts w:ascii="Times New Roman" w:hAnsi="Times New Roman"/>
          <w:b/>
          <w:color w:val="000000"/>
          <w:sz w:val="28"/>
          <w:lang w:val="ru-RU"/>
        </w:rPr>
        <w:t>Универсальные учебные действия</w:t>
      </w:r>
    </w:p>
    <w:p w:rsidR="00307BB0" w:rsidRPr="00770D12" w:rsidRDefault="001A787F">
      <w:pPr>
        <w:spacing w:after="0" w:line="264" w:lineRule="auto"/>
        <w:ind w:firstLine="600"/>
        <w:jc w:val="both"/>
        <w:rPr>
          <w:lang w:val="ru-RU"/>
        </w:rPr>
      </w:pPr>
      <w:r w:rsidRPr="00770D12">
        <w:rPr>
          <w:rFonts w:ascii="Times New Roman" w:hAnsi="Times New Roman"/>
          <w:b/>
          <w:color w:val="000000"/>
          <w:sz w:val="28"/>
          <w:lang w:val="ru-RU"/>
        </w:rPr>
        <w:t>Познавательные УУД:</w:t>
      </w:r>
    </w:p>
    <w:p w:rsidR="00307BB0" w:rsidRPr="00770D12" w:rsidRDefault="001A787F">
      <w:pPr>
        <w:numPr>
          <w:ilvl w:val="0"/>
          <w:numId w:val="4"/>
        </w:numPr>
        <w:spacing w:after="0" w:line="264" w:lineRule="auto"/>
        <w:jc w:val="both"/>
        <w:rPr>
          <w:lang w:val="ru-RU"/>
        </w:rPr>
      </w:pPr>
      <w:r w:rsidRPr="00770D1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07BB0" w:rsidRPr="00770D12" w:rsidRDefault="001A787F">
      <w:pPr>
        <w:numPr>
          <w:ilvl w:val="0"/>
          <w:numId w:val="4"/>
        </w:numPr>
        <w:spacing w:after="0" w:line="264" w:lineRule="auto"/>
        <w:jc w:val="both"/>
        <w:rPr>
          <w:lang w:val="ru-RU"/>
        </w:rPr>
      </w:pPr>
      <w:r w:rsidRPr="00770D1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07BB0" w:rsidRPr="00770D12" w:rsidRDefault="001A787F">
      <w:pPr>
        <w:numPr>
          <w:ilvl w:val="0"/>
          <w:numId w:val="4"/>
        </w:numPr>
        <w:spacing w:after="0" w:line="264" w:lineRule="auto"/>
        <w:jc w:val="both"/>
        <w:rPr>
          <w:lang w:val="ru-RU"/>
        </w:rPr>
      </w:pPr>
      <w:r w:rsidRPr="00770D12">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07BB0" w:rsidRPr="00770D12" w:rsidRDefault="001A787F">
      <w:pPr>
        <w:numPr>
          <w:ilvl w:val="0"/>
          <w:numId w:val="4"/>
        </w:numPr>
        <w:spacing w:after="0" w:line="264" w:lineRule="auto"/>
        <w:jc w:val="both"/>
        <w:rPr>
          <w:lang w:val="ru-RU"/>
        </w:rPr>
      </w:pPr>
      <w:r w:rsidRPr="00770D1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07BB0" w:rsidRPr="00770D12" w:rsidRDefault="001A787F">
      <w:pPr>
        <w:numPr>
          <w:ilvl w:val="0"/>
          <w:numId w:val="4"/>
        </w:numPr>
        <w:spacing w:after="0" w:line="264" w:lineRule="auto"/>
        <w:jc w:val="both"/>
        <w:rPr>
          <w:lang w:val="ru-RU"/>
        </w:rPr>
      </w:pPr>
      <w:r w:rsidRPr="00770D12">
        <w:rPr>
          <w:rFonts w:ascii="Times New Roman" w:hAnsi="Times New Roman"/>
          <w:color w:val="000000"/>
          <w:sz w:val="28"/>
          <w:lang w:val="ru-RU"/>
        </w:rPr>
        <w:t>выполнять совместные проектные задания с опорой на предложенные образцы.</w:t>
      </w:r>
    </w:p>
    <w:p w:rsidR="00307BB0" w:rsidRDefault="001A787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07BB0" w:rsidRPr="00770D12" w:rsidRDefault="001A787F">
      <w:pPr>
        <w:numPr>
          <w:ilvl w:val="0"/>
          <w:numId w:val="5"/>
        </w:numPr>
        <w:spacing w:after="0" w:line="264" w:lineRule="auto"/>
        <w:jc w:val="both"/>
        <w:rPr>
          <w:lang w:val="ru-RU"/>
        </w:rPr>
      </w:pPr>
      <w:r w:rsidRPr="00770D1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07BB0" w:rsidRPr="00770D12" w:rsidRDefault="001A787F">
      <w:pPr>
        <w:numPr>
          <w:ilvl w:val="0"/>
          <w:numId w:val="5"/>
        </w:numPr>
        <w:spacing w:after="0" w:line="264" w:lineRule="auto"/>
        <w:jc w:val="both"/>
        <w:rPr>
          <w:lang w:val="ru-RU"/>
        </w:rPr>
      </w:pPr>
      <w:r w:rsidRPr="00770D1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07BB0" w:rsidRPr="00770D12" w:rsidRDefault="001A787F">
      <w:pPr>
        <w:numPr>
          <w:ilvl w:val="0"/>
          <w:numId w:val="5"/>
        </w:numPr>
        <w:spacing w:after="0" w:line="264" w:lineRule="auto"/>
        <w:jc w:val="both"/>
        <w:rPr>
          <w:lang w:val="ru-RU"/>
        </w:rPr>
      </w:pPr>
      <w:r w:rsidRPr="00770D1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07BB0" w:rsidRPr="00770D12" w:rsidRDefault="001A787F">
      <w:pPr>
        <w:numPr>
          <w:ilvl w:val="0"/>
          <w:numId w:val="5"/>
        </w:numPr>
        <w:spacing w:after="0" w:line="264" w:lineRule="auto"/>
        <w:jc w:val="both"/>
        <w:rPr>
          <w:lang w:val="ru-RU"/>
        </w:rPr>
      </w:pPr>
      <w:r w:rsidRPr="00770D1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07BB0" w:rsidRDefault="001A787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307BB0" w:rsidRPr="00770D12" w:rsidRDefault="001A787F">
      <w:pPr>
        <w:numPr>
          <w:ilvl w:val="0"/>
          <w:numId w:val="6"/>
        </w:numPr>
        <w:spacing w:after="0" w:line="264" w:lineRule="auto"/>
        <w:jc w:val="both"/>
        <w:rPr>
          <w:lang w:val="ru-RU"/>
        </w:rPr>
      </w:pPr>
      <w:r w:rsidRPr="00770D1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07BB0" w:rsidRPr="00770D12" w:rsidRDefault="001A787F">
      <w:pPr>
        <w:numPr>
          <w:ilvl w:val="0"/>
          <w:numId w:val="6"/>
        </w:numPr>
        <w:spacing w:after="0" w:line="264" w:lineRule="auto"/>
        <w:jc w:val="both"/>
        <w:rPr>
          <w:lang w:val="ru-RU"/>
        </w:rPr>
      </w:pPr>
      <w:r w:rsidRPr="00770D1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07BB0" w:rsidRPr="00770D12" w:rsidRDefault="001A787F">
      <w:pPr>
        <w:numPr>
          <w:ilvl w:val="0"/>
          <w:numId w:val="6"/>
        </w:numPr>
        <w:spacing w:after="0" w:line="264" w:lineRule="auto"/>
        <w:jc w:val="both"/>
        <w:rPr>
          <w:lang w:val="ru-RU"/>
        </w:rPr>
      </w:pPr>
      <w:r w:rsidRPr="00770D1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07BB0" w:rsidRDefault="001A787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307BB0" w:rsidRPr="00770D12" w:rsidRDefault="001A787F">
      <w:pPr>
        <w:numPr>
          <w:ilvl w:val="0"/>
          <w:numId w:val="7"/>
        </w:numPr>
        <w:spacing w:after="0" w:line="264" w:lineRule="auto"/>
        <w:jc w:val="both"/>
        <w:rPr>
          <w:lang w:val="ru-RU"/>
        </w:rPr>
      </w:pPr>
      <w:r w:rsidRPr="00770D1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07BB0" w:rsidRPr="00770D12" w:rsidRDefault="001A787F">
      <w:pPr>
        <w:numPr>
          <w:ilvl w:val="0"/>
          <w:numId w:val="7"/>
        </w:numPr>
        <w:spacing w:after="0" w:line="264" w:lineRule="auto"/>
        <w:jc w:val="both"/>
        <w:rPr>
          <w:lang w:val="ru-RU"/>
        </w:rPr>
      </w:pPr>
      <w:r w:rsidRPr="00770D12">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07BB0" w:rsidRPr="00770D12" w:rsidRDefault="001A787F">
      <w:pPr>
        <w:numPr>
          <w:ilvl w:val="0"/>
          <w:numId w:val="7"/>
        </w:numPr>
        <w:spacing w:after="0" w:line="264" w:lineRule="auto"/>
        <w:jc w:val="both"/>
        <w:rPr>
          <w:lang w:val="ru-RU"/>
        </w:rPr>
      </w:pPr>
      <w:r w:rsidRPr="00770D1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07BB0" w:rsidRPr="00770D12" w:rsidRDefault="001A787F">
      <w:pPr>
        <w:numPr>
          <w:ilvl w:val="0"/>
          <w:numId w:val="7"/>
        </w:numPr>
        <w:spacing w:after="0" w:line="264" w:lineRule="auto"/>
        <w:jc w:val="both"/>
        <w:rPr>
          <w:lang w:val="ru-RU"/>
        </w:rPr>
      </w:pPr>
      <w:r w:rsidRPr="00770D1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07BB0" w:rsidRPr="00770D12" w:rsidRDefault="001A787F">
      <w:pPr>
        <w:numPr>
          <w:ilvl w:val="0"/>
          <w:numId w:val="7"/>
        </w:numPr>
        <w:spacing w:after="0" w:line="264" w:lineRule="auto"/>
        <w:jc w:val="both"/>
        <w:rPr>
          <w:lang w:val="ru-RU"/>
        </w:rPr>
      </w:pPr>
      <w:r w:rsidRPr="00770D1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07BB0" w:rsidRDefault="001A787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07BB0" w:rsidRPr="00770D12" w:rsidRDefault="001A787F">
      <w:pPr>
        <w:numPr>
          <w:ilvl w:val="0"/>
          <w:numId w:val="8"/>
        </w:numPr>
        <w:spacing w:after="0" w:line="264" w:lineRule="auto"/>
        <w:jc w:val="both"/>
        <w:rPr>
          <w:lang w:val="ru-RU"/>
        </w:rPr>
      </w:pPr>
      <w:r w:rsidRPr="00770D1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07BB0" w:rsidRPr="00770D12" w:rsidRDefault="001A787F">
      <w:pPr>
        <w:numPr>
          <w:ilvl w:val="0"/>
          <w:numId w:val="8"/>
        </w:numPr>
        <w:spacing w:after="0" w:line="264" w:lineRule="auto"/>
        <w:jc w:val="both"/>
        <w:rPr>
          <w:lang w:val="ru-RU"/>
        </w:rPr>
      </w:pPr>
      <w:r w:rsidRPr="00770D1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07BB0" w:rsidRPr="00770D12" w:rsidRDefault="001A787F">
      <w:pPr>
        <w:numPr>
          <w:ilvl w:val="0"/>
          <w:numId w:val="8"/>
        </w:numPr>
        <w:spacing w:after="0" w:line="264" w:lineRule="auto"/>
        <w:jc w:val="both"/>
        <w:rPr>
          <w:lang w:val="ru-RU"/>
        </w:rPr>
      </w:pPr>
      <w:r w:rsidRPr="00770D12">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70D12">
        <w:rPr>
          <w:rFonts w:ascii="Times New Roman" w:hAnsi="Times New Roman"/>
          <w:color w:val="000000"/>
          <w:sz w:val="28"/>
          <w:lang w:val="ru-RU"/>
        </w:rPr>
        <w:t>видеопрезентацией</w:t>
      </w:r>
      <w:proofErr w:type="spellEnd"/>
      <w:r w:rsidRPr="00770D12">
        <w:rPr>
          <w:rFonts w:ascii="Times New Roman" w:hAnsi="Times New Roman"/>
          <w:color w:val="000000"/>
          <w:sz w:val="28"/>
          <w:lang w:val="ru-RU"/>
        </w:rPr>
        <w:t>.</w:t>
      </w:r>
    </w:p>
    <w:p w:rsidR="00307BB0" w:rsidRPr="00770D12" w:rsidRDefault="00307BB0">
      <w:pPr>
        <w:spacing w:after="0" w:line="264" w:lineRule="auto"/>
        <w:ind w:left="120"/>
        <w:jc w:val="both"/>
        <w:rPr>
          <w:lang w:val="ru-RU"/>
        </w:rPr>
      </w:pPr>
    </w:p>
    <w:p w:rsidR="00307BB0" w:rsidRPr="00770D12" w:rsidRDefault="001A787F">
      <w:pPr>
        <w:spacing w:after="0" w:line="264" w:lineRule="auto"/>
        <w:ind w:left="120"/>
        <w:jc w:val="both"/>
        <w:rPr>
          <w:lang w:val="ru-RU"/>
        </w:rPr>
      </w:pPr>
      <w:r w:rsidRPr="00770D12">
        <w:rPr>
          <w:rFonts w:ascii="Times New Roman" w:hAnsi="Times New Roman"/>
          <w:b/>
          <w:color w:val="000000"/>
          <w:sz w:val="28"/>
          <w:lang w:val="ru-RU"/>
        </w:rPr>
        <w:t>ПРЕДМЕТНЫЕ РЕЗУЛЬТАТЫ</w:t>
      </w:r>
    </w:p>
    <w:p w:rsidR="00307BB0" w:rsidRPr="00770D12" w:rsidRDefault="00307BB0">
      <w:pPr>
        <w:spacing w:after="0" w:line="264" w:lineRule="auto"/>
        <w:ind w:left="120"/>
        <w:jc w:val="both"/>
        <w:rPr>
          <w:lang w:val="ru-RU"/>
        </w:rPr>
      </w:pPr>
    </w:p>
    <w:p w:rsidR="00307BB0" w:rsidRPr="00770D12" w:rsidRDefault="001A787F">
      <w:pPr>
        <w:spacing w:after="0" w:line="264" w:lineRule="auto"/>
        <w:ind w:firstLine="600"/>
        <w:jc w:val="both"/>
        <w:rPr>
          <w:lang w:val="ru-RU"/>
        </w:rPr>
      </w:pPr>
      <w:r w:rsidRPr="00770D12">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07BB0" w:rsidRDefault="001A787F">
      <w:pPr>
        <w:numPr>
          <w:ilvl w:val="0"/>
          <w:numId w:val="9"/>
        </w:numPr>
        <w:spacing w:after="0" w:line="264" w:lineRule="auto"/>
        <w:jc w:val="both"/>
      </w:pPr>
      <w:r w:rsidRPr="00770D1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70D12">
        <w:rPr>
          <w:rFonts w:ascii="Times New Roman" w:hAnsi="Times New Roman"/>
          <w:color w:val="000000"/>
          <w:sz w:val="28"/>
          <w:lang w:val="ru-RU"/>
        </w:rPr>
        <w:t>многорелигиозного</w:t>
      </w:r>
      <w:proofErr w:type="spellEnd"/>
      <w:r w:rsidRPr="00770D1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07BB0" w:rsidRPr="00770D12" w:rsidRDefault="001A787F">
      <w:pPr>
        <w:numPr>
          <w:ilvl w:val="0"/>
          <w:numId w:val="9"/>
        </w:numPr>
        <w:spacing w:after="0" w:line="264" w:lineRule="auto"/>
        <w:jc w:val="both"/>
        <w:rPr>
          <w:lang w:val="ru-RU"/>
        </w:rPr>
      </w:pPr>
      <w:r w:rsidRPr="00770D1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07BB0" w:rsidRPr="00770D12" w:rsidRDefault="00307BB0">
      <w:pPr>
        <w:rPr>
          <w:lang w:val="ru-RU"/>
        </w:rPr>
        <w:sectPr w:rsidR="00307BB0" w:rsidRPr="00770D12">
          <w:pgSz w:w="11906" w:h="16383"/>
          <w:pgMar w:top="1134" w:right="850" w:bottom="1134" w:left="1701" w:header="720" w:footer="720" w:gutter="0"/>
          <w:cols w:space="720"/>
        </w:sectPr>
      </w:pPr>
    </w:p>
    <w:p w:rsidR="00307BB0" w:rsidRPr="00770D12" w:rsidRDefault="001A787F">
      <w:pPr>
        <w:spacing w:after="0"/>
        <w:ind w:left="120"/>
        <w:rPr>
          <w:lang w:val="ru-RU"/>
        </w:rPr>
      </w:pPr>
      <w:bookmarkStart w:id="9" w:name="block-11507235"/>
      <w:bookmarkEnd w:id="8"/>
      <w:r w:rsidRPr="00770D12">
        <w:rPr>
          <w:rFonts w:ascii="Times New Roman" w:hAnsi="Times New Roman"/>
          <w:b/>
          <w:color w:val="000000"/>
          <w:sz w:val="28"/>
          <w:lang w:val="ru-RU"/>
        </w:rPr>
        <w:t xml:space="preserve"> ТЕМАТИЧЕСКОЕ ПЛАНИРОВАНИЕ </w:t>
      </w:r>
    </w:p>
    <w:p w:rsidR="00307BB0" w:rsidRPr="00770D12" w:rsidRDefault="001A787F">
      <w:pPr>
        <w:spacing w:after="0"/>
        <w:ind w:left="120"/>
        <w:rPr>
          <w:lang w:val="ru-RU"/>
        </w:rPr>
      </w:pPr>
      <w:r w:rsidRPr="00770D12">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3143"/>
        <w:gridCol w:w="1529"/>
        <w:gridCol w:w="4920"/>
        <w:gridCol w:w="3749"/>
      </w:tblGrid>
      <w:tr w:rsidR="00307BB0" w:rsidRPr="002F2A72">
        <w:trPr>
          <w:trHeight w:val="144"/>
          <w:tblCellSpacing w:w="20" w:type="nil"/>
        </w:trPr>
        <w:tc>
          <w:tcPr>
            <w:tcW w:w="286" w:type="dxa"/>
            <w:vMerge w:val="restart"/>
            <w:tcMar>
              <w:top w:w="50" w:type="dxa"/>
              <w:left w:w="100" w:type="dxa"/>
            </w:tcMar>
            <w:vAlign w:val="center"/>
          </w:tcPr>
          <w:p w:rsidR="00307BB0" w:rsidRDefault="001A787F">
            <w:pPr>
              <w:spacing w:after="0"/>
              <w:ind w:left="135"/>
            </w:pPr>
            <w:r>
              <w:rPr>
                <w:rFonts w:ascii="Times New Roman" w:hAnsi="Times New Roman"/>
                <w:b/>
                <w:color w:val="000000"/>
                <w:sz w:val="24"/>
              </w:rPr>
              <w:t xml:space="preserve">№ п/п </w:t>
            </w:r>
          </w:p>
          <w:p w:rsidR="00307BB0" w:rsidRDefault="00307BB0">
            <w:pPr>
              <w:spacing w:after="0"/>
              <w:ind w:left="135"/>
            </w:pPr>
          </w:p>
        </w:tc>
        <w:tc>
          <w:tcPr>
            <w:tcW w:w="4048" w:type="dxa"/>
            <w:vMerge w:val="restart"/>
            <w:tcMar>
              <w:top w:w="50" w:type="dxa"/>
              <w:left w:w="100" w:type="dxa"/>
            </w:tcMar>
            <w:vAlign w:val="center"/>
          </w:tcPr>
          <w:p w:rsidR="00307BB0" w:rsidRDefault="001A78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7BB0" w:rsidRDefault="00307BB0">
            <w:pPr>
              <w:spacing w:after="0"/>
              <w:ind w:left="135"/>
            </w:pPr>
          </w:p>
        </w:tc>
        <w:tc>
          <w:tcPr>
            <w:tcW w:w="1232" w:type="dxa"/>
            <w:tcMar>
              <w:top w:w="50" w:type="dxa"/>
              <w:left w:w="100" w:type="dxa"/>
            </w:tcMar>
            <w:vAlign w:val="center"/>
          </w:tcPr>
          <w:p w:rsidR="00307BB0" w:rsidRDefault="001A78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52" w:type="dxa"/>
            <w:vMerge w:val="restart"/>
            <w:tcMar>
              <w:top w:w="50" w:type="dxa"/>
              <w:left w:w="100" w:type="dxa"/>
            </w:tcMar>
            <w:vAlign w:val="center"/>
          </w:tcPr>
          <w:p w:rsidR="00307BB0" w:rsidRDefault="001A78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7BB0" w:rsidRDefault="00307BB0">
            <w:pPr>
              <w:spacing w:after="0"/>
              <w:ind w:left="135"/>
            </w:pPr>
          </w:p>
        </w:tc>
        <w:tc>
          <w:tcPr>
            <w:tcW w:w="12504" w:type="dxa"/>
            <w:vMerge w:val="restart"/>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b/>
                <w:color w:val="000000"/>
                <w:sz w:val="24"/>
                <w:lang w:val="ru-RU"/>
              </w:rPr>
              <w:t xml:space="preserve">Виды деятельности с учетом рабочей программы воспитания </w:t>
            </w:r>
          </w:p>
          <w:p w:rsidR="00307BB0" w:rsidRPr="00770D12" w:rsidRDefault="00307BB0">
            <w:pPr>
              <w:spacing w:after="0"/>
              <w:ind w:left="135"/>
              <w:rPr>
                <w:lang w:val="ru-RU"/>
              </w:rPr>
            </w:pPr>
          </w:p>
        </w:tc>
      </w:tr>
      <w:tr w:rsidR="00307BB0">
        <w:trPr>
          <w:trHeight w:val="144"/>
          <w:tblCellSpacing w:w="20" w:type="nil"/>
        </w:trPr>
        <w:tc>
          <w:tcPr>
            <w:tcW w:w="0" w:type="auto"/>
            <w:vMerge/>
            <w:tcBorders>
              <w:top w:val="nil"/>
            </w:tcBorders>
            <w:tcMar>
              <w:top w:w="50" w:type="dxa"/>
              <w:left w:w="100" w:type="dxa"/>
            </w:tcMar>
          </w:tcPr>
          <w:p w:rsidR="00307BB0" w:rsidRPr="00770D12" w:rsidRDefault="00307BB0">
            <w:pPr>
              <w:rPr>
                <w:lang w:val="ru-RU"/>
              </w:rPr>
            </w:pPr>
          </w:p>
        </w:tc>
        <w:tc>
          <w:tcPr>
            <w:tcW w:w="0" w:type="auto"/>
            <w:vMerge/>
            <w:tcBorders>
              <w:top w:val="nil"/>
            </w:tcBorders>
            <w:tcMar>
              <w:top w:w="50" w:type="dxa"/>
              <w:left w:w="100" w:type="dxa"/>
            </w:tcMar>
          </w:tcPr>
          <w:p w:rsidR="00307BB0" w:rsidRPr="00770D12" w:rsidRDefault="00307BB0">
            <w:pPr>
              <w:rPr>
                <w:lang w:val="ru-RU"/>
              </w:rPr>
            </w:pPr>
          </w:p>
        </w:tc>
        <w:tc>
          <w:tcPr>
            <w:tcW w:w="1232" w:type="dxa"/>
            <w:tcMar>
              <w:top w:w="50" w:type="dxa"/>
              <w:left w:w="100" w:type="dxa"/>
            </w:tcMar>
            <w:vAlign w:val="center"/>
          </w:tcPr>
          <w:p w:rsidR="00307BB0" w:rsidRDefault="001A78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BB0" w:rsidRDefault="00307BB0">
            <w:pPr>
              <w:spacing w:after="0"/>
              <w:ind w:left="135"/>
            </w:pPr>
          </w:p>
        </w:tc>
        <w:tc>
          <w:tcPr>
            <w:tcW w:w="0" w:type="auto"/>
            <w:vMerge/>
            <w:tcBorders>
              <w:top w:val="nil"/>
            </w:tcBorders>
            <w:tcMar>
              <w:top w:w="50" w:type="dxa"/>
              <w:left w:w="100" w:type="dxa"/>
            </w:tcMar>
          </w:tcPr>
          <w:p w:rsidR="00307BB0" w:rsidRDefault="00307BB0"/>
        </w:tc>
        <w:tc>
          <w:tcPr>
            <w:tcW w:w="0" w:type="auto"/>
            <w:vMerge/>
            <w:tcBorders>
              <w:top w:val="nil"/>
            </w:tcBorders>
            <w:tcMar>
              <w:top w:w="50" w:type="dxa"/>
              <w:left w:w="100" w:type="dxa"/>
            </w:tcMar>
          </w:tcPr>
          <w:p w:rsidR="00307BB0" w:rsidRDefault="00307BB0"/>
        </w:tc>
      </w:tr>
      <w:tr w:rsidR="00307BB0">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1</w:t>
            </w:r>
          </w:p>
        </w:tc>
        <w:tc>
          <w:tcPr>
            <w:tcW w:w="4048"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32"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c>
          <w:tcPr>
            <w:tcW w:w="2352" w:type="dxa"/>
            <w:tcMar>
              <w:top w:w="50" w:type="dxa"/>
              <w:left w:w="100" w:type="dxa"/>
            </w:tcMar>
            <w:vAlign w:val="center"/>
          </w:tcPr>
          <w:p w:rsidR="00307BB0" w:rsidRDefault="002F2A72">
            <w:pPr>
              <w:spacing w:after="0"/>
              <w:ind w:left="135"/>
            </w:pPr>
            <w:hyperlink r:id="rId7">
              <w:r w:rsidR="001A787F">
                <w:rPr>
                  <w:rFonts w:ascii="Times New Roman" w:hAnsi="Times New Roman"/>
                  <w:color w:val="0000FF"/>
                  <w:u w:val="single"/>
                </w:rPr>
                <w:t>http://orkce.apkpro.ru/metodicheskaia_kopilka.html</w:t>
              </w:r>
            </w:hyperlink>
          </w:p>
          <w:p w:rsidR="00307BB0" w:rsidRDefault="002F2A72">
            <w:pPr>
              <w:spacing w:after="0"/>
              <w:ind w:left="135"/>
            </w:pPr>
            <w:hyperlink r:id="rId8">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Default="001A787F">
            <w:pPr>
              <w:spacing w:after="0"/>
              <w:ind w:left="135"/>
            </w:pPr>
            <w:r w:rsidRPr="00770D12">
              <w:rPr>
                <w:rFonts w:ascii="Times New Roman" w:hAnsi="Times New Roman"/>
                <w:color w:val="000000"/>
                <w:sz w:val="24"/>
                <w:lang w:val="ru-RU"/>
              </w:rPr>
              <w:t xml:space="preserve">Беседа.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4"/>
              </w:rPr>
              <w:t>Родину</w:t>
            </w:r>
            <w:proofErr w:type="spellEnd"/>
            <w:r>
              <w:rPr>
                <w:rFonts w:ascii="Times New Roman" w:hAnsi="Times New Roman"/>
                <w:color w:val="000000"/>
                <w:sz w:val="24"/>
              </w:rPr>
              <w:t>;</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2</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Культура и религия. Введение в православную духовную традицию</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52" w:type="dxa"/>
            <w:tcMar>
              <w:top w:w="50" w:type="dxa"/>
              <w:left w:w="100" w:type="dxa"/>
            </w:tcMar>
            <w:vAlign w:val="center"/>
          </w:tcPr>
          <w:p w:rsidR="00307BB0" w:rsidRDefault="002F2A72">
            <w:pPr>
              <w:spacing w:after="0"/>
              <w:ind w:left="135"/>
            </w:pPr>
            <w:hyperlink r:id="rId9">
              <w:r w:rsidR="001A787F">
                <w:rPr>
                  <w:rFonts w:ascii="Times New Roman" w:hAnsi="Times New Roman"/>
                  <w:color w:val="0000FF"/>
                  <w:u w:val="single"/>
                </w:rPr>
                <w:t>http://orkce.apkpro.ru/metodicheskaia_kopilka.html</w:t>
              </w:r>
            </w:hyperlink>
          </w:p>
          <w:p w:rsidR="00307BB0" w:rsidRDefault="002F2A72">
            <w:pPr>
              <w:spacing w:after="0"/>
              <w:ind w:left="135"/>
            </w:pPr>
            <w:hyperlink r:id="rId10">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proofErr w:type="spellStart"/>
            <w:r w:rsidRPr="00770D12">
              <w:rPr>
                <w:rFonts w:ascii="Times New Roman" w:hAnsi="Times New Roman"/>
                <w:color w:val="000000"/>
                <w:sz w:val="24"/>
                <w:lang w:val="ru-RU"/>
              </w:rPr>
              <w:t>Диалог.Преоктная</w:t>
            </w:r>
            <w:proofErr w:type="spellEnd"/>
            <w:r w:rsidRPr="00770D12">
              <w:rPr>
                <w:rFonts w:ascii="Times New Roman" w:hAnsi="Times New Roman"/>
                <w:color w:val="000000"/>
                <w:sz w:val="24"/>
                <w:lang w:val="ru-RU"/>
              </w:rPr>
              <w:t xml:space="preserve"> деятельность.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3</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Во что верят православные христиане</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52" w:type="dxa"/>
            <w:tcMar>
              <w:top w:w="50" w:type="dxa"/>
              <w:left w:w="100" w:type="dxa"/>
            </w:tcMar>
            <w:vAlign w:val="center"/>
          </w:tcPr>
          <w:p w:rsidR="00307BB0" w:rsidRDefault="002F2A72">
            <w:pPr>
              <w:spacing w:after="0"/>
              <w:ind w:left="135"/>
            </w:pPr>
            <w:hyperlink r:id="rId11">
              <w:r w:rsidR="001A787F">
                <w:rPr>
                  <w:rFonts w:ascii="Times New Roman" w:hAnsi="Times New Roman"/>
                  <w:color w:val="0000FF"/>
                  <w:u w:val="single"/>
                </w:rPr>
                <w:t>http://orkce.apkpro.ru/metodicheskaia_kopilka.html</w:t>
              </w:r>
            </w:hyperlink>
          </w:p>
          <w:p w:rsidR="00307BB0" w:rsidRDefault="002F2A72">
            <w:pPr>
              <w:spacing w:after="0"/>
              <w:ind w:left="135"/>
            </w:pPr>
            <w:hyperlink r:id="rId12">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 xml:space="preserve">Диалог, беседа, </w:t>
            </w:r>
            <w:proofErr w:type="spellStart"/>
            <w:r w:rsidRPr="00770D12">
              <w:rPr>
                <w:rFonts w:ascii="Times New Roman" w:hAnsi="Times New Roman"/>
                <w:color w:val="000000"/>
                <w:sz w:val="24"/>
                <w:lang w:val="ru-RU"/>
              </w:rPr>
              <w:t>дискуссия.Понимать</w:t>
            </w:r>
            <w:proofErr w:type="spellEnd"/>
            <w:r w:rsidRPr="00770D12">
              <w:rPr>
                <w:rFonts w:ascii="Times New Roman" w:hAnsi="Times New Roman"/>
                <w:color w:val="000000"/>
                <w:sz w:val="24"/>
                <w:lang w:val="ru-RU"/>
              </w:rPr>
              <w:t xml:space="preserve"> необходимость бережного отношения к материальным и духовным ценностям.</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4</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52" w:type="dxa"/>
            <w:tcMar>
              <w:top w:w="50" w:type="dxa"/>
              <w:left w:w="100" w:type="dxa"/>
            </w:tcMar>
            <w:vAlign w:val="center"/>
          </w:tcPr>
          <w:p w:rsidR="00307BB0" w:rsidRDefault="002F2A72">
            <w:pPr>
              <w:spacing w:after="0"/>
              <w:ind w:left="135"/>
            </w:pPr>
            <w:hyperlink r:id="rId13">
              <w:r w:rsidR="001A787F">
                <w:rPr>
                  <w:rFonts w:ascii="Times New Roman" w:hAnsi="Times New Roman"/>
                  <w:color w:val="0000FF"/>
                  <w:u w:val="single"/>
                </w:rPr>
                <w:t>http://orkce.apkpro.ru/metodicheskaia_kopilka.html</w:t>
              </w:r>
            </w:hyperlink>
          </w:p>
          <w:p w:rsidR="00307BB0" w:rsidRDefault="002F2A72">
            <w:pPr>
              <w:spacing w:after="0"/>
              <w:ind w:left="135"/>
            </w:pPr>
            <w:hyperlink r:id="rId14">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proofErr w:type="spellStart"/>
            <w:r w:rsidRPr="00770D12">
              <w:rPr>
                <w:rFonts w:ascii="Times New Roman" w:hAnsi="Times New Roman"/>
                <w:color w:val="000000"/>
                <w:sz w:val="24"/>
                <w:lang w:val="ru-RU"/>
              </w:rPr>
              <w:t>онимать</w:t>
            </w:r>
            <w:proofErr w:type="spellEnd"/>
            <w:r w:rsidRPr="00770D12">
              <w:rPr>
                <w:rFonts w:ascii="Times New Roman" w:hAnsi="Times New Roman"/>
                <w:color w:val="000000"/>
                <w:sz w:val="24"/>
                <w:lang w:val="ru-RU"/>
              </w:rPr>
              <w:t xml:space="preserve"> значение гуманистических и демократических ценностных ориентаций; осознавать ценность человеческой жизни;</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5</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Отношение к труду. Долг и ответственность</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52" w:type="dxa"/>
            <w:tcMar>
              <w:top w:w="50" w:type="dxa"/>
              <w:left w:w="100" w:type="dxa"/>
            </w:tcMar>
            <w:vAlign w:val="center"/>
          </w:tcPr>
          <w:p w:rsidR="00307BB0" w:rsidRDefault="002F2A72">
            <w:pPr>
              <w:spacing w:after="0"/>
              <w:ind w:left="135"/>
            </w:pPr>
            <w:hyperlink r:id="rId15">
              <w:r w:rsidR="001A787F">
                <w:rPr>
                  <w:rFonts w:ascii="Times New Roman" w:hAnsi="Times New Roman"/>
                  <w:color w:val="0000FF"/>
                  <w:u w:val="single"/>
                </w:rPr>
                <w:t>http://orkce.apkpro.ru/metodicheskaia_kopilka.html</w:t>
              </w:r>
            </w:hyperlink>
          </w:p>
          <w:p w:rsidR="00307BB0" w:rsidRDefault="002F2A72">
            <w:pPr>
              <w:spacing w:after="0"/>
              <w:ind w:left="135"/>
            </w:pPr>
            <w:hyperlink r:id="rId16">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Courier New" w:hAnsi="Courier New"/>
                <w:color w:val="000000"/>
                <w:sz w:val="24"/>
                <w:lang w:val="ru-RU"/>
              </w:rPr>
              <w:t xml:space="preserve">понимать значение гуманистических и демократических ценностных ориентаций; осознавать ценность человеческой </w:t>
            </w:r>
            <w:proofErr w:type="spellStart"/>
            <w:proofErr w:type="gramStart"/>
            <w:r w:rsidRPr="00770D12">
              <w:rPr>
                <w:rFonts w:ascii="Courier New" w:hAnsi="Courier New"/>
                <w:color w:val="000000"/>
                <w:sz w:val="24"/>
                <w:lang w:val="ru-RU"/>
              </w:rPr>
              <w:t>жизни;понимать</w:t>
            </w:r>
            <w:proofErr w:type="spellEnd"/>
            <w:proofErr w:type="gramEnd"/>
            <w:r w:rsidRPr="00770D12">
              <w:rPr>
                <w:rFonts w:ascii="Courier New" w:hAnsi="Courier New"/>
                <w:color w:val="000000"/>
                <w:sz w:val="24"/>
                <w:lang w:val="ru-RU"/>
              </w:rPr>
              <w:t xml:space="preserve"> значение нравственных норм и ценностей как условия жизни личности, семьи, общества;               </w:t>
            </w:r>
          </w:p>
          <w:p w:rsidR="00307BB0" w:rsidRPr="00770D12" w:rsidRDefault="00307BB0">
            <w:pPr>
              <w:spacing w:after="0"/>
              <w:ind w:left="135"/>
              <w:rPr>
                <w:lang w:val="ru-RU"/>
              </w:rPr>
            </w:pP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6</w:t>
            </w:r>
          </w:p>
        </w:tc>
        <w:tc>
          <w:tcPr>
            <w:tcW w:w="4048"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232"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2 </w:t>
            </w:r>
          </w:p>
        </w:tc>
        <w:tc>
          <w:tcPr>
            <w:tcW w:w="2352" w:type="dxa"/>
            <w:tcMar>
              <w:top w:w="50" w:type="dxa"/>
              <w:left w:w="100" w:type="dxa"/>
            </w:tcMar>
            <w:vAlign w:val="center"/>
          </w:tcPr>
          <w:p w:rsidR="00307BB0" w:rsidRDefault="002F2A72">
            <w:pPr>
              <w:spacing w:after="0"/>
              <w:ind w:left="135"/>
            </w:pPr>
            <w:hyperlink r:id="rId17">
              <w:r w:rsidR="001A787F">
                <w:rPr>
                  <w:rFonts w:ascii="Times New Roman" w:hAnsi="Times New Roman"/>
                  <w:color w:val="0000FF"/>
                  <w:u w:val="single"/>
                </w:rPr>
                <w:t>http://orkce.apkpro.ru/metodicheskaia_kopilka.html</w:t>
              </w:r>
            </w:hyperlink>
          </w:p>
          <w:p w:rsidR="00307BB0" w:rsidRDefault="002F2A72">
            <w:pPr>
              <w:spacing w:after="0"/>
              <w:ind w:left="135"/>
            </w:pPr>
            <w:hyperlink r:id="rId18">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7</w:t>
            </w:r>
          </w:p>
        </w:tc>
        <w:tc>
          <w:tcPr>
            <w:tcW w:w="4048"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232"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5 </w:t>
            </w:r>
          </w:p>
        </w:tc>
        <w:tc>
          <w:tcPr>
            <w:tcW w:w="2352" w:type="dxa"/>
            <w:tcMar>
              <w:top w:w="50" w:type="dxa"/>
              <w:left w:w="100" w:type="dxa"/>
            </w:tcMar>
            <w:vAlign w:val="center"/>
          </w:tcPr>
          <w:p w:rsidR="00307BB0" w:rsidRDefault="002F2A72">
            <w:pPr>
              <w:spacing w:after="0"/>
              <w:ind w:left="135"/>
            </w:pPr>
            <w:hyperlink r:id="rId19">
              <w:r w:rsidR="001A787F">
                <w:rPr>
                  <w:rFonts w:ascii="Times New Roman" w:hAnsi="Times New Roman"/>
                  <w:color w:val="0000FF"/>
                  <w:u w:val="single"/>
                </w:rPr>
                <w:t>http://orkce.apkpro.ru/metodicheskaia_kopilka.html</w:t>
              </w:r>
            </w:hyperlink>
          </w:p>
          <w:p w:rsidR="00307BB0" w:rsidRDefault="002F2A72">
            <w:pPr>
              <w:spacing w:after="0"/>
              <w:ind w:left="135"/>
            </w:pPr>
            <w:hyperlink r:id="rId20">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Courier New" w:hAnsi="Courier New"/>
                <w:color w:val="000000"/>
                <w:sz w:val="24"/>
                <w:lang w:val="ru-RU"/>
              </w:rPr>
              <w:t xml:space="preserve">понимать основы российской гражданской идентичности, испытывать чувство гордости за свою </w:t>
            </w:r>
            <w:proofErr w:type="spellStart"/>
            <w:proofErr w:type="gramStart"/>
            <w:r w:rsidRPr="00770D12">
              <w:rPr>
                <w:rFonts w:ascii="Courier New" w:hAnsi="Courier New"/>
                <w:color w:val="000000"/>
                <w:sz w:val="24"/>
                <w:lang w:val="ru-RU"/>
              </w:rPr>
              <w:t>Родину;формировать</w:t>
            </w:r>
            <w:proofErr w:type="spellEnd"/>
            <w:proofErr w:type="gramEnd"/>
            <w:r w:rsidRPr="00770D12">
              <w:rPr>
                <w:rFonts w:ascii="Courier New" w:hAnsi="Courier New"/>
                <w:color w:val="000000"/>
                <w:sz w:val="24"/>
                <w:lang w:val="ru-RU"/>
              </w:rPr>
              <w:t xml:space="preserve"> национальную и гражданскую </w:t>
            </w:r>
            <w:proofErr w:type="spellStart"/>
            <w:r w:rsidRPr="00770D12">
              <w:rPr>
                <w:rFonts w:ascii="Courier New" w:hAnsi="Courier New"/>
                <w:color w:val="000000"/>
                <w:sz w:val="24"/>
                <w:lang w:val="ru-RU"/>
              </w:rPr>
              <w:t>самоидентичность</w:t>
            </w:r>
            <w:proofErr w:type="spellEnd"/>
            <w:r w:rsidRPr="00770D12">
              <w:rPr>
                <w:rFonts w:ascii="Courier New" w:hAnsi="Courier New"/>
                <w:color w:val="000000"/>
                <w:sz w:val="24"/>
                <w:lang w:val="ru-RU"/>
              </w:rPr>
              <w:t xml:space="preserve">, осознавать свою этническую и национальную принадлежность;               </w:t>
            </w:r>
          </w:p>
          <w:p w:rsidR="00307BB0" w:rsidRPr="00770D12" w:rsidRDefault="00307BB0">
            <w:pPr>
              <w:spacing w:after="0"/>
              <w:ind w:left="135"/>
              <w:rPr>
                <w:lang w:val="ru-RU"/>
              </w:rPr>
            </w:pP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8</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Православный храм и другие святыни</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52" w:type="dxa"/>
            <w:tcMar>
              <w:top w:w="50" w:type="dxa"/>
              <w:left w:w="100" w:type="dxa"/>
            </w:tcMar>
            <w:vAlign w:val="center"/>
          </w:tcPr>
          <w:p w:rsidR="00307BB0" w:rsidRDefault="002F2A72">
            <w:pPr>
              <w:spacing w:after="0"/>
              <w:ind w:left="135"/>
            </w:pPr>
            <w:hyperlink r:id="rId21">
              <w:r w:rsidR="001A787F">
                <w:rPr>
                  <w:rFonts w:ascii="Times New Roman" w:hAnsi="Times New Roman"/>
                  <w:color w:val="0000FF"/>
                  <w:u w:val="single"/>
                </w:rPr>
                <w:t>http://orkce.apkpro.ru/metodicheskaia_kopilka.html</w:t>
              </w:r>
            </w:hyperlink>
          </w:p>
          <w:p w:rsidR="00307BB0" w:rsidRDefault="002F2A72">
            <w:pPr>
              <w:spacing w:after="0"/>
              <w:ind w:left="135"/>
            </w:pPr>
            <w:hyperlink r:id="rId22">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понимать необходимость бережного отношения к материальным и духовным ценностям.</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9</w:t>
            </w:r>
          </w:p>
        </w:tc>
        <w:tc>
          <w:tcPr>
            <w:tcW w:w="4048" w:type="dxa"/>
            <w:tcMar>
              <w:top w:w="50" w:type="dxa"/>
              <w:left w:w="100" w:type="dxa"/>
            </w:tcMar>
            <w:vAlign w:val="center"/>
          </w:tcPr>
          <w:p w:rsidR="00307BB0" w:rsidRDefault="001A787F">
            <w:pPr>
              <w:spacing w:after="0"/>
              <w:ind w:left="135"/>
            </w:pPr>
            <w:r w:rsidRPr="00770D12">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232"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6 </w:t>
            </w:r>
          </w:p>
        </w:tc>
        <w:tc>
          <w:tcPr>
            <w:tcW w:w="2352" w:type="dxa"/>
            <w:tcMar>
              <w:top w:w="50" w:type="dxa"/>
              <w:left w:w="100" w:type="dxa"/>
            </w:tcMar>
            <w:vAlign w:val="center"/>
          </w:tcPr>
          <w:p w:rsidR="00307BB0" w:rsidRDefault="002F2A72">
            <w:pPr>
              <w:spacing w:after="0"/>
              <w:ind w:left="135"/>
            </w:pPr>
            <w:hyperlink r:id="rId23">
              <w:r w:rsidR="001A787F">
                <w:rPr>
                  <w:rFonts w:ascii="Times New Roman" w:hAnsi="Times New Roman"/>
                  <w:color w:val="0000FF"/>
                  <w:u w:val="single"/>
                </w:rPr>
                <w:t>http://orkce.apkpro.ru/metodicheskaia_kopilka.html</w:t>
              </w:r>
            </w:hyperlink>
          </w:p>
          <w:p w:rsidR="00307BB0" w:rsidRDefault="002F2A72">
            <w:pPr>
              <w:spacing w:after="0"/>
              <w:ind w:left="135"/>
            </w:pPr>
            <w:hyperlink r:id="rId24">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понимать необходимость бережного отношения к материальным и духовным ценностям.</w:t>
            </w: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10</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Христианская семья и её ценности</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52" w:type="dxa"/>
            <w:tcMar>
              <w:top w:w="50" w:type="dxa"/>
              <w:left w:w="100" w:type="dxa"/>
            </w:tcMar>
            <w:vAlign w:val="center"/>
          </w:tcPr>
          <w:p w:rsidR="00307BB0" w:rsidRDefault="002F2A72">
            <w:pPr>
              <w:spacing w:after="0"/>
              <w:ind w:left="135"/>
            </w:pPr>
            <w:hyperlink r:id="rId25">
              <w:r w:rsidR="001A787F">
                <w:rPr>
                  <w:rFonts w:ascii="Times New Roman" w:hAnsi="Times New Roman"/>
                  <w:color w:val="0000FF"/>
                  <w:u w:val="single"/>
                </w:rPr>
                <w:t>http://orkce.apkpro.ru/metodicheskaia_kopilka.html</w:t>
              </w:r>
            </w:hyperlink>
          </w:p>
          <w:p w:rsidR="00307BB0" w:rsidRDefault="002F2A72">
            <w:pPr>
              <w:spacing w:after="0"/>
              <w:ind w:left="135"/>
            </w:pPr>
            <w:hyperlink r:id="rId26">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Courier New" w:hAnsi="Courier New"/>
                <w:color w:val="000000"/>
                <w:sz w:val="24"/>
                <w:lang w:val="ru-RU"/>
              </w:rPr>
              <w:t xml:space="preserve">понимать значение нравственных норм и ценностей как условия жизни личности, семьи, общества               </w:t>
            </w:r>
          </w:p>
          <w:p w:rsidR="00307BB0" w:rsidRPr="00770D12" w:rsidRDefault="00307BB0">
            <w:pPr>
              <w:spacing w:after="0"/>
              <w:ind w:left="135"/>
              <w:rPr>
                <w:lang w:val="ru-RU"/>
              </w:rPr>
            </w:pPr>
          </w:p>
        </w:tc>
      </w:tr>
      <w:tr w:rsidR="00307BB0" w:rsidRPr="002F2A72">
        <w:trPr>
          <w:trHeight w:val="144"/>
          <w:tblCellSpacing w:w="20" w:type="nil"/>
        </w:trPr>
        <w:tc>
          <w:tcPr>
            <w:tcW w:w="286" w:type="dxa"/>
            <w:tcMar>
              <w:top w:w="50" w:type="dxa"/>
              <w:left w:w="100" w:type="dxa"/>
            </w:tcMar>
            <w:vAlign w:val="center"/>
          </w:tcPr>
          <w:p w:rsidR="00307BB0" w:rsidRDefault="001A787F">
            <w:pPr>
              <w:spacing w:after="0"/>
            </w:pPr>
            <w:r>
              <w:rPr>
                <w:rFonts w:ascii="Times New Roman" w:hAnsi="Times New Roman"/>
                <w:color w:val="000000"/>
                <w:sz w:val="24"/>
              </w:rPr>
              <w:t>11</w:t>
            </w:r>
          </w:p>
        </w:tc>
        <w:tc>
          <w:tcPr>
            <w:tcW w:w="4048"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23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52" w:type="dxa"/>
            <w:tcMar>
              <w:top w:w="50" w:type="dxa"/>
              <w:left w:w="100" w:type="dxa"/>
            </w:tcMar>
            <w:vAlign w:val="center"/>
          </w:tcPr>
          <w:p w:rsidR="00307BB0" w:rsidRDefault="002F2A72">
            <w:pPr>
              <w:spacing w:after="0"/>
              <w:ind w:left="135"/>
            </w:pPr>
            <w:hyperlink r:id="rId27">
              <w:r w:rsidR="001A787F">
                <w:rPr>
                  <w:rFonts w:ascii="Times New Roman" w:hAnsi="Times New Roman"/>
                  <w:color w:val="0000FF"/>
                  <w:u w:val="single"/>
                </w:rPr>
                <w:t>http://orkce.apkpro.ru/metodicheskaia_kopilka.html</w:t>
              </w:r>
            </w:hyperlink>
          </w:p>
          <w:p w:rsidR="00307BB0" w:rsidRDefault="002F2A72">
            <w:pPr>
              <w:spacing w:after="0"/>
              <w:ind w:left="135"/>
            </w:pPr>
            <w:hyperlink r:id="rId28">
              <w:r w:rsidR="001A787F">
                <w:rPr>
                  <w:rFonts w:ascii="Times New Roman" w:hAnsi="Times New Roman"/>
                  <w:color w:val="0000FF"/>
                  <w:u w:val="single"/>
                </w:rPr>
                <w:t>http://www.nachalka.com/proekty</w:t>
              </w:r>
            </w:hyperlink>
          </w:p>
          <w:p w:rsidR="00307BB0" w:rsidRDefault="002F2A72">
            <w:pPr>
              <w:spacing w:after="0"/>
              <w:ind w:left="135"/>
            </w:pPr>
            <w:hyperlink r:id="rId29">
              <w:r w:rsidR="001A787F">
                <w:rPr>
                  <w:rFonts w:ascii="Times New Roman" w:hAnsi="Times New Roman"/>
                  <w:color w:val="0000FF"/>
                  <w:u w:val="single"/>
                </w:rPr>
                <w:t>http://school-collection.edu.ru/</w:t>
              </w:r>
            </w:hyperlink>
          </w:p>
        </w:tc>
        <w:tc>
          <w:tcPr>
            <w:tcW w:w="12504"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 xml:space="preserve">Проектная </w:t>
            </w:r>
            <w:proofErr w:type="spellStart"/>
            <w:r w:rsidRPr="00770D12">
              <w:rPr>
                <w:rFonts w:ascii="Times New Roman" w:hAnsi="Times New Roman"/>
                <w:color w:val="000000"/>
                <w:sz w:val="24"/>
                <w:lang w:val="ru-RU"/>
              </w:rPr>
              <w:t>деятельность.Строить</w:t>
            </w:r>
            <w:proofErr w:type="spellEnd"/>
            <w:r w:rsidRPr="00770D12">
              <w:rPr>
                <w:rFonts w:ascii="Times New Roman" w:hAnsi="Times New Roman"/>
                <w:color w:val="000000"/>
                <w:sz w:val="24"/>
                <w:lang w:val="ru-RU"/>
              </w:rPr>
              <w:t xml:space="preserve">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tc>
      </w:tr>
      <w:tr w:rsidR="00307BB0">
        <w:trPr>
          <w:trHeight w:val="144"/>
          <w:tblCellSpacing w:w="20" w:type="nil"/>
        </w:trPr>
        <w:tc>
          <w:tcPr>
            <w:tcW w:w="0" w:type="auto"/>
            <w:gridSpan w:val="2"/>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ОБЩЕЕ КОЛИЧЕСТВО ЧАСОВ ПО ПРОГРАММЕ</w:t>
            </w:r>
          </w:p>
        </w:tc>
        <w:tc>
          <w:tcPr>
            <w:tcW w:w="1936"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307BB0" w:rsidRDefault="00307BB0"/>
        </w:tc>
      </w:tr>
    </w:tbl>
    <w:p w:rsidR="00307BB0" w:rsidRDefault="00307BB0">
      <w:pPr>
        <w:sectPr w:rsidR="00307BB0">
          <w:pgSz w:w="16383" w:h="11906" w:orient="landscape"/>
          <w:pgMar w:top="1134" w:right="850" w:bottom="1134" w:left="1701" w:header="720" w:footer="720" w:gutter="0"/>
          <w:cols w:space="720"/>
        </w:sectPr>
      </w:pPr>
    </w:p>
    <w:p w:rsidR="00307BB0" w:rsidRDefault="00307BB0">
      <w:pPr>
        <w:sectPr w:rsidR="00307BB0">
          <w:pgSz w:w="16383" w:h="11906" w:orient="landscape"/>
          <w:pgMar w:top="1134" w:right="850" w:bottom="1134" w:left="1701" w:header="720" w:footer="720" w:gutter="0"/>
          <w:cols w:space="720"/>
        </w:sectPr>
      </w:pPr>
    </w:p>
    <w:p w:rsidR="00307BB0" w:rsidRDefault="001A787F">
      <w:pPr>
        <w:spacing w:after="0"/>
        <w:ind w:left="120"/>
      </w:pPr>
      <w:bookmarkStart w:id="10" w:name="block-11507241"/>
      <w:bookmarkEnd w:id="9"/>
      <w:r>
        <w:rPr>
          <w:rFonts w:ascii="Times New Roman" w:hAnsi="Times New Roman"/>
          <w:b/>
          <w:color w:val="000000"/>
          <w:sz w:val="28"/>
        </w:rPr>
        <w:t xml:space="preserve"> ПОУРОЧНОЕ ПЛАНИРОВАНИЕ </w:t>
      </w:r>
    </w:p>
    <w:p w:rsidR="00307BB0" w:rsidRDefault="001A787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280"/>
        <w:gridCol w:w="3212"/>
      </w:tblGrid>
      <w:tr w:rsidR="00307BB0">
        <w:trPr>
          <w:trHeight w:val="144"/>
          <w:tblCellSpacing w:w="20" w:type="nil"/>
        </w:trPr>
        <w:tc>
          <w:tcPr>
            <w:tcW w:w="1080" w:type="dxa"/>
            <w:vMerge w:val="restart"/>
            <w:tcMar>
              <w:top w:w="50" w:type="dxa"/>
              <w:left w:w="100" w:type="dxa"/>
            </w:tcMar>
            <w:vAlign w:val="center"/>
          </w:tcPr>
          <w:p w:rsidR="00307BB0" w:rsidRDefault="001A787F">
            <w:pPr>
              <w:spacing w:after="0"/>
              <w:ind w:left="135"/>
            </w:pPr>
            <w:r>
              <w:rPr>
                <w:rFonts w:ascii="Times New Roman" w:hAnsi="Times New Roman"/>
                <w:b/>
                <w:color w:val="000000"/>
                <w:sz w:val="24"/>
              </w:rPr>
              <w:t xml:space="preserve">№ п/п </w:t>
            </w:r>
          </w:p>
          <w:p w:rsidR="00307BB0" w:rsidRDefault="00307BB0">
            <w:pPr>
              <w:spacing w:after="0"/>
              <w:ind w:left="135"/>
            </w:pPr>
          </w:p>
        </w:tc>
        <w:tc>
          <w:tcPr>
            <w:tcW w:w="5280" w:type="dxa"/>
            <w:vMerge w:val="restart"/>
            <w:tcMar>
              <w:top w:w="50" w:type="dxa"/>
              <w:left w:w="100" w:type="dxa"/>
            </w:tcMar>
            <w:vAlign w:val="center"/>
          </w:tcPr>
          <w:p w:rsidR="00307BB0" w:rsidRDefault="001A78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7BB0" w:rsidRDefault="00307BB0">
            <w:pPr>
              <w:spacing w:after="0"/>
              <w:ind w:left="135"/>
            </w:pPr>
          </w:p>
        </w:tc>
        <w:tc>
          <w:tcPr>
            <w:tcW w:w="2044" w:type="dxa"/>
            <w:tcMar>
              <w:top w:w="50" w:type="dxa"/>
              <w:left w:w="100" w:type="dxa"/>
            </w:tcMar>
            <w:vAlign w:val="center"/>
          </w:tcPr>
          <w:p w:rsidR="00307BB0" w:rsidRDefault="001A78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07BB0">
        <w:trPr>
          <w:trHeight w:val="144"/>
          <w:tblCellSpacing w:w="20" w:type="nil"/>
        </w:trPr>
        <w:tc>
          <w:tcPr>
            <w:tcW w:w="0" w:type="auto"/>
            <w:vMerge/>
            <w:tcBorders>
              <w:top w:val="nil"/>
            </w:tcBorders>
            <w:tcMar>
              <w:top w:w="50" w:type="dxa"/>
              <w:left w:w="100" w:type="dxa"/>
            </w:tcMar>
          </w:tcPr>
          <w:p w:rsidR="00307BB0" w:rsidRDefault="00307BB0"/>
        </w:tc>
        <w:tc>
          <w:tcPr>
            <w:tcW w:w="0" w:type="auto"/>
            <w:vMerge/>
            <w:tcBorders>
              <w:top w:val="nil"/>
            </w:tcBorders>
            <w:tcMar>
              <w:top w:w="50" w:type="dxa"/>
              <w:left w:w="100" w:type="dxa"/>
            </w:tcMar>
          </w:tcPr>
          <w:p w:rsidR="00307BB0" w:rsidRDefault="00307BB0"/>
        </w:tc>
        <w:tc>
          <w:tcPr>
            <w:tcW w:w="2044" w:type="dxa"/>
            <w:tcMar>
              <w:top w:w="50" w:type="dxa"/>
              <w:left w:w="100" w:type="dxa"/>
            </w:tcMar>
            <w:vAlign w:val="center"/>
          </w:tcPr>
          <w:p w:rsidR="00307BB0" w:rsidRDefault="001A78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BB0" w:rsidRDefault="00307BB0">
            <w:pPr>
              <w:spacing w:after="0"/>
              <w:ind w:left="135"/>
            </w:pP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3</w:t>
            </w:r>
          </w:p>
        </w:tc>
        <w:tc>
          <w:tcPr>
            <w:tcW w:w="5280"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Человек и Бог в православии</w:t>
            </w:r>
          </w:p>
        </w:tc>
        <w:tc>
          <w:tcPr>
            <w:tcW w:w="2044"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4</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5</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6</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7</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8</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9</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Пасха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10</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11</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12</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Заповеди</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13</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14</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15</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Храм</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16</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Икона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17</w:t>
            </w:r>
          </w:p>
        </w:tc>
        <w:tc>
          <w:tcPr>
            <w:tcW w:w="5280"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Как христианство пришло на Русь</w:t>
            </w:r>
          </w:p>
        </w:tc>
        <w:tc>
          <w:tcPr>
            <w:tcW w:w="2044"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18</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Подвиг</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19</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20</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21</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христианства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22</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Божьем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23</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24</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Монастырь</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25</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26</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27</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28</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29</w:t>
            </w:r>
          </w:p>
        </w:tc>
        <w:tc>
          <w:tcPr>
            <w:tcW w:w="5280" w:type="dxa"/>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Любовь и уважение к Отечеству</w:t>
            </w:r>
          </w:p>
        </w:tc>
        <w:tc>
          <w:tcPr>
            <w:tcW w:w="2044"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30</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31</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32</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33</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1080" w:type="dxa"/>
            <w:tcMar>
              <w:top w:w="50" w:type="dxa"/>
              <w:left w:w="100" w:type="dxa"/>
            </w:tcMar>
            <w:vAlign w:val="center"/>
          </w:tcPr>
          <w:p w:rsidR="00307BB0" w:rsidRDefault="001A787F">
            <w:pPr>
              <w:spacing w:after="0"/>
            </w:pPr>
            <w:r>
              <w:rPr>
                <w:rFonts w:ascii="Times New Roman" w:hAnsi="Times New Roman"/>
                <w:color w:val="000000"/>
                <w:sz w:val="24"/>
              </w:rPr>
              <w:t>34</w:t>
            </w:r>
          </w:p>
        </w:tc>
        <w:tc>
          <w:tcPr>
            <w:tcW w:w="5280" w:type="dxa"/>
            <w:tcMar>
              <w:top w:w="50" w:type="dxa"/>
              <w:left w:w="100" w:type="dxa"/>
            </w:tcMar>
            <w:vAlign w:val="center"/>
          </w:tcPr>
          <w:p w:rsidR="00307BB0" w:rsidRDefault="001A787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044" w:type="dxa"/>
            <w:tcMar>
              <w:top w:w="50" w:type="dxa"/>
              <w:left w:w="100" w:type="dxa"/>
            </w:tcMar>
            <w:vAlign w:val="center"/>
          </w:tcPr>
          <w:p w:rsidR="00307BB0" w:rsidRDefault="001A787F">
            <w:pPr>
              <w:spacing w:after="0"/>
              <w:ind w:left="135"/>
              <w:jc w:val="center"/>
            </w:pPr>
            <w:r>
              <w:rPr>
                <w:rFonts w:ascii="Times New Roman" w:hAnsi="Times New Roman"/>
                <w:color w:val="000000"/>
                <w:sz w:val="24"/>
              </w:rPr>
              <w:t xml:space="preserve"> 1 </w:t>
            </w:r>
          </w:p>
        </w:tc>
      </w:tr>
      <w:tr w:rsidR="00307BB0">
        <w:trPr>
          <w:trHeight w:val="144"/>
          <w:tblCellSpacing w:w="20" w:type="nil"/>
        </w:trPr>
        <w:tc>
          <w:tcPr>
            <w:tcW w:w="0" w:type="auto"/>
            <w:gridSpan w:val="2"/>
            <w:tcMar>
              <w:top w:w="50" w:type="dxa"/>
              <w:left w:w="100" w:type="dxa"/>
            </w:tcMar>
            <w:vAlign w:val="center"/>
          </w:tcPr>
          <w:p w:rsidR="00307BB0" w:rsidRPr="00770D12" w:rsidRDefault="001A787F">
            <w:pPr>
              <w:spacing w:after="0"/>
              <w:ind w:left="135"/>
              <w:rPr>
                <w:lang w:val="ru-RU"/>
              </w:rPr>
            </w:pPr>
            <w:r w:rsidRPr="00770D1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07BB0" w:rsidRDefault="001A787F">
            <w:pPr>
              <w:spacing w:after="0"/>
              <w:ind w:left="135"/>
              <w:jc w:val="center"/>
            </w:pPr>
            <w:r w:rsidRPr="00770D12">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307BB0" w:rsidRDefault="00307BB0">
      <w:pPr>
        <w:sectPr w:rsidR="00307BB0">
          <w:pgSz w:w="16383" w:h="11906" w:orient="landscape"/>
          <w:pgMar w:top="1134" w:right="850" w:bottom="1134" w:left="1701" w:header="720" w:footer="720" w:gutter="0"/>
          <w:cols w:space="720"/>
        </w:sectPr>
      </w:pPr>
    </w:p>
    <w:p w:rsidR="00307BB0" w:rsidRDefault="00307BB0">
      <w:pPr>
        <w:sectPr w:rsidR="00307BB0">
          <w:pgSz w:w="16383" w:h="11906" w:orient="landscape"/>
          <w:pgMar w:top="1134" w:right="850" w:bottom="1134" w:left="1701" w:header="720" w:footer="720" w:gutter="0"/>
          <w:cols w:space="720"/>
        </w:sectPr>
      </w:pPr>
    </w:p>
    <w:p w:rsidR="006369FD" w:rsidRDefault="006369FD">
      <w:pPr>
        <w:spacing w:after="0"/>
        <w:ind w:left="120"/>
        <w:rPr>
          <w:rFonts w:ascii="Times New Roman" w:hAnsi="Times New Roman"/>
          <w:b/>
          <w:color w:val="000000"/>
          <w:sz w:val="28"/>
          <w:lang w:val="ru-RU"/>
        </w:rPr>
      </w:pPr>
      <w:bookmarkStart w:id="11" w:name="block-11507237"/>
      <w:bookmarkEnd w:id="10"/>
    </w:p>
    <w:p w:rsidR="006369FD" w:rsidRDefault="006369FD">
      <w:pPr>
        <w:spacing w:after="0"/>
        <w:ind w:left="120"/>
        <w:rPr>
          <w:rFonts w:ascii="Times New Roman" w:hAnsi="Times New Roman"/>
          <w:b/>
          <w:color w:val="000000"/>
          <w:sz w:val="28"/>
          <w:lang w:val="ru-RU"/>
        </w:rPr>
      </w:pPr>
    </w:p>
    <w:p w:rsidR="00307BB0" w:rsidRPr="006369FD" w:rsidRDefault="001A787F">
      <w:pPr>
        <w:spacing w:after="0"/>
        <w:ind w:left="120"/>
        <w:rPr>
          <w:lang w:val="ru-RU"/>
        </w:rPr>
      </w:pPr>
      <w:r w:rsidRPr="006369FD">
        <w:rPr>
          <w:rFonts w:ascii="Times New Roman" w:hAnsi="Times New Roman"/>
          <w:b/>
          <w:color w:val="000000"/>
          <w:sz w:val="28"/>
          <w:lang w:val="ru-RU"/>
        </w:rPr>
        <w:t>УЧЕБНО-МЕТОДИЧЕСКОЕ ОБЕСПЕЧЕНИЕ ОБРАЗОВАТЕЛЬНОГО ПРОЦЕССА</w:t>
      </w:r>
    </w:p>
    <w:p w:rsidR="00307BB0" w:rsidRPr="006369FD" w:rsidRDefault="001A787F">
      <w:pPr>
        <w:spacing w:after="0" w:line="480" w:lineRule="auto"/>
        <w:ind w:left="120"/>
        <w:rPr>
          <w:lang w:val="ru-RU"/>
        </w:rPr>
      </w:pPr>
      <w:r w:rsidRPr="006369FD">
        <w:rPr>
          <w:rFonts w:ascii="Times New Roman" w:hAnsi="Times New Roman"/>
          <w:b/>
          <w:color w:val="000000"/>
          <w:sz w:val="28"/>
          <w:lang w:val="ru-RU"/>
        </w:rPr>
        <w:t>ОБЯЗАТЕЛЬНЫЕ УЧЕБНЫЕ МАТЕРИАЛЫ ДЛЯ УЧЕНИКА</w:t>
      </w:r>
    </w:p>
    <w:p w:rsidR="00307BB0" w:rsidRPr="006369FD" w:rsidRDefault="001A787F">
      <w:pPr>
        <w:spacing w:after="0" w:line="480" w:lineRule="auto"/>
        <w:ind w:left="120"/>
        <w:rPr>
          <w:lang w:val="ru-RU"/>
        </w:rPr>
      </w:pPr>
      <w:r w:rsidRPr="006369FD">
        <w:rPr>
          <w:rFonts w:ascii="Times New Roman" w:hAnsi="Times New Roman"/>
          <w:color w:val="000000"/>
          <w:sz w:val="28"/>
          <w:lang w:val="ru-RU"/>
        </w:rPr>
        <w:t>​‌‌​</w:t>
      </w:r>
    </w:p>
    <w:p w:rsidR="00307BB0" w:rsidRPr="00770D12" w:rsidRDefault="001A787F">
      <w:pPr>
        <w:spacing w:after="0" w:line="480" w:lineRule="auto"/>
        <w:ind w:left="120"/>
        <w:rPr>
          <w:lang w:val="ru-RU"/>
        </w:rPr>
      </w:pPr>
      <w:r w:rsidRPr="00770D12">
        <w:rPr>
          <w:rFonts w:ascii="Times New Roman" w:hAnsi="Times New Roman"/>
          <w:color w:val="000000"/>
          <w:sz w:val="28"/>
          <w:lang w:val="ru-RU"/>
        </w:rPr>
        <w:t>​‌</w:t>
      </w:r>
      <w:bookmarkStart w:id="12" w:name="26f937a6-1ebc-4132-96d0-94db0ca9c185"/>
      <w:r w:rsidRPr="00770D12">
        <w:rPr>
          <w:rFonts w:ascii="Times New Roman" w:hAnsi="Times New Roman"/>
          <w:color w:val="000000"/>
          <w:sz w:val="28"/>
          <w:lang w:val="ru-RU"/>
        </w:rPr>
        <w:t>«Основы православной культуры» из курса «Основы религиозных культур и светской этики», автор А. Я. Данилюк. – М.: «Просвещение», 2010</w:t>
      </w:r>
      <w:bookmarkEnd w:id="12"/>
      <w:r w:rsidRPr="00770D12">
        <w:rPr>
          <w:rFonts w:ascii="Times New Roman" w:hAnsi="Times New Roman"/>
          <w:color w:val="000000"/>
          <w:sz w:val="28"/>
          <w:lang w:val="ru-RU"/>
        </w:rPr>
        <w:t>‌</w:t>
      </w:r>
    </w:p>
    <w:p w:rsidR="00307BB0" w:rsidRPr="00770D12" w:rsidRDefault="001A787F">
      <w:pPr>
        <w:spacing w:after="0"/>
        <w:ind w:left="120"/>
        <w:rPr>
          <w:lang w:val="ru-RU"/>
        </w:rPr>
      </w:pPr>
      <w:r w:rsidRPr="00770D12">
        <w:rPr>
          <w:rFonts w:ascii="Times New Roman" w:hAnsi="Times New Roman"/>
          <w:color w:val="000000"/>
          <w:sz w:val="28"/>
          <w:lang w:val="ru-RU"/>
        </w:rPr>
        <w:t>​</w:t>
      </w:r>
    </w:p>
    <w:p w:rsidR="00307BB0" w:rsidRPr="00770D12" w:rsidRDefault="001A787F">
      <w:pPr>
        <w:spacing w:after="0" w:line="480" w:lineRule="auto"/>
        <w:ind w:left="120"/>
        <w:rPr>
          <w:lang w:val="ru-RU"/>
        </w:rPr>
      </w:pPr>
      <w:r w:rsidRPr="00770D12">
        <w:rPr>
          <w:rFonts w:ascii="Times New Roman" w:hAnsi="Times New Roman"/>
          <w:b/>
          <w:color w:val="000000"/>
          <w:sz w:val="28"/>
          <w:lang w:val="ru-RU"/>
        </w:rPr>
        <w:t>МЕТОДИЧЕСКИЕ МАТЕРИАЛЫ ДЛЯ УЧИТЕЛЯ</w:t>
      </w:r>
    </w:p>
    <w:p w:rsidR="00307BB0" w:rsidRPr="00770D12" w:rsidRDefault="001A787F">
      <w:pPr>
        <w:spacing w:after="0" w:line="480" w:lineRule="auto"/>
        <w:ind w:left="120"/>
        <w:rPr>
          <w:lang w:val="ru-RU"/>
        </w:rPr>
      </w:pPr>
      <w:r w:rsidRPr="00770D12">
        <w:rPr>
          <w:rFonts w:ascii="Times New Roman" w:hAnsi="Times New Roman"/>
          <w:color w:val="000000"/>
          <w:sz w:val="28"/>
          <w:lang w:val="ru-RU"/>
        </w:rPr>
        <w:t>​‌</w:t>
      </w:r>
      <w:bookmarkStart w:id="13" w:name="542409a4-46a4-4f69-8094-40d6a7dde625"/>
      <w:r w:rsidRPr="00770D12">
        <w:rPr>
          <w:rFonts w:ascii="Times New Roman" w:hAnsi="Times New Roman"/>
          <w:color w:val="000000"/>
          <w:sz w:val="28"/>
          <w:lang w:val="ru-RU"/>
        </w:rPr>
        <w:t>- Книга для учителя. Справочные материалы для общеобразовательных учреждений «Основы религиозных культур и светской этики». - М.: «Просвещение», 2010.</w:t>
      </w:r>
      <w:bookmarkEnd w:id="13"/>
      <w:r w:rsidRPr="00770D12">
        <w:rPr>
          <w:rFonts w:ascii="Times New Roman" w:hAnsi="Times New Roman"/>
          <w:color w:val="000000"/>
          <w:sz w:val="28"/>
          <w:lang w:val="ru-RU"/>
        </w:rPr>
        <w:t>‌​</w:t>
      </w:r>
    </w:p>
    <w:p w:rsidR="00307BB0" w:rsidRPr="00770D12" w:rsidRDefault="00307BB0">
      <w:pPr>
        <w:spacing w:after="0"/>
        <w:ind w:left="120"/>
        <w:rPr>
          <w:lang w:val="ru-RU"/>
        </w:rPr>
      </w:pPr>
    </w:p>
    <w:p w:rsidR="00307BB0" w:rsidRPr="00770D12" w:rsidRDefault="001A787F">
      <w:pPr>
        <w:spacing w:after="0" w:line="480" w:lineRule="auto"/>
        <w:ind w:left="120"/>
        <w:rPr>
          <w:lang w:val="ru-RU"/>
        </w:rPr>
      </w:pPr>
      <w:r w:rsidRPr="00770D12">
        <w:rPr>
          <w:rFonts w:ascii="Times New Roman" w:hAnsi="Times New Roman"/>
          <w:b/>
          <w:color w:val="000000"/>
          <w:sz w:val="28"/>
          <w:lang w:val="ru-RU"/>
        </w:rPr>
        <w:t>ЦИФРОВЫЕ ОБРАЗОВАТЕЛЬНЫЕ РЕСУРСЫ И РЕСУРСЫ СЕТИ ИНТЕРНЕТ</w:t>
      </w:r>
    </w:p>
    <w:p w:rsidR="00307BB0" w:rsidRDefault="001A787F">
      <w:pPr>
        <w:spacing w:after="0" w:line="480" w:lineRule="auto"/>
        <w:ind w:left="120"/>
      </w:pPr>
      <w:r w:rsidRPr="00770D12">
        <w:rPr>
          <w:rFonts w:ascii="Times New Roman" w:hAnsi="Times New Roman"/>
          <w:color w:val="000000"/>
          <w:sz w:val="28"/>
          <w:lang w:val="ru-RU"/>
        </w:rPr>
        <w:t>​</w:t>
      </w:r>
      <w:r w:rsidRPr="00770D12">
        <w:rPr>
          <w:rFonts w:ascii="Times New Roman" w:hAnsi="Times New Roman"/>
          <w:color w:val="333333"/>
          <w:sz w:val="28"/>
          <w:lang w:val="ru-RU"/>
        </w:rPr>
        <w:t>​‌</w:t>
      </w:r>
      <w:r>
        <w:rPr>
          <w:rFonts w:ascii="Times New Roman" w:hAnsi="Times New Roman"/>
          <w:color w:val="000000"/>
          <w:sz w:val="28"/>
        </w:rPr>
        <w:t>http</w:t>
      </w:r>
      <w:r w:rsidRPr="00770D12">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770D12">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770D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0D12">
        <w:rPr>
          <w:rFonts w:ascii="Times New Roman" w:hAnsi="Times New Roman"/>
          <w:color w:val="000000"/>
          <w:sz w:val="28"/>
          <w:lang w:val="ru-RU"/>
        </w:rPr>
        <w:t>/</w:t>
      </w:r>
      <w:proofErr w:type="spellStart"/>
      <w:r>
        <w:rPr>
          <w:rFonts w:ascii="Times New Roman" w:hAnsi="Times New Roman"/>
          <w:color w:val="000000"/>
          <w:sz w:val="28"/>
        </w:rPr>
        <w:t>metodicheskaia</w:t>
      </w:r>
      <w:proofErr w:type="spellEnd"/>
      <w:r w:rsidRPr="00770D12">
        <w:rPr>
          <w:rFonts w:ascii="Times New Roman" w:hAnsi="Times New Roman"/>
          <w:color w:val="000000"/>
          <w:sz w:val="28"/>
          <w:lang w:val="ru-RU"/>
        </w:rPr>
        <w:t>_</w:t>
      </w:r>
      <w:proofErr w:type="spellStart"/>
      <w:r>
        <w:rPr>
          <w:rFonts w:ascii="Times New Roman" w:hAnsi="Times New Roman"/>
          <w:color w:val="000000"/>
          <w:sz w:val="28"/>
        </w:rPr>
        <w:t>kopilka</w:t>
      </w:r>
      <w:proofErr w:type="spellEnd"/>
      <w:r w:rsidRPr="00770D12">
        <w:rPr>
          <w:rFonts w:ascii="Times New Roman" w:hAnsi="Times New Roman"/>
          <w:color w:val="000000"/>
          <w:sz w:val="28"/>
          <w:lang w:val="ru-RU"/>
        </w:rPr>
        <w:t>.</w:t>
      </w:r>
      <w:r>
        <w:rPr>
          <w:rFonts w:ascii="Times New Roman" w:hAnsi="Times New Roman"/>
          <w:color w:val="000000"/>
          <w:sz w:val="28"/>
        </w:rPr>
        <w:t>html</w:t>
      </w:r>
      <w:r w:rsidRPr="00770D12">
        <w:rPr>
          <w:sz w:val="28"/>
          <w:lang w:val="ru-RU"/>
        </w:rPr>
        <w:br/>
      </w:r>
      <w:r w:rsidRPr="00770D12">
        <w:rPr>
          <w:rFonts w:ascii="Times New Roman" w:hAnsi="Times New Roman"/>
          <w:color w:val="000000"/>
          <w:sz w:val="28"/>
          <w:lang w:val="ru-RU"/>
        </w:rPr>
        <w:t xml:space="preserve"> Федеральный центр информационно-образовательных ресурсов </w:t>
      </w:r>
      <w:proofErr w:type="gramStart"/>
      <w:r>
        <w:rPr>
          <w:rFonts w:ascii="Times New Roman" w:hAnsi="Times New Roman"/>
          <w:color w:val="000000"/>
          <w:sz w:val="28"/>
        </w:rPr>
        <w:t>http</w:t>
      </w:r>
      <w:r w:rsidRPr="00770D1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770D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0D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0D12">
        <w:rPr>
          <w:rFonts w:ascii="Times New Roman" w:hAnsi="Times New Roman"/>
          <w:color w:val="000000"/>
          <w:sz w:val="28"/>
          <w:lang w:val="ru-RU"/>
        </w:rPr>
        <w:t xml:space="preserve"> ;</w:t>
      </w:r>
      <w:proofErr w:type="gramEnd"/>
      <w:r w:rsidRPr="00770D12">
        <w:rPr>
          <w:sz w:val="28"/>
          <w:lang w:val="ru-RU"/>
        </w:rPr>
        <w:br/>
      </w:r>
      <w:r w:rsidRPr="00770D12">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770D12">
        <w:rPr>
          <w:rFonts w:ascii="Times New Roman" w:hAnsi="Times New Roman"/>
          <w:color w:val="000000"/>
          <w:sz w:val="28"/>
          <w:lang w:val="ru-RU"/>
        </w:rPr>
        <w:t>://</w:t>
      </w:r>
      <w:r>
        <w:rPr>
          <w:rFonts w:ascii="Times New Roman" w:hAnsi="Times New Roman"/>
          <w:color w:val="000000"/>
          <w:sz w:val="28"/>
        </w:rPr>
        <w:t>school</w:t>
      </w:r>
      <w:r w:rsidRPr="00770D12">
        <w:rPr>
          <w:rFonts w:ascii="Times New Roman" w:hAnsi="Times New Roman"/>
          <w:color w:val="000000"/>
          <w:sz w:val="28"/>
          <w:lang w:val="ru-RU"/>
        </w:rPr>
        <w:t>-</w:t>
      </w:r>
      <w:r>
        <w:rPr>
          <w:rFonts w:ascii="Times New Roman" w:hAnsi="Times New Roman"/>
          <w:color w:val="000000"/>
          <w:sz w:val="28"/>
        </w:rPr>
        <w:t>collection</w:t>
      </w:r>
      <w:r w:rsidRPr="00770D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0D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0D12">
        <w:rPr>
          <w:rFonts w:ascii="Times New Roman" w:hAnsi="Times New Roman"/>
          <w:color w:val="000000"/>
          <w:sz w:val="28"/>
          <w:lang w:val="ru-RU"/>
        </w:rPr>
        <w:t xml:space="preserve"> .</w:t>
      </w:r>
      <w:r w:rsidRPr="00770D12">
        <w:rPr>
          <w:sz w:val="28"/>
          <w:lang w:val="ru-RU"/>
        </w:rPr>
        <w:br/>
      </w:r>
      <w:bookmarkStart w:id="14" w:name="dee01ba2-a237-41f5-8cee-38f8e9e11c73"/>
      <w:bookmarkEnd w:id="14"/>
      <w:r>
        <w:rPr>
          <w:rFonts w:ascii="Times New Roman" w:hAnsi="Times New Roman"/>
          <w:color w:val="333333"/>
          <w:sz w:val="28"/>
        </w:rPr>
        <w:t>‌</w:t>
      </w:r>
      <w:r>
        <w:rPr>
          <w:rFonts w:ascii="Times New Roman" w:hAnsi="Times New Roman"/>
          <w:color w:val="000000"/>
          <w:sz w:val="28"/>
        </w:rPr>
        <w:t>​</w:t>
      </w:r>
    </w:p>
    <w:p w:rsidR="00307BB0" w:rsidRDefault="00307BB0">
      <w:pPr>
        <w:sectPr w:rsidR="00307BB0">
          <w:pgSz w:w="11906" w:h="16383"/>
          <w:pgMar w:top="1134" w:right="850" w:bottom="1134" w:left="1701" w:header="720" w:footer="720" w:gutter="0"/>
          <w:cols w:space="720"/>
        </w:sectPr>
      </w:pPr>
    </w:p>
    <w:bookmarkEnd w:id="11"/>
    <w:p w:rsidR="001A787F" w:rsidRDefault="001A787F"/>
    <w:sectPr w:rsidR="001A78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12DA"/>
    <w:multiLevelType w:val="multilevel"/>
    <w:tmpl w:val="C5D04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84C6C"/>
    <w:multiLevelType w:val="multilevel"/>
    <w:tmpl w:val="13807F1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C5BDE"/>
    <w:multiLevelType w:val="multilevel"/>
    <w:tmpl w:val="45123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A3531"/>
    <w:multiLevelType w:val="multilevel"/>
    <w:tmpl w:val="C90AF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9538B"/>
    <w:multiLevelType w:val="multilevel"/>
    <w:tmpl w:val="9C46C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747CA"/>
    <w:multiLevelType w:val="multilevel"/>
    <w:tmpl w:val="A7EC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10264"/>
    <w:multiLevelType w:val="multilevel"/>
    <w:tmpl w:val="ACACE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2E039A"/>
    <w:multiLevelType w:val="multilevel"/>
    <w:tmpl w:val="98160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A4F56"/>
    <w:multiLevelType w:val="multilevel"/>
    <w:tmpl w:val="D59A1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577368"/>
    <w:multiLevelType w:val="multilevel"/>
    <w:tmpl w:val="656E9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3541B"/>
    <w:multiLevelType w:val="multilevel"/>
    <w:tmpl w:val="A06E2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0298F"/>
    <w:multiLevelType w:val="multilevel"/>
    <w:tmpl w:val="01323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F94A91"/>
    <w:multiLevelType w:val="multilevel"/>
    <w:tmpl w:val="9D902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B42A72"/>
    <w:multiLevelType w:val="multilevel"/>
    <w:tmpl w:val="45C88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1"/>
  </w:num>
  <w:num w:numId="4">
    <w:abstractNumId w:val="2"/>
  </w:num>
  <w:num w:numId="5">
    <w:abstractNumId w:val="5"/>
  </w:num>
  <w:num w:numId="6">
    <w:abstractNumId w:val="8"/>
  </w:num>
  <w:num w:numId="7">
    <w:abstractNumId w:val="13"/>
  </w:num>
  <w:num w:numId="8">
    <w:abstractNumId w:val="10"/>
  </w:num>
  <w:num w:numId="9">
    <w:abstractNumId w:val="12"/>
  </w:num>
  <w:num w:numId="10">
    <w:abstractNumId w:val="9"/>
  </w:num>
  <w:num w:numId="11">
    <w:abstractNumId w:val="6"/>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307BB0"/>
    <w:rsid w:val="001A787F"/>
    <w:rsid w:val="002F2A72"/>
    <w:rsid w:val="00307BB0"/>
    <w:rsid w:val="006369FD"/>
    <w:rsid w:val="0077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ECB74-AB65-4DCF-91A4-5F02C133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orkce.apkpro.ru/metodicheskaia_kopilka.html"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orkce.apkpro.ru/metodicheskaia_kopilka.html" TargetMode="External"/><Relationship Id="rId7" Type="http://schemas.openxmlformats.org/officeDocument/2006/relationships/hyperlink" Target="http://orkce.apkpro.ru/metodicheskaia_kopilka.html" TargetMode="External"/><Relationship Id="rId12" Type="http://schemas.openxmlformats.org/officeDocument/2006/relationships/hyperlink" Target="http://school-collection.edu.ru/" TargetMode="External"/><Relationship Id="rId17" Type="http://schemas.openxmlformats.org/officeDocument/2006/relationships/hyperlink" Target="http://orkce.apkpro.ru/metodicheskaia_kopilka.html" TargetMode="External"/><Relationship Id="rId25" Type="http://schemas.openxmlformats.org/officeDocument/2006/relationships/hyperlink" Target="http://orkce.apkpro.ru/metodicheskaia_kopilka.html"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orkce.apkpro.ru/metodicheskaia_kopilka.html" TargetMode="External"/><Relationship Id="rId24" Type="http://schemas.openxmlformats.org/officeDocument/2006/relationships/hyperlink" Target="http://school-collection.edu.ru/" TargetMode="External"/><Relationship Id="rId5" Type="http://schemas.openxmlformats.org/officeDocument/2006/relationships/image" Target="media/image1.png"/><Relationship Id="rId15" Type="http://schemas.openxmlformats.org/officeDocument/2006/relationships/hyperlink" Target="http://orkce.apkpro.ru/metodicheskaia_kopilka.html" TargetMode="External"/><Relationship Id="rId23" Type="http://schemas.openxmlformats.org/officeDocument/2006/relationships/hyperlink" Target="http://orkce.apkpro.ru/metodicheskaia_kopilka.html" TargetMode="External"/><Relationship Id="rId28" Type="http://schemas.openxmlformats.org/officeDocument/2006/relationships/hyperlink" Target="http://www.nachalka.com/proekty" TargetMode="External"/><Relationship Id="rId10" Type="http://schemas.openxmlformats.org/officeDocument/2006/relationships/hyperlink" Target="http://school-collection.edu.ru/" TargetMode="External"/><Relationship Id="rId19" Type="http://schemas.openxmlformats.org/officeDocument/2006/relationships/hyperlink" Target="http://orkce.apkpro.ru/metodicheskaia_kopilka.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rkce.apkpro.ru/metodicheskaia_kopilka.html"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orkce.apkpro.ru/metodicheskaia_kopilk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3505</Words>
  <Characters>19984</Characters>
  <Application>Microsoft Office Word</Application>
  <DocSecurity>0</DocSecurity>
  <Lines>166</Lines>
  <Paragraphs>46</Paragraphs>
  <ScaleCrop>false</ScaleCrop>
  <Company/>
  <LinksUpToDate>false</LinksUpToDate>
  <CharactersWithSpaces>23443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2023-09-10T20:49:00Z</dcterms:created>
  <dcterms:modified xsi:type="dcterms:W3CDTF">2023-09-15T10:47:00Z</dcterms:modified>
</cp:coreProperties>
</file>