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73" w:rsidRPr="00004EDE" w:rsidRDefault="00234267">
      <w:pPr>
        <w:spacing w:after="0" w:line="408" w:lineRule="auto"/>
        <w:ind w:left="120"/>
        <w:jc w:val="center"/>
        <w:rPr>
          <w:lang w:val="ru-RU"/>
        </w:rPr>
      </w:pPr>
      <w:bookmarkStart w:id="0" w:name="block-7744528"/>
      <w:r w:rsidRPr="00004E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0A73" w:rsidRPr="00004EDE" w:rsidRDefault="00234267">
      <w:pPr>
        <w:spacing w:after="0" w:line="408" w:lineRule="auto"/>
        <w:ind w:left="120"/>
        <w:jc w:val="center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004E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0A73" w:rsidRPr="00004EDE" w:rsidRDefault="00234267">
      <w:pPr>
        <w:spacing w:after="0" w:line="408" w:lineRule="auto"/>
        <w:ind w:left="120"/>
        <w:jc w:val="center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004E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004E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4EDE">
        <w:rPr>
          <w:rFonts w:ascii="Times New Roman" w:hAnsi="Times New Roman"/>
          <w:color w:val="000000"/>
          <w:sz w:val="28"/>
          <w:lang w:val="ru-RU"/>
        </w:rPr>
        <w:t>​</w:t>
      </w:r>
    </w:p>
    <w:p w:rsidR="00040A73" w:rsidRPr="00004EDE" w:rsidRDefault="00234267">
      <w:pPr>
        <w:spacing w:after="0" w:line="408" w:lineRule="auto"/>
        <w:ind w:left="120"/>
        <w:jc w:val="center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040A73" w:rsidRPr="00004EDE" w:rsidRDefault="00040A73">
      <w:pPr>
        <w:spacing w:after="0"/>
        <w:ind w:left="120"/>
        <w:rPr>
          <w:lang w:val="ru-RU"/>
        </w:rPr>
      </w:pPr>
    </w:p>
    <w:p w:rsidR="00040A73" w:rsidRPr="00004EDE" w:rsidRDefault="00040A73">
      <w:pPr>
        <w:spacing w:after="0"/>
        <w:ind w:left="120"/>
        <w:rPr>
          <w:lang w:val="ru-RU"/>
        </w:rPr>
      </w:pPr>
    </w:p>
    <w:p w:rsidR="00040A73" w:rsidRPr="00004EDE" w:rsidRDefault="00040A73">
      <w:pPr>
        <w:spacing w:after="0"/>
        <w:ind w:left="120"/>
        <w:rPr>
          <w:lang w:val="ru-RU"/>
        </w:rPr>
      </w:pPr>
    </w:p>
    <w:p w:rsidR="00040A73" w:rsidRPr="00004EDE" w:rsidRDefault="00040A73">
      <w:pPr>
        <w:spacing w:after="0"/>
        <w:ind w:left="120"/>
        <w:rPr>
          <w:lang w:val="ru-RU"/>
        </w:rPr>
      </w:pPr>
    </w:p>
    <w:tbl>
      <w:tblPr>
        <w:tblpPr w:leftFromText="180" w:rightFromText="180" w:vertAnchor="page" w:horzAnchor="margin" w:tblpXSpec="center" w:tblpY="40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975"/>
        <w:gridCol w:w="3404"/>
      </w:tblGrid>
      <w:tr w:rsidR="00004EDE" w:rsidRPr="008360D6" w:rsidTr="008C3183">
        <w:tc>
          <w:tcPr>
            <w:tcW w:w="3114" w:type="dxa"/>
          </w:tcPr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A42DA">
              <w:rPr>
                <w:rFonts w:ascii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A42DA">
              <w:rPr>
                <w:rFonts w:ascii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A42DA">
              <w:rPr>
                <w:rFonts w:ascii="Times New Roman" w:hAnsi="Times New Roman" w:cs="Times New Roman"/>
                <w:bCs/>
                <w:lang w:val="ru-RU"/>
              </w:rPr>
              <w:t>Г.И.Воробьева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2DA">
              <w:rPr>
                <w:rFonts w:ascii="Times New Roman" w:hAnsi="Times New Roman" w:cs="Times New Roman"/>
              </w:rPr>
              <w:t>протокол № 10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2DA">
              <w:rPr>
                <w:rFonts w:ascii="Times New Roman" w:hAnsi="Times New Roman" w:cs="Times New Roman"/>
              </w:rPr>
              <w:t>от 30.08.2023г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4EDE" w:rsidRPr="007B7660" w:rsidRDefault="00004EDE" w:rsidP="008C3183">
            <w:pPr>
              <w:spacing w:after="0" w:line="240" w:lineRule="auto"/>
            </w:pPr>
            <w:r>
              <w:t xml:space="preserve">   </w:t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t xml:space="preserve"> </w:t>
            </w:r>
          </w:p>
          <w:p w:rsidR="00004EDE" w:rsidRPr="007B7660" w:rsidRDefault="00004EDE" w:rsidP="008C3183">
            <w:pPr>
              <w:spacing w:after="0" w:line="240" w:lineRule="auto"/>
            </w:pPr>
          </w:p>
        </w:tc>
        <w:tc>
          <w:tcPr>
            <w:tcW w:w="2975" w:type="dxa"/>
          </w:tcPr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42DA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2DA">
              <w:rPr>
                <w:rFonts w:ascii="Times New Roman" w:hAnsi="Times New Roman" w:cs="Times New Roman"/>
              </w:rPr>
              <w:t xml:space="preserve">Председатель методического 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2DA">
              <w:rPr>
                <w:rFonts w:ascii="Times New Roman" w:hAnsi="Times New Roman" w:cs="Times New Roman"/>
              </w:rPr>
              <w:t>совета школы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2DA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 xml:space="preserve">Н.В.Зобнина                       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>Протокол № 5</w:t>
            </w:r>
          </w:p>
          <w:p w:rsidR="00004EDE" w:rsidRPr="00713C4B" w:rsidRDefault="00004EDE" w:rsidP="008C3183">
            <w:pPr>
              <w:spacing w:after="0" w:line="240" w:lineRule="auto"/>
              <w:rPr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>от 30.08.2023г</w:t>
            </w:r>
          </w:p>
          <w:p w:rsidR="00004EDE" w:rsidRPr="00713C4B" w:rsidRDefault="00004EDE" w:rsidP="008C31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04" w:type="dxa"/>
          </w:tcPr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A42DA">
              <w:rPr>
                <w:rFonts w:ascii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>Директор МБОУ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>«Верховажская средняя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>школа имени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2DA">
              <w:rPr>
                <w:rFonts w:ascii="Times New Roman" w:hAnsi="Times New Roman" w:cs="Times New Roman"/>
              </w:rPr>
              <w:t xml:space="preserve">Я.Я.Кремлева» 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2DA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DA42DA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42DA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DA42DA">
              <w:rPr>
                <w:rFonts w:ascii="Times New Roman" w:hAnsi="Times New Roman" w:cs="Times New Roman"/>
                <w:lang w:val="ru-RU"/>
              </w:rPr>
              <w:t>Г.И.Воробьева</w:t>
            </w:r>
          </w:p>
          <w:p w:rsidR="00004EDE" w:rsidRPr="00DA42DA" w:rsidRDefault="00004EDE" w:rsidP="008C3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 xml:space="preserve"> Приказ № 53</w:t>
            </w:r>
          </w:p>
          <w:p w:rsidR="00004EDE" w:rsidRPr="00713C4B" w:rsidRDefault="00004EDE" w:rsidP="008C3183">
            <w:pPr>
              <w:spacing w:after="0" w:line="240" w:lineRule="auto"/>
              <w:rPr>
                <w:lang w:val="ru-RU"/>
              </w:rPr>
            </w:pPr>
            <w:r w:rsidRPr="00DA42DA">
              <w:rPr>
                <w:rFonts w:ascii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:rsidR="00040A73" w:rsidRPr="00004EDE" w:rsidRDefault="00040A73" w:rsidP="00004EDE">
      <w:pPr>
        <w:spacing w:after="0"/>
        <w:rPr>
          <w:lang w:val="ru-RU"/>
        </w:rPr>
      </w:pPr>
    </w:p>
    <w:p w:rsidR="00040A73" w:rsidRPr="00004EDE" w:rsidRDefault="00040A73">
      <w:pPr>
        <w:spacing w:after="0"/>
        <w:ind w:left="120"/>
        <w:rPr>
          <w:lang w:val="ru-RU"/>
        </w:rPr>
      </w:pPr>
    </w:p>
    <w:p w:rsidR="00040A73" w:rsidRPr="00004EDE" w:rsidRDefault="00234267">
      <w:pPr>
        <w:spacing w:after="0" w:line="408" w:lineRule="auto"/>
        <w:ind w:left="120"/>
        <w:jc w:val="center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0A73" w:rsidRPr="00004EDE" w:rsidRDefault="00234267">
      <w:pPr>
        <w:spacing w:after="0" w:line="408" w:lineRule="auto"/>
        <w:ind w:left="120"/>
        <w:jc w:val="center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1084907)</w:t>
      </w: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234267">
      <w:pPr>
        <w:spacing w:after="0" w:line="408" w:lineRule="auto"/>
        <w:ind w:left="120"/>
        <w:jc w:val="center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040A73" w:rsidRPr="00004EDE" w:rsidRDefault="00234267">
      <w:pPr>
        <w:spacing w:after="0" w:line="408" w:lineRule="auto"/>
        <w:ind w:left="120"/>
        <w:jc w:val="center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>
      <w:pPr>
        <w:spacing w:after="0"/>
        <w:ind w:left="120"/>
        <w:jc w:val="center"/>
        <w:rPr>
          <w:lang w:val="ru-RU"/>
        </w:rPr>
      </w:pPr>
    </w:p>
    <w:p w:rsidR="00040A73" w:rsidRPr="00004EDE" w:rsidRDefault="00040A73" w:rsidP="00004EDE">
      <w:pPr>
        <w:spacing w:after="0"/>
        <w:rPr>
          <w:lang w:val="ru-RU"/>
        </w:rPr>
      </w:pPr>
    </w:p>
    <w:p w:rsidR="00040A73" w:rsidRPr="00004EDE" w:rsidRDefault="00234267">
      <w:pPr>
        <w:spacing w:after="0"/>
        <w:ind w:left="120"/>
        <w:jc w:val="center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004EDE">
        <w:rPr>
          <w:rFonts w:ascii="Times New Roman" w:hAnsi="Times New Roman"/>
          <w:b/>
          <w:color w:val="000000"/>
          <w:sz w:val="28"/>
          <w:lang w:val="ru-RU"/>
        </w:rPr>
        <w:t>с. Верховажье</w:t>
      </w:r>
      <w:bookmarkEnd w:id="3"/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004EDE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004E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4EDE">
        <w:rPr>
          <w:rFonts w:ascii="Times New Roman" w:hAnsi="Times New Roman"/>
          <w:color w:val="000000"/>
          <w:sz w:val="28"/>
          <w:lang w:val="ru-RU"/>
        </w:rPr>
        <w:t>​</w:t>
      </w:r>
    </w:p>
    <w:p w:rsidR="00040A73" w:rsidRPr="00004EDE" w:rsidRDefault="00040A73">
      <w:pPr>
        <w:spacing w:after="0"/>
        <w:ind w:left="120"/>
        <w:rPr>
          <w:lang w:val="ru-RU"/>
        </w:rPr>
      </w:pPr>
    </w:p>
    <w:p w:rsidR="00040A73" w:rsidRPr="00004EDE" w:rsidRDefault="00040A73">
      <w:pPr>
        <w:rPr>
          <w:lang w:val="ru-RU"/>
        </w:rPr>
        <w:sectPr w:rsidR="00040A73" w:rsidRPr="00004EDE">
          <w:pgSz w:w="11906" w:h="16383"/>
          <w:pgMar w:top="1134" w:right="850" w:bottom="1134" w:left="1701" w:header="720" w:footer="720" w:gutter="0"/>
          <w:cols w:space="720"/>
        </w:sectPr>
      </w:pPr>
    </w:p>
    <w:p w:rsidR="00040A73" w:rsidRPr="00004EDE" w:rsidRDefault="00234267">
      <w:pPr>
        <w:spacing w:after="0" w:line="264" w:lineRule="auto"/>
        <w:ind w:left="120"/>
        <w:jc w:val="both"/>
        <w:rPr>
          <w:lang w:val="ru-RU"/>
        </w:rPr>
      </w:pPr>
      <w:bookmarkStart w:id="5" w:name="block-7744529"/>
      <w:bookmarkEnd w:id="0"/>
      <w:r w:rsidRPr="00004E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004EDE"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ООО, а также федеральной рабочей программы воспитания.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</w:t>
      </w:r>
      <w:r w:rsidRPr="00004EDE">
        <w:rPr>
          <w:rFonts w:ascii="Times New Roman" w:hAnsi="Times New Roman"/>
          <w:color w:val="000000"/>
          <w:sz w:val="28"/>
          <w:lang w:val="ru-RU"/>
        </w:rPr>
        <w:t>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азования.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</w:t>
      </w:r>
      <w:r w:rsidRPr="00004EDE">
        <w:rPr>
          <w:rFonts w:ascii="Times New Roman" w:hAnsi="Times New Roman"/>
          <w:color w:val="000000"/>
          <w:sz w:val="28"/>
          <w:lang w:val="ru-RU"/>
        </w:rPr>
        <w:t>я каждого года изучения биологии.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Биоло</w:t>
      </w:r>
      <w:r w:rsidRPr="00004EDE">
        <w:rPr>
          <w:rFonts w:ascii="Times New Roman" w:hAnsi="Times New Roman"/>
          <w:color w:val="000000"/>
          <w:sz w:val="28"/>
          <w:lang w:val="ru-RU"/>
        </w:rPr>
        <w:t>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форм</w:t>
      </w:r>
      <w:r w:rsidRPr="00004EDE">
        <w:rPr>
          <w:rFonts w:ascii="Times New Roman" w:hAnsi="Times New Roman"/>
          <w:color w:val="000000"/>
          <w:sz w:val="28"/>
          <w:lang w:val="ru-RU"/>
        </w:rPr>
        <w:t>ирование системы знаний о признаках и процессах жизнедеятельности биологических систем разного уровня организации;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формирование ум</w:t>
      </w:r>
      <w:r w:rsidRPr="00004EDE">
        <w:rPr>
          <w:rFonts w:ascii="Times New Roman" w:hAnsi="Times New Roman"/>
          <w:color w:val="000000"/>
          <w:sz w:val="28"/>
          <w:lang w:val="ru-RU"/>
        </w:rPr>
        <w:t>ений применять методы биологической науки для изучения биологических систем, в том числе организма 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</w:t>
      </w:r>
      <w:r w:rsidRPr="00004EDE">
        <w:rPr>
          <w:rFonts w:ascii="Times New Roman" w:hAnsi="Times New Roman"/>
          <w:color w:val="000000"/>
          <w:sz w:val="28"/>
          <w:lang w:val="ru-RU"/>
        </w:rPr>
        <w:t>ятельности собственного организма;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в целях сохранения собственного здоровья и охраны окружающей среды.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</w:t>
      </w:r>
      <w:r w:rsidRPr="00004EDE">
        <w:rPr>
          <w:rFonts w:ascii="Times New Roman" w:hAnsi="Times New Roman"/>
          <w:color w:val="000000"/>
          <w:sz w:val="28"/>
          <w:lang w:val="ru-RU"/>
        </w:rPr>
        <w:t>ющей роли организмов, человеке как биосоциальном существе, о роли биологической науки в практической деятельности людей;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</w:t>
      </w:r>
      <w:r w:rsidRPr="00004EDE">
        <w:rPr>
          <w:rFonts w:ascii="Times New Roman" w:hAnsi="Times New Roman"/>
          <w:color w:val="000000"/>
          <w:sz w:val="28"/>
          <w:lang w:val="ru-RU"/>
        </w:rPr>
        <w:t>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</w:t>
      </w:r>
      <w:r w:rsidRPr="00004EDE">
        <w:rPr>
          <w:rFonts w:ascii="Times New Roman" w:hAnsi="Times New Roman"/>
          <w:color w:val="000000"/>
          <w:sz w:val="28"/>
          <w:lang w:val="ru-RU"/>
        </w:rPr>
        <w:t>раны окружающей среды.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004ED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в 9 классе – 68 часов (2 часа в неделю).</w:t>
      </w:r>
      <w:bookmarkEnd w:id="6"/>
      <w:r w:rsidRPr="00004E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</w:t>
      </w:r>
      <w:r w:rsidRPr="00004EDE">
        <w:rPr>
          <w:rFonts w:ascii="Times New Roman" w:hAnsi="Times New Roman"/>
          <w:color w:val="000000"/>
          <w:sz w:val="28"/>
          <w:lang w:val="ru-RU"/>
        </w:rPr>
        <w:t>хся, списка экспериментальных заданий, предлагаемых в рамках основного государственного экзамена по биологии.</w:t>
      </w:r>
    </w:p>
    <w:p w:rsidR="00040A73" w:rsidRPr="00004EDE" w:rsidRDefault="00040A73">
      <w:pPr>
        <w:rPr>
          <w:lang w:val="ru-RU"/>
        </w:rPr>
        <w:sectPr w:rsidR="00040A73" w:rsidRPr="00004EDE">
          <w:pgSz w:w="11906" w:h="16383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 w:line="264" w:lineRule="auto"/>
        <w:ind w:left="120"/>
        <w:jc w:val="both"/>
      </w:pPr>
      <w:bookmarkStart w:id="7" w:name="block-77445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40A73" w:rsidRDefault="00040A73">
      <w:pPr>
        <w:spacing w:after="0" w:line="264" w:lineRule="auto"/>
        <w:ind w:left="120"/>
        <w:jc w:val="both"/>
      </w:pPr>
    </w:p>
    <w:p w:rsidR="00040A73" w:rsidRDefault="00234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40A73" w:rsidRDefault="002342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</w:t>
      </w:r>
      <w:r w:rsidRPr="00004EDE">
        <w:rPr>
          <w:rFonts w:ascii="Times New Roman" w:hAnsi="Times New Roman"/>
          <w:color w:val="000000"/>
          <w:sz w:val="28"/>
          <w:lang w:val="ru-RU"/>
        </w:rPr>
        <w:t>выделение, рост и другие признаки). Объекты живой и неживой природы, их сравнение. Живая и неживая природа – единое целое.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</w:t>
      </w:r>
      <w:r w:rsidRPr="00004EDE">
        <w:rPr>
          <w:rFonts w:ascii="Times New Roman" w:hAnsi="Times New Roman"/>
          <w:color w:val="000000"/>
          <w:sz w:val="28"/>
          <w:lang w:val="ru-RU"/>
        </w:rPr>
        <w:t>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</w:t>
      </w:r>
      <w:r w:rsidRPr="00004EDE">
        <w:rPr>
          <w:rFonts w:ascii="Times New Roman" w:hAnsi="Times New Roman"/>
          <w:color w:val="000000"/>
          <w:sz w:val="28"/>
          <w:lang w:val="ru-RU"/>
        </w:rPr>
        <w:t>тельности современного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</w:t>
      </w:r>
      <w:r w:rsidRPr="00004EDE">
        <w:rPr>
          <w:rFonts w:ascii="Times New Roman" w:hAnsi="Times New Roman"/>
          <w:color w:val="000000"/>
          <w:sz w:val="28"/>
          <w:lang w:val="ru-RU"/>
        </w:rPr>
        <w:t>иков (научно-популярная литература, справочники, Интернет).</w:t>
      </w:r>
    </w:p>
    <w:p w:rsidR="00040A73" w:rsidRDefault="00234267">
      <w:pPr>
        <w:numPr>
          <w:ilvl w:val="0"/>
          <w:numId w:val="2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Метод описания в биол</w:t>
      </w:r>
      <w:r w:rsidRPr="00004EDE">
        <w:rPr>
          <w:rFonts w:ascii="Times New Roman" w:hAnsi="Times New Roman"/>
          <w:color w:val="000000"/>
          <w:sz w:val="28"/>
          <w:lang w:val="ru-RU"/>
        </w:rPr>
        <w:t>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</w:t>
      </w:r>
      <w:r w:rsidRPr="00004EDE">
        <w:rPr>
          <w:rFonts w:ascii="Times New Roman" w:hAnsi="Times New Roman"/>
          <w:color w:val="000000"/>
          <w:sz w:val="28"/>
          <w:lang w:val="ru-RU"/>
        </w:rPr>
        <w:t>урки. Правила работы с оборудованием в школьном кабинете.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</w:t>
      </w:r>
      <w:r w:rsidRPr="00004EDE">
        <w:rPr>
          <w:rFonts w:ascii="Times New Roman" w:hAnsi="Times New Roman"/>
          <w:color w:val="000000"/>
          <w:sz w:val="28"/>
          <w:lang w:val="ru-RU"/>
        </w:rPr>
        <w:t>готовые микропрепараты) с помощью лупы и светового микроскопа.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040A73" w:rsidRDefault="00234267">
      <w:pPr>
        <w:numPr>
          <w:ilvl w:val="0"/>
          <w:numId w:val="3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и её открытие. Клеточное строение организмов. Цитология – наука о клетке. </w:t>
      </w: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004ED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Строение клетки под световым микроскопом: клеточная </w:t>
      </w:r>
      <w:r w:rsidRPr="00004EDE">
        <w:rPr>
          <w:rFonts w:ascii="Times New Roman" w:hAnsi="Times New Roman"/>
          <w:color w:val="000000"/>
          <w:sz w:val="28"/>
          <w:lang w:val="ru-RU"/>
        </w:rPr>
        <w:t>оболочка, цитоплазма, ядро.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Свойства организмов: пит</w:t>
      </w:r>
      <w:r w:rsidRPr="00004EDE">
        <w:rPr>
          <w:rFonts w:ascii="Times New Roman" w:hAnsi="Times New Roman"/>
          <w:color w:val="000000"/>
          <w:sz w:val="28"/>
          <w:lang w:val="ru-RU"/>
        </w:rPr>
        <w:t>ание, дыхание, выделение, движение, размножение, развитие, раздражимость, приспособленность. Организм – единое целое.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</w:t>
      </w:r>
      <w:r w:rsidRPr="00004EDE">
        <w:rPr>
          <w:rFonts w:ascii="Times New Roman" w:hAnsi="Times New Roman"/>
          <w:color w:val="000000"/>
          <w:sz w:val="28"/>
          <w:lang w:val="ru-RU"/>
        </w:rPr>
        <w:t>актерии и вирусы как формы жизни. Значение бактерий и вирусов в природе и в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Ознакомлени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е с принципами систематики организмов.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040A73" w:rsidRDefault="00234267">
      <w:pPr>
        <w:numPr>
          <w:ilvl w:val="0"/>
          <w:numId w:val="4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обитания организмов. Приспособления организмов к среде обитания. Сезонные изменения в жизни организмов.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Растит</w:t>
      </w:r>
      <w:r w:rsidRPr="00004EDE">
        <w:rPr>
          <w:rFonts w:ascii="Times New Roman" w:hAnsi="Times New Roman"/>
          <w:color w:val="000000"/>
          <w:sz w:val="28"/>
          <w:lang w:val="ru-RU"/>
        </w:rPr>
        <w:t>ельный и животный мир родного края (краеведение).</w:t>
      </w:r>
    </w:p>
    <w:p w:rsidR="00040A73" w:rsidRDefault="00234267">
      <w:pPr>
        <w:numPr>
          <w:ilvl w:val="0"/>
          <w:numId w:val="5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</w:t>
      </w:r>
      <w:r w:rsidRPr="00004EDE">
        <w:rPr>
          <w:rFonts w:ascii="Times New Roman" w:hAnsi="Times New Roman"/>
          <w:color w:val="000000"/>
          <w:sz w:val="28"/>
          <w:lang w:val="ru-RU"/>
        </w:rPr>
        <w:t>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неустойчивости искусственных сообществ. Роль </w:t>
      </w:r>
      <w:r w:rsidRPr="00004EDE">
        <w:rPr>
          <w:rFonts w:ascii="Times New Roman" w:hAnsi="Times New Roman"/>
          <w:color w:val="000000"/>
          <w:sz w:val="28"/>
          <w:lang w:val="ru-RU"/>
        </w:rPr>
        <w:t>искусственных сообществ в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</w:t>
      </w:r>
      <w:r w:rsidRPr="00004EDE">
        <w:rPr>
          <w:rFonts w:ascii="Times New Roman" w:hAnsi="Times New Roman"/>
          <w:color w:val="000000"/>
          <w:sz w:val="28"/>
          <w:lang w:val="ru-RU"/>
        </w:rPr>
        <w:t>х искусственных сообществ).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040A73" w:rsidRDefault="00234267">
      <w:pPr>
        <w:numPr>
          <w:ilvl w:val="0"/>
          <w:numId w:val="6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040A73" w:rsidRDefault="00234267">
      <w:pPr>
        <w:spacing w:after="0" w:line="264" w:lineRule="auto"/>
        <w:ind w:firstLine="600"/>
        <w:jc w:val="both"/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</w:t>
      </w:r>
      <w:r w:rsidRPr="00004EDE">
        <w:rPr>
          <w:rFonts w:ascii="Times New Roman" w:hAnsi="Times New Roman"/>
          <w:color w:val="000000"/>
          <w:sz w:val="28"/>
          <w:lang w:val="ru-RU"/>
        </w:rPr>
        <w:t>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ближайшем лесу, парке, сквере или на пришкольной территории.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Default="00234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40A73" w:rsidRDefault="0023426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</w:t>
      </w:r>
      <w:r w:rsidRPr="00004EDE">
        <w:rPr>
          <w:rFonts w:ascii="Times New Roman" w:hAnsi="Times New Roman"/>
          <w:color w:val="000000"/>
          <w:sz w:val="28"/>
          <w:lang w:val="ru-RU"/>
        </w:rPr>
        <w:t>растительного организма. Высшие и низшие растения. Споровые и семенные растения.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</w:t>
      </w:r>
      <w:r w:rsidRPr="00004EDE">
        <w:rPr>
          <w:rFonts w:ascii="Times New Roman" w:hAnsi="Times New Roman"/>
          <w:color w:val="000000"/>
          <w:sz w:val="28"/>
          <w:lang w:val="ru-RU"/>
        </w:rPr>
        <w:t>ые ткани. Функции растительных тканей.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строения растительных тканей (использование микропрепаратов).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</w:t>
      </w:r>
      <w:r w:rsidRPr="00004EDE">
        <w:rPr>
          <w:rFonts w:ascii="Times New Roman" w:hAnsi="Times New Roman"/>
          <w:color w:val="000000"/>
          <w:sz w:val="28"/>
          <w:lang w:val="ru-RU"/>
        </w:rPr>
        <w:t>х и органических веществ в растении.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040A73" w:rsidRDefault="00234267">
      <w:pPr>
        <w:numPr>
          <w:ilvl w:val="0"/>
          <w:numId w:val="8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004EDE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004EDE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004EDE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040A73" w:rsidRDefault="00234267">
      <w:pPr>
        <w:numPr>
          <w:ilvl w:val="0"/>
          <w:numId w:val="9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040A73" w:rsidRDefault="002342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040A73" w:rsidRDefault="00234267">
      <w:pPr>
        <w:spacing w:after="0" w:line="264" w:lineRule="auto"/>
        <w:ind w:firstLine="600"/>
        <w:jc w:val="both"/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>(корне</w:t>
      </w:r>
      <w:r>
        <w:rPr>
          <w:rFonts w:ascii="Times New Roman" w:hAnsi="Times New Roman"/>
          <w:color w:val="000000"/>
          <w:sz w:val="28"/>
        </w:rPr>
        <w:t xml:space="preserve">вое давление, осмос). 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004EDE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004EDE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004EDE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004EDE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004EDE">
        <w:rPr>
          <w:rFonts w:ascii="Times New Roman" w:hAnsi="Times New Roman"/>
          <w:color w:val="000000"/>
          <w:sz w:val="28"/>
          <w:lang w:val="ru-RU"/>
        </w:rPr>
        <w:t>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004EDE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004EDE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</w:t>
      </w:r>
      <w:r w:rsidRPr="00004EDE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Наблюд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004EDE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040A73" w:rsidRDefault="00234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040A73" w:rsidRDefault="00040A73">
      <w:pPr>
        <w:spacing w:after="0" w:line="264" w:lineRule="auto"/>
        <w:ind w:left="120"/>
        <w:jc w:val="both"/>
      </w:pPr>
    </w:p>
    <w:p w:rsidR="00040A73" w:rsidRDefault="00234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40A73" w:rsidRDefault="002342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004EDE">
        <w:rPr>
          <w:rFonts w:ascii="Times New Roman" w:hAnsi="Times New Roman"/>
          <w:color w:val="000000"/>
          <w:sz w:val="28"/>
          <w:lang w:val="ru-RU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 w:rsidRPr="00004EDE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004EDE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004EDE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 w:rsidRPr="00004EDE">
        <w:rPr>
          <w:rFonts w:ascii="Times New Roman" w:hAnsi="Times New Roman"/>
          <w:color w:val="000000"/>
          <w:sz w:val="28"/>
          <w:lang w:val="ru-RU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004EDE">
        <w:rPr>
          <w:rFonts w:ascii="Times New Roman" w:hAnsi="Times New Roman"/>
          <w:color w:val="000000"/>
          <w:sz w:val="28"/>
          <w:lang w:val="ru-RU"/>
        </w:rPr>
        <w:t>Хвойные растени</w:t>
      </w:r>
      <w:r w:rsidRPr="00004EDE">
        <w:rPr>
          <w:rFonts w:ascii="Times New Roman" w:hAnsi="Times New Roman"/>
          <w:color w:val="000000"/>
          <w:sz w:val="28"/>
          <w:lang w:val="ru-RU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</w:t>
      </w:r>
      <w:r w:rsidRPr="00004EDE">
        <w:rPr>
          <w:rFonts w:ascii="Times New Roman" w:hAnsi="Times New Roman"/>
          <w:color w:val="000000"/>
          <w:sz w:val="28"/>
          <w:lang w:val="ru-RU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004EDE">
        <w:rPr>
          <w:rFonts w:ascii="Times New Roman" w:hAnsi="Times New Roman"/>
          <w:color w:val="000000"/>
          <w:sz w:val="28"/>
          <w:lang w:val="ru-RU"/>
        </w:rPr>
        <w:t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</w:t>
      </w:r>
      <w:r w:rsidRPr="00004EDE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</w:t>
      </w:r>
      <w:r w:rsidRPr="00004EDE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004EDE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004EDE">
        <w:rPr>
          <w:rFonts w:ascii="Times New Roman" w:hAnsi="Times New Roman"/>
          <w:color w:val="000000"/>
          <w:sz w:val="28"/>
          <w:lang w:val="ru-RU"/>
        </w:rPr>
        <w:t>ах.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040A73" w:rsidRDefault="00234267">
      <w:pPr>
        <w:numPr>
          <w:ilvl w:val="0"/>
          <w:numId w:val="11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004EDE">
        <w:rPr>
          <w:rFonts w:ascii="Times New Roman" w:hAnsi="Times New Roman"/>
          <w:color w:val="000000"/>
          <w:sz w:val="28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</w:t>
      </w:r>
      <w:r w:rsidRPr="00004EDE">
        <w:rPr>
          <w:rFonts w:ascii="Times New Roman" w:hAnsi="Times New Roman"/>
          <w:color w:val="000000"/>
          <w:sz w:val="28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040A73" w:rsidRDefault="00234267">
      <w:pPr>
        <w:numPr>
          <w:ilvl w:val="0"/>
          <w:numId w:val="12"/>
        </w:numPr>
        <w:spacing w:after="0" w:line="264" w:lineRule="auto"/>
        <w:jc w:val="both"/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 w:rsidRPr="00004EDE">
        <w:rPr>
          <w:rFonts w:ascii="Times New Roman" w:hAnsi="Times New Roman"/>
          <w:color w:val="000000"/>
          <w:sz w:val="28"/>
          <w:lang w:val="ru-RU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</w:t>
      </w:r>
      <w:r w:rsidRPr="00004EDE">
        <w:rPr>
          <w:rFonts w:ascii="Times New Roman" w:hAnsi="Times New Roman"/>
          <w:color w:val="000000"/>
          <w:sz w:val="28"/>
          <w:lang w:val="ru-RU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040A73" w:rsidRDefault="0023426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040A73" w:rsidRDefault="00234267">
      <w:pPr>
        <w:spacing w:after="0" w:line="264" w:lineRule="auto"/>
        <w:ind w:firstLine="600"/>
        <w:jc w:val="both"/>
      </w:pPr>
      <w:r w:rsidRPr="00004EDE">
        <w:rPr>
          <w:rFonts w:ascii="Times New Roman" w:hAnsi="Times New Roman"/>
          <w:color w:val="000000"/>
          <w:sz w:val="28"/>
          <w:lang w:val="ru-RU"/>
        </w:rPr>
        <w:t>Культурн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угодий: овощные, плодово-ягодные, полевые. </w:t>
      </w:r>
      <w:r w:rsidRPr="00004EDE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040A73" w:rsidRDefault="00234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040A73" w:rsidRDefault="002342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004EDE">
        <w:rPr>
          <w:rFonts w:ascii="Times New Roman" w:hAnsi="Times New Roman"/>
          <w:color w:val="000000"/>
          <w:sz w:val="28"/>
          <w:lang w:val="ru-RU"/>
        </w:rPr>
        <w:t>Шляпочные грибы, их ст</w:t>
      </w:r>
      <w:r w:rsidRPr="00004EDE">
        <w:rPr>
          <w:rFonts w:ascii="Times New Roman" w:hAnsi="Times New Roman"/>
          <w:color w:val="000000"/>
          <w:sz w:val="28"/>
          <w:lang w:val="ru-RU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Плесневые грибы.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 w:rsidRPr="00004EDE">
        <w:rPr>
          <w:rFonts w:ascii="Times New Roman" w:hAnsi="Times New Roman"/>
          <w:color w:val="000000"/>
          <w:sz w:val="28"/>
          <w:lang w:val="ru-RU"/>
        </w:rPr>
        <w:t>Борьба с заболеваниями, вызываемыми паразитическими грибами.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</w:t>
      </w:r>
      <w:r w:rsidRPr="00004EDE">
        <w:rPr>
          <w:rFonts w:ascii="Times New Roman" w:hAnsi="Times New Roman"/>
          <w:color w:val="000000"/>
          <w:sz w:val="28"/>
          <w:lang w:val="ru-RU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 w:rsidRPr="00004EDE">
        <w:rPr>
          <w:rFonts w:ascii="Times New Roman" w:hAnsi="Times New Roman"/>
          <w:color w:val="000000"/>
          <w:sz w:val="28"/>
          <w:lang w:val="ru-RU"/>
        </w:rPr>
        <w:t>а (в сельском хозяйстве, промышленности).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Default="00234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40A73" w:rsidRDefault="002342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 w:rsidRPr="00004EDE">
        <w:rPr>
          <w:rFonts w:ascii="Times New Roman" w:hAnsi="Times New Roman"/>
          <w:color w:val="000000"/>
          <w:sz w:val="28"/>
          <w:lang w:val="ru-RU"/>
        </w:rPr>
        <w:t>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 w:rsidRPr="00004EDE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040A73" w:rsidRDefault="002342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 w:rsidRPr="00004EDE">
        <w:rPr>
          <w:rFonts w:ascii="Times New Roman" w:hAnsi="Times New Roman"/>
          <w:color w:val="000000"/>
          <w:sz w:val="28"/>
          <w:lang w:val="ru-RU"/>
        </w:rPr>
        <w:t>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 w:rsidRPr="00004EDE"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 w:rsidRPr="00004EDE"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 w:rsidRPr="00004EDE"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 w:rsidRPr="00004EDE"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 w:rsidRPr="00004EDE">
        <w:rPr>
          <w:rFonts w:ascii="Times New Roman" w:hAnsi="Times New Roman"/>
          <w:color w:val="000000"/>
          <w:sz w:val="28"/>
          <w:lang w:val="ru-RU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 w:rsidRPr="00004EDE"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 w:rsidRPr="00004EDE">
        <w:rPr>
          <w:rFonts w:ascii="Times New Roman" w:hAnsi="Times New Roman"/>
          <w:color w:val="000000"/>
          <w:sz w:val="28"/>
          <w:lang w:val="ru-RU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 w:rsidRPr="00004EDE"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 w:rsidRPr="00004EDE"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 w:rsidRPr="00004EDE"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езы. Яичники и семенники. </w:t>
      </w:r>
      <w:r>
        <w:rPr>
          <w:rFonts w:ascii="Times New Roman" w:hAnsi="Times New Roman"/>
          <w:color w:val="000000"/>
          <w:sz w:val="28"/>
        </w:rPr>
        <w:t xml:space="preserve">Половые клетки (гаметы). Оплодотворение. Зигота. Партеногенез. Зародышевое развитие. </w:t>
      </w:r>
      <w:r w:rsidRPr="00004EDE">
        <w:rPr>
          <w:rFonts w:ascii="Times New Roman" w:hAnsi="Times New Roman"/>
          <w:color w:val="000000"/>
          <w:sz w:val="28"/>
          <w:lang w:val="ru-RU"/>
        </w:rPr>
        <w:t>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 w:rsidRPr="00004EDE"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040A73" w:rsidRDefault="002342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</w:t>
      </w:r>
      <w:r w:rsidRPr="00004EDE">
        <w:rPr>
          <w:rFonts w:ascii="Times New Roman" w:hAnsi="Times New Roman"/>
          <w:color w:val="000000"/>
          <w:sz w:val="28"/>
          <w:lang w:val="ru-RU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004EDE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004EDE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04ED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 w:rsidRPr="00004EDE">
        <w:rPr>
          <w:rFonts w:ascii="Times New Roman" w:hAnsi="Times New Roman"/>
          <w:color w:val="000000"/>
          <w:sz w:val="28"/>
          <w:lang w:val="ru-RU"/>
        </w:rPr>
        <w:t>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004EDE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004EDE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004EDE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004EDE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004EDE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004EDE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004EDE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</w:t>
      </w:r>
      <w:r w:rsidRPr="00004EDE">
        <w:rPr>
          <w:rFonts w:ascii="Times New Roman" w:hAnsi="Times New Roman"/>
          <w:color w:val="000000"/>
          <w:sz w:val="28"/>
          <w:lang w:val="ru-RU"/>
        </w:rPr>
        <w:t>лекций).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04ED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 w:rsidRPr="00004EDE">
        <w:rPr>
          <w:rFonts w:ascii="Times New Roman" w:hAnsi="Times New Roman"/>
          <w:color w:val="000000"/>
          <w:sz w:val="28"/>
          <w:lang w:val="ru-RU"/>
        </w:rPr>
        <w:t>ие моллюсков. Значение моллюсков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Общая характерис</w:t>
      </w:r>
      <w:r w:rsidRPr="00004EDE">
        <w:rPr>
          <w:rFonts w:ascii="Times New Roman" w:hAnsi="Times New Roman"/>
          <w:color w:val="000000"/>
          <w:sz w:val="28"/>
          <w:lang w:val="ru-RU"/>
        </w:rPr>
        <w:t>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04ED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 w:rsidRPr="00004EDE">
        <w:rPr>
          <w:rFonts w:ascii="Times New Roman" w:hAnsi="Times New Roman"/>
          <w:color w:val="000000"/>
          <w:sz w:val="28"/>
          <w:lang w:val="ru-RU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рыб.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04EDE">
        <w:rPr>
          <w:rFonts w:ascii="Times New Roman" w:hAnsi="Times New Roman"/>
          <w:color w:val="000000"/>
          <w:sz w:val="28"/>
          <w:lang w:val="ru-RU"/>
        </w:rPr>
        <w:t>. Общая характери</w:t>
      </w:r>
      <w:r w:rsidRPr="00004EDE">
        <w:rPr>
          <w:rFonts w:ascii="Times New Roman" w:hAnsi="Times New Roman"/>
          <w:color w:val="000000"/>
          <w:sz w:val="28"/>
          <w:lang w:val="ru-RU"/>
        </w:rPr>
        <w:t>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 w:rsidRPr="00004EDE">
        <w:rPr>
          <w:rFonts w:ascii="Times New Roman" w:hAnsi="Times New Roman"/>
          <w:color w:val="000000"/>
          <w:sz w:val="28"/>
          <w:lang w:val="ru-RU"/>
        </w:rPr>
        <w:t>мноводных и их охрана. Значение земноводных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04ED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 w:rsidRPr="00004EDE">
        <w:rPr>
          <w:rFonts w:ascii="Times New Roman" w:hAnsi="Times New Roman"/>
          <w:color w:val="000000"/>
          <w:sz w:val="28"/>
          <w:lang w:val="ru-RU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</w:t>
      </w:r>
      <w:r w:rsidRPr="00004EDE">
        <w:rPr>
          <w:rFonts w:ascii="Times New Roman" w:hAnsi="Times New Roman"/>
          <w:color w:val="000000"/>
          <w:sz w:val="28"/>
          <w:lang w:val="ru-RU"/>
        </w:rPr>
        <w:t>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 w:rsidRPr="00004EDE">
        <w:rPr>
          <w:rFonts w:ascii="Times New Roman" w:hAnsi="Times New Roman"/>
          <w:color w:val="000000"/>
          <w:sz w:val="28"/>
          <w:lang w:val="ru-RU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</w:t>
      </w:r>
      <w:r w:rsidRPr="00004EDE">
        <w:rPr>
          <w:rFonts w:ascii="Times New Roman" w:hAnsi="Times New Roman"/>
          <w:color w:val="000000"/>
          <w:sz w:val="28"/>
          <w:lang w:val="ru-RU"/>
        </w:rPr>
        <w:t>ова птиц (на примере чучела птиц и набора перьев: контурных, пуховых и пуха).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 w:rsidRPr="00004EDE">
        <w:rPr>
          <w:rFonts w:ascii="Times New Roman" w:hAnsi="Times New Roman"/>
          <w:color w:val="000000"/>
          <w:sz w:val="28"/>
          <w:lang w:val="ru-RU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 w:rsidRPr="00004EDE">
        <w:rPr>
          <w:rFonts w:ascii="Times New Roman" w:hAnsi="Times New Roman"/>
          <w:color w:val="000000"/>
          <w:sz w:val="28"/>
          <w:lang w:val="ru-RU"/>
        </w:rPr>
        <w:t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</w:t>
      </w:r>
      <w:r w:rsidRPr="00004EDE">
        <w:rPr>
          <w:rFonts w:ascii="Times New Roman" w:hAnsi="Times New Roman"/>
          <w:color w:val="000000"/>
          <w:sz w:val="28"/>
          <w:lang w:val="ru-RU"/>
        </w:rPr>
        <w:t>ачьи, куньи, медвежьи.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особе</w:t>
      </w:r>
      <w:r w:rsidRPr="00004EDE">
        <w:rPr>
          <w:rFonts w:ascii="Times New Roman" w:hAnsi="Times New Roman"/>
          <w:color w:val="000000"/>
          <w:sz w:val="28"/>
          <w:lang w:val="ru-RU"/>
        </w:rPr>
        <w:t>нностей скелета млекопитающих.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040A73" w:rsidRDefault="002342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 w:rsidRPr="00004EDE">
        <w:rPr>
          <w:rFonts w:ascii="Times New Roman" w:hAnsi="Times New Roman"/>
          <w:color w:val="000000"/>
          <w:sz w:val="28"/>
          <w:lang w:val="ru-RU"/>
        </w:rPr>
        <w:t>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004EDE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040A73" w:rsidRDefault="002342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004EDE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004EDE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040A73" w:rsidRDefault="00234267">
      <w:pPr>
        <w:spacing w:after="0" w:line="264" w:lineRule="auto"/>
        <w:ind w:firstLine="600"/>
        <w:jc w:val="both"/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040A73" w:rsidRDefault="0023426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</w:t>
      </w:r>
      <w:r w:rsidRPr="00004EDE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004EDE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040A73" w:rsidRDefault="00234267">
      <w:pPr>
        <w:spacing w:after="0" w:line="264" w:lineRule="auto"/>
        <w:ind w:firstLine="600"/>
        <w:jc w:val="both"/>
      </w:pPr>
      <w:r w:rsidRPr="00004EDE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040A73" w:rsidRDefault="00040A73">
      <w:pPr>
        <w:spacing w:after="0" w:line="264" w:lineRule="auto"/>
        <w:ind w:left="120"/>
        <w:jc w:val="both"/>
      </w:pPr>
    </w:p>
    <w:p w:rsidR="00040A73" w:rsidRDefault="00234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40A73" w:rsidRDefault="0023426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004EDE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040A73" w:rsidRDefault="00234267">
      <w:pPr>
        <w:spacing w:after="0" w:line="264" w:lineRule="auto"/>
        <w:ind w:firstLine="600"/>
        <w:jc w:val="both"/>
      </w:pPr>
      <w:r w:rsidRPr="00004EDE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040A73" w:rsidRDefault="0023426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</w:t>
      </w:r>
      <w:r w:rsidRPr="00004EDE">
        <w:rPr>
          <w:rFonts w:ascii="Times New Roman" w:hAnsi="Times New Roman"/>
          <w:color w:val="000000"/>
          <w:sz w:val="28"/>
          <w:lang w:val="ru-RU"/>
        </w:rPr>
        <w:t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</w:t>
      </w:r>
      <w:r w:rsidRPr="00004EDE">
        <w:rPr>
          <w:rFonts w:ascii="Times New Roman" w:hAnsi="Times New Roman"/>
          <w:color w:val="000000"/>
          <w:sz w:val="28"/>
          <w:lang w:val="ru-RU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004EDE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040A73" w:rsidRDefault="0023426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004EDE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004EDE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004EDE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040A73" w:rsidRDefault="002342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004EDE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 w:rsidRPr="00004EDE">
        <w:rPr>
          <w:rFonts w:ascii="Times New Roman" w:hAnsi="Times New Roman"/>
          <w:color w:val="000000"/>
          <w:sz w:val="28"/>
          <w:lang w:val="ru-RU"/>
        </w:rPr>
        <w:t>ц. Гиподинамия. Роль двигательной активности в сохранении здоровья.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004EDE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004EDE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040A73" w:rsidRDefault="0023426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004EDE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004EDE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 w:rsidRPr="00004EDE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040A73" w:rsidRDefault="0023426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Орган</w:t>
      </w:r>
      <w:r w:rsidRPr="00004EDE">
        <w:rPr>
          <w:rFonts w:ascii="Times New Roman" w:hAnsi="Times New Roman"/>
          <w:color w:val="000000"/>
          <w:sz w:val="28"/>
          <w:lang w:val="ru-RU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 w:rsidRPr="00004EDE">
        <w:rPr>
          <w:rFonts w:ascii="Times New Roman" w:hAnsi="Times New Roman"/>
          <w:color w:val="000000"/>
          <w:sz w:val="28"/>
          <w:lang w:val="ru-RU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004EDE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040A73" w:rsidRDefault="00234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040A73" w:rsidRDefault="0023426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040A73" w:rsidRDefault="002342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</w:t>
      </w:r>
      <w:r w:rsidRPr="00004EDE">
        <w:rPr>
          <w:rFonts w:ascii="Times New Roman" w:hAnsi="Times New Roman"/>
          <w:color w:val="000000"/>
          <w:sz w:val="28"/>
          <w:lang w:val="ru-RU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 w:rsidRPr="00004EDE">
        <w:rPr>
          <w:rFonts w:ascii="Times New Roman" w:hAnsi="Times New Roman"/>
          <w:color w:val="000000"/>
          <w:sz w:val="28"/>
          <w:lang w:val="ru-RU"/>
        </w:rPr>
        <w:t>вание воды. Пищеварительные железы: печень и поджелудочная железа, их роль в пищеварении.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Гиги</w:t>
      </w:r>
      <w:r w:rsidRPr="00004EDE">
        <w:rPr>
          <w:rFonts w:ascii="Times New Roman" w:hAnsi="Times New Roman"/>
          <w:color w:val="000000"/>
          <w:sz w:val="28"/>
          <w:lang w:val="ru-RU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на белки.</w:t>
      </w:r>
    </w:p>
    <w:p w:rsidR="00040A73" w:rsidRDefault="0023426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004EDE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004EDE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040A73" w:rsidRDefault="0023426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004EDE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004EDE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004EDE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040A73" w:rsidRDefault="0023426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004EDE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040A73" w:rsidRDefault="002342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004EDE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004EDE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004EDE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040A73" w:rsidRDefault="0023426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004EDE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004EDE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040A73" w:rsidRDefault="0023426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004EDE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004EDE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040A73" w:rsidRDefault="002342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004EDE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004EDE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004EDE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040A73" w:rsidRPr="00004EDE" w:rsidRDefault="00040A73">
      <w:pPr>
        <w:rPr>
          <w:lang w:val="ru-RU"/>
        </w:rPr>
        <w:sectPr w:rsidR="00040A73" w:rsidRPr="00004EDE">
          <w:pgSz w:w="11906" w:h="16383"/>
          <w:pgMar w:top="1134" w:right="850" w:bottom="1134" w:left="1701" w:header="720" w:footer="720" w:gutter="0"/>
          <w:cols w:space="720"/>
        </w:sectPr>
      </w:pPr>
    </w:p>
    <w:p w:rsidR="00040A73" w:rsidRPr="00004EDE" w:rsidRDefault="00234267">
      <w:pPr>
        <w:spacing w:after="0" w:line="264" w:lineRule="auto"/>
        <w:ind w:left="120"/>
        <w:rPr>
          <w:lang w:val="ru-RU"/>
        </w:rPr>
      </w:pPr>
      <w:bookmarkStart w:id="9" w:name="block-7744530"/>
      <w:bookmarkEnd w:id="7"/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04E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040A73" w:rsidRPr="00004EDE" w:rsidRDefault="00234267">
      <w:pPr>
        <w:spacing w:after="0" w:line="264" w:lineRule="auto"/>
        <w:ind w:left="120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​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left="12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004EDE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004EDE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004EDE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004EDE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004EDE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004EDE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004EDE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004EDE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004EDE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left="12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Метапр</w:t>
      </w:r>
      <w:r w:rsidRPr="00004EDE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left="12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004EDE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004EDE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004EDE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004EDE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004EDE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004EDE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004EDE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004EDE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004EDE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left="12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04E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1</w:t>
      </w:r>
      <w:r w:rsidRPr="00004EDE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004EDE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004EDE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004EDE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004EDE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004EDE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004EDE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004EDE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004EDE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left="12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004EDE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004EDE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004EDE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004EDE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004EDE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left="120"/>
        <w:jc w:val="both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0A73" w:rsidRPr="00004EDE" w:rsidRDefault="00040A73">
      <w:pPr>
        <w:spacing w:after="0" w:line="264" w:lineRule="auto"/>
        <w:ind w:left="120"/>
        <w:jc w:val="both"/>
        <w:rPr>
          <w:lang w:val="ru-RU"/>
        </w:rPr>
      </w:pP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004EDE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004EDE">
        <w:rPr>
          <w:rFonts w:ascii="Times New Roman" w:hAnsi="Times New Roman"/>
          <w:color w:val="000000"/>
          <w:sz w:val="28"/>
          <w:lang w:val="ru-RU"/>
        </w:rPr>
        <w:t>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004EDE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004EDE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004EDE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004EDE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004EDE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004EDE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004EDE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004EDE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004EDE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004EDE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004EDE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004EDE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004EDE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004EDE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004EDE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004EDE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004EDE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004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004EDE">
        <w:rPr>
          <w:rFonts w:ascii="Times New Roman" w:hAnsi="Times New Roman"/>
          <w:color w:val="000000"/>
          <w:sz w:val="28"/>
          <w:lang w:val="ru-RU"/>
        </w:rPr>
        <w:t>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004EDE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004EDE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004EDE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004EDE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004EDE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004EDE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004EDE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004EDE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004EDE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004EDE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004EDE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004EDE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004EDE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004EDE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004EDE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004EDE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004EDE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</w:t>
      </w:r>
      <w:r w:rsidRPr="00004EDE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004EDE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004EDE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004EDE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004EDE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004EDE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04ED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004EDE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004EDE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004EDE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004EDE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004EDE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004EDE">
        <w:rPr>
          <w:rFonts w:ascii="Times New Roman" w:hAnsi="Times New Roman"/>
          <w:color w:val="000000"/>
          <w:sz w:val="28"/>
          <w:lang w:val="ru-RU"/>
        </w:rPr>
        <w:t>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004EDE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004EDE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004EDE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004EDE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004EDE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004EDE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004EDE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004EDE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004EDE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004EDE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004EDE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040A73" w:rsidRPr="00004EDE" w:rsidRDefault="00234267">
      <w:pPr>
        <w:spacing w:after="0" w:line="264" w:lineRule="auto"/>
        <w:ind w:firstLine="600"/>
        <w:jc w:val="both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созд</w:t>
      </w:r>
      <w:r w:rsidRPr="00004EDE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040A73" w:rsidRPr="00004EDE" w:rsidRDefault="00040A73">
      <w:pPr>
        <w:rPr>
          <w:lang w:val="ru-RU"/>
        </w:rPr>
        <w:sectPr w:rsidR="00040A73" w:rsidRPr="00004EDE">
          <w:pgSz w:w="11906" w:h="16383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bookmarkStart w:id="10" w:name="block-7744532"/>
      <w:bookmarkEnd w:id="9"/>
      <w:r w:rsidRPr="00004E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2"/>
        <w:gridCol w:w="4210"/>
        <w:gridCol w:w="1508"/>
        <w:gridCol w:w="1910"/>
        <w:gridCol w:w="2837"/>
        <w:gridCol w:w="2303"/>
      </w:tblGrid>
      <w:tr w:rsidR="00040A73" w:rsidRPr="00004ED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40A73" w:rsidRPr="00004EDE" w:rsidRDefault="00040A73">
            <w:pPr>
              <w:spacing w:after="0"/>
              <w:ind w:left="135"/>
              <w:rPr>
                <w:lang w:val="ru-RU"/>
              </w:rPr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применение современной системы научных представлений об основных биологических закономерностях, взаимосвязях человека с природной и социальной средой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формирование навыков исследовательской деятельности; развитие научной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любознательности, интереса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к биологической наук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формирование навыков исследовательской деятельности; развитие научной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любознательности, интереса к биологической наук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отношение к биологии как к важной составляющей культуры,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гордость за вклад российских и советских учёных в развитие мировой биологической науки; понимание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роли биологии в формировании эстетической культуры личности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формирование навыков исследовательской деятельности; развитие научной любознательности, интереса к биологической наук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формирование навыков исследовательской деятельности; развитие научной любознательности, интереса к биологической наук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</w:t>
            </w:r>
            <w:r>
              <w:rPr>
                <w:rFonts w:ascii="Times New Roman" w:hAnsi="Times New Roman"/>
                <w:color w:val="000000"/>
                <w:sz w:val="24"/>
              </w:rPr>
              <w:t>тела живой природы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навыков исследовательской деятельности; развитие научной любознательности, интереса к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биологической наук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применение биологических знаний при решении задач в области окружающей среды;</w:t>
            </w:r>
          </w:p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экологических проблем и путей их решения;</w:t>
            </w:r>
          </w:p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участию в практической деятельности экологической направленности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Беседа,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направленная на на применение биологических знаний при решении задач в области окружающей среды;</w:t>
            </w:r>
          </w:p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экологических проблем и путей их решения;</w:t>
            </w:r>
          </w:p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участию в практической деятельности экологической направленности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</w:t>
            </w:r>
            <w:r>
              <w:rPr>
                <w:rFonts w:ascii="Times New Roman" w:hAnsi="Times New Roman"/>
                <w:color w:val="000000"/>
                <w:sz w:val="24"/>
              </w:rPr>
              <w:t>еловек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принятие решения (индивидуальное, в группе) в изменяющихся условиях на основании анализа биологической информации;</w:t>
            </w:r>
          </w:p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действий в новой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 на основании знаний биологических закономерностей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040A73">
            <w:pPr>
              <w:spacing w:after="0"/>
              <w:ind w:left="135"/>
              <w:rPr>
                <w:lang w:val="ru-RU"/>
              </w:rPr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319"/>
        <w:gridCol w:w="1329"/>
        <w:gridCol w:w="1910"/>
        <w:gridCol w:w="2837"/>
        <w:gridCol w:w="2681"/>
      </w:tblGrid>
      <w:tr w:rsidR="00040A73" w:rsidRPr="00004EDE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40A73" w:rsidRPr="00004EDE" w:rsidRDefault="00040A73">
            <w:pPr>
              <w:spacing w:after="0"/>
              <w:ind w:left="135"/>
              <w:rPr>
                <w:lang w:val="ru-RU"/>
              </w:rPr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формирование навыков исследовательской деятельности;развитие научной любознательности, интереса к биологической науке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ориентацию на современную систему научных представлений об основных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биологических закономерностях, взаимосвязях человека с природной и социальной средой;</w:t>
            </w:r>
          </w:p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понимание роли биологической науки в формировании научного мировоззрения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040A73">
            <w:pPr>
              <w:spacing w:after="0"/>
              <w:ind w:left="135"/>
              <w:rPr>
                <w:lang w:val="ru-RU"/>
              </w:rPr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4458"/>
        <w:gridCol w:w="1435"/>
        <w:gridCol w:w="1910"/>
        <w:gridCol w:w="2837"/>
        <w:gridCol w:w="2303"/>
      </w:tblGrid>
      <w:tr w:rsidR="00040A73" w:rsidRPr="00004EDE">
        <w:trPr>
          <w:trHeight w:val="144"/>
          <w:tblCellSpacing w:w="20" w:type="nil"/>
        </w:trPr>
        <w:tc>
          <w:tcPr>
            <w:tcW w:w="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40A73" w:rsidRPr="00004EDE" w:rsidRDefault="00040A73">
            <w:pPr>
              <w:spacing w:after="0"/>
              <w:ind w:left="135"/>
              <w:rPr>
                <w:lang w:val="ru-RU"/>
              </w:rPr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направленный на формирование навыков исследовательской деятельности; развитие научной любознательности, интереса к биологической науке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на современную систему научных представлений об основных биологических закономерностях, взаимосвязях человека с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природной и социальной средой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готовность к участию в практической деятельности экологической направленности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на применение биологических знаний при решении задач в области окружающей среды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к биологической науке</w:t>
            </w: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601"/>
        <w:gridCol w:w="1384"/>
        <w:gridCol w:w="1910"/>
        <w:gridCol w:w="2837"/>
        <w:gridCol w:w="2303"/>
      </w:tblGrid>
      <w:tr w:rsidR="00040A73" w:rsidRPr="00004EDE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40A73" w:rsidRPr="00004EDE" w:rsidRDefault="00040A73">
            <w:pPr>
              <w:spacing w:after="0"/>
              <w:ind w:left="135"/>
              <w:rPr>
                <w:lang w:val="ru-RU"/>
              </w:rPr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роли биологической науки в формировании научного мировоззрения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современную систему научных представлений об основных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биологических закономерностях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развитие научной любознательности,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животного мира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на Земле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роли биологической науки в формировании научного мировоззрения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готовность к участию в практической деятельности экологической направленности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 о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применении биологических знаний при решении задач в области окружающей среды;</w:t>
            </w:r>
          </w:p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экологических проблем и путей их решения;</w:t>
            </w:r>
          </w:p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к участию в практической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экологической направленности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040A73">
            <w:pPr>
              <w:spacing w:after="0"/>
              <w:ind w:left="135"/>
              <w:rPr>
                <w:lang w:val="ru-RU"/>
              </w:rPr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1"/>
        <w:gridCol w:w="4552"/>
        <w:gridCol w:w="1424"/>
        <w:gridCol w:w="1910"/>
        <w:gridCol w:w="2800"/>
        <w:gridCol w:w="2303"/>
      </w:tblGrid>
      <w:tr w:rsidR="00040A73" w:rsidRPr="00004EDE">
        <w:trPr>
          <w:trHeight w:val="144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40A73" w:rsidRPr="00004EDE" w:rsidRDefault="00040A73">
            <w:pPr>
              <w:spacing w:after="0"/>
              <w:ind w:left="135"/>
              <w:rPr>
                <w:lang w:val="ru-RU"/>
              </w:rPr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Pr="00004EDE" w:rsidRDefault="00040A73">
            <w:pPr>
              <w:rPr>
                <w:lang w:val="ru-RU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роли биологической науки в формировании научного мировоззрения; об отношении к биологии как к важной составляющей культуры, гордость за вклад российских и сове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тских учёных в развитие мировой биологической науки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развитие научной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любознательности, интереса к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биологической науке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ответственное отношение к своему здоровью и установка на здоровый образ жизни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(здоровое питание, соблюдение гигиенических правил и норм, сбалансированный режим занятий и отдыха, регулярная физическая активность)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ответственное отношение к своему здоровью и установка на здоровый образ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(здоровое питание, соблюдение гигиенических правил и норм, сбалансированный режим занятий и отдыха, регулярная физическая активность)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осознание последствий и неприятие вредных привычек (употребление алкоголя, наркотиков, курение) и иных форм вреда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для физического и психического здоровья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осознание последствий 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неприятие вредных привычек (употребление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алкоголя, наркотиков, курение) и иных форм вреда для физического и психического здоровья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осознание последствий 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неприятие вредных привычек (употребление алкоголя, наркотиков, курение) и иных форм вреда для физического и психического здоровья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осознание последствий и неприятие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вредных привычек (употребление алкоголя, наркотиков, курение) и иных форм вреда для физического и психического здоровья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ья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осознание последствий и неприятие вредных привычек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(употребление алкоголя, наркотиков, курение) и иных форм вреда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для физического и психического здоровья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осознание последствий и неприятие вредных привычек (употребление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алкоголя, наркотиков, курение) и иных форм вреда для физического и психического здоровья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ответственном отношении к своему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здоровью и установка на здоровый образ жизни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планирование действий в новой ситуации на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основании знаний биологических закономерностей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формирование навыка рефлексии, управление собственным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эмоциональным состоянием</w:t>
            </w: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готовность оценивать поведение и поступки с позиции нравственных норм 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норм экологической культуры</w:t>
            </w: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bookmarkStart w:id="11" w:name="block-77445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84"/>
        <w:gridCol w:w="2398"/>
        <w:gridCol w:w="2380"/>
        <w:gridCol w:w="2873"/>
      </w:tblGrid>
      <w:tr w:rsidR="00040A73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Живая 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неживая природа. Признаки живого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бирки, мензурки. Правила работы с оборудованием в школьном кабинете. Ознакомление с устройством лупы,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светового микроскопа, правила работы с ними»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Лабораторная работа «Наблюдение за потреблением воды растением»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работа «Ознакомление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 принципами систематики организмов»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сообществах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искусственных сообществ и их обитателей (на примере аквариума и др.)»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1"/>
        <w:gridCol w:w="4650"/>
        <w:gridCol w:w="2351"/>
        <w:gridCol w:w="2347"/>
        <w:gridCol w:w="2873"/>
      </w:tblGrid>
      <w:tr w:rsidR="00040A73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и уровни организации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генеративных почек (на примере сирени, тополя и других растений)»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дерева (на готовом микропрепарате)»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листьев 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листорасположением (на комнатных растениях)».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«Изучение строения цветков»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«Наблюдение процесса выделения кислорода на свету аквариумными растениями»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 прорастания семян»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фасоли или посевного гороха)»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2259"/>
        <w:gridCol w:w="2284"/>
        <w:gridCol w:w="2873"/>
      </w:tblGrid>
      <w:tr w:rsidR="00040A73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споровые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папоротника или </w:t>
            </w:r>
            <w:r>
              <w:rPr>
                <w:rFonts w:ascii="Times New Roman" w:hAnsi="Times New Roman"/>
                <w:color w:val="000000"/>
                <w:sz w:val="24"/>
              </w:rPr>
              <w:t>хвоща»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цикл развития покрытосеменных растений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Крестоцветные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(Капустные), Розоцветные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(Розовые) на гербарных и натуральных образцах»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угодий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плодовых тел шляпочных грибов (или изучение шляпочных грибов на муляжах)»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многоклеточных (пеницилл) плесневых грибов»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2259"/>
        <w:gridCol w:w="2284"/>
        <w:gridCol w:w="2873"/>
      </w:tblGrid>
      <w:tr w:rsidR="00040A73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животной клетки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микропрепаратов клеток и тканей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 в природе и жизни человека.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моллюсков в природе и жизни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земноводных.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пресмыкающихся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жизни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особенностей зубной системы млекопитающих»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животных, их характеристики. Пищевые связи в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природном сообществе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84"/>
        <w:gridCol w:w="2398"/>
        <w:gridCol w:w="2380"/>
        <w:gridCol w:w="2861"/>
      </w:tblGrid>
      <w:tr w:rsidR="00040A73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A73" w:rsidRDefault="00040A73">
            <w:pPr>
              <w:spacing w:after="0"/>
              <w:ind w:left="135"/>
            </w:pPr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A73" w:rsidRDefault="00040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A73" w:rsidRDefault="00040A73"/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«Оказание первой помощи при повреждении скелета и мышц»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Лабораторная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крови человека и лягушки (сравнение)»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дыхания Практическая работа «Измерение обхвата грудной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клетки в состоянии вдоха и выдоха»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пищеварения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мер по уходу за кожей лица и волосами в зависимости от типа кожи»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терморегуляция. Практическая работа «Определение жирности различных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участков кожи лица»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их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мочи. Регуляция работы органов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мочевыделительной системы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органа слуха (на муляже)»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 </w:t>
            </w: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её факторы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0A73" w:rsidRPr="00004ED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040A73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A73" w:rsidRPr="00004EDE" w:rsidRDefault="00234267">
            <w:pPr>
              <w:spacing w:after="0"/>
              <w:ind w:left="135"/>
              <w:rPr>
                <w:lang w:val="ru-RU"/>
              </w:rPr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 w:rsidRPr="00004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40A73" w:rsidRDefault="0023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A73" w:rsidRDefault="00040A73"/>
        </w:tc>
      </w:tr>
    </w:tbl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040A73">
      <w:pPr>
        <w:sectPr w:rsidR="00040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A73" w:rsidRDefault="00234267">
      <w:pPr>
        <w:spacing w:after="0"/>
        <w:ind w:left="120"/>
      </w:pPr>
      <w:bookmarkStart w:id="12" w:name="block-77445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0A73" w:rsidRDefault="002342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0A73" w:rsidRPr="00004EDE" w:rsidRDefault="00234267">
      <w:pPr>
        <w:spacing w:after="0" w:line="480" w:lineRule="auto"/>
        <w:ind w:left="120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​‌•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Биология: Человек: Линейный курс, 9 класс/ Колесов Д.В., Маш Р.Д., Беляев И.Н., Акционерное общество «Издательство «Просвещение»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• Биология: Многообразие растений. Бактерии. Грибы: Линейный курс, 7 класс/ Пас</w:t>
      </w:r>
      <w:r w:rsidRPr="00004EDE">
        <w:rPr>
          <w:rFonts w:ascii="Times New Roman" w:hAnsi="Times New Roman"/>
          <w:color w:val="000000"/>
          <w:sz w:val="28"/>
          <w:lang w:val="ru-RU"/>
        </w:rPr>
        <w:t>ечник В.В., Акционерное общество «Издательство «Просвещение»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• Биология: Животные: Линейный курс, 8 класс/ Латюшин В.В., Шапкин В.А., Озерова Ж.А., Акционерное общество «Издательство «Просвещение»</w:t>
      </w:r>
      <w:r w:rsidRPr="00004EDE">
        <w:rPr>
          <w:sz w:val="28"/>
          <w:lang w:val="ru-RU"/>
        </w:rPr>
        <w:br/>
      </w:r>
      <w:bookmarkStart w:id="13" w:name="ef5aee1f-a1dd-4003-80d1-f508fdb757a8"/>
      <w:r w:rsidRPr="00004EDE">
        <w:rPr>
          <w:rFonts w:ascii="Times New Roman" w:hAnsi="Times New Roman"/>
          <w:color w:val="000000"/>
          <w:sz w:val="28"/>
          <w:lang w:val="ru-RU"/>
        </w:rPr>
        <w:t xml:space="preserve"> • Биология, 5-6 классы/ Пасечник В.В., Суматохин С.В., Ка</w:t>
      </w:r>
      <w:r w:rsidRPr="00004EDE">
        <w:rPr>
          <w:rFonts w:ascii="Times New Roman" w:hAnsi="Times New Roman"/>
          <w:color w:val="000000"/>
          <w:sz w:val="28"/>
          <w:lang w:val="ru-RU"/>
        </w:rPr>
        <w:t>линова Г.С. и другие; под редакцией Пасечника В.В., Акционерное общество «Издательство «Просвещение»</w:t>
      </w:r>
      <w:bookmarkEnd w:id="13"/>
      <w:r w:rsidRPr="00004E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0A73" w:rsidRPr="00004EDE" w:rsidRDefault="00234267">
      <w:pPr>
        <w:spacing w:after="0" w:line="480" w:lineRule="auto"/>
        <w:ind w:left="120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40A73" w:rsidRPr="00004EDE" w:rsidRDefault="00234267">
      <w:pPr>
        <w:spacing w:after="0"/>
        <w:ind w:left="120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​</w:t>
      </w:r>
    </w:p>
    <w:p w:rsidR="00040A73" w:rsidRPr="00004EDE" w:rsidRDefault="00234267">
      <w:pPr>
        <w:spacing w:after="0" w:line="480" w:lineRule="auto"/>
        <w:ind w:left="120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0A73" w:rsidRPr="00004EDE" w:rsidRDefault="00234267">
      <w:pPr>
        <w:spacing w:after="0" w:line="480" w:lineRule="auto"/>
        <w:ind w:left="120"/>
        <w:rPr>
          <w:lang w:val="ru-RU"/>
        </w:rPr>
      </w:pPr>
      <w:r w:rsidRPr="00004E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209f42f-fc21-454f-8857-623babe6c98c"/>
      <w:r>
        <w:rPr>
          <w:rFonts w:ascii="Times New Roman" w:hAnsi="Times New Roman"/>
          <w:color w:val="000000"/>
          <w:sz w:val="28"/>
        </w:rPr>
        <w:t>https</w:t>
      </w:r>
      <w:r w:rsidRPr="00004E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004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4E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004E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biologiya</w:t>
      </w:r>
      <w:r w:rsidRPr="00004EDE">
        <w:rPr>
          <w:rFonts w:ascii="Times New Roman" w:hAnsi="Times New Roman"/>
          <w:color w:val="000000"/>
          <w:sz w:val="28"/>
          <w:lang w:val="ru-RU"/>
        </w:rPr>
        <w:t>-5-9-</w:t>
      </w:r>
      <w:r>
        <w:rPr>
          <w:rFonts w:ascii="Times New Roman" w:hAnsi="Times New Roman"/>
          <w:color w:val="000000"/>
          <w:sz w:val="28"/>
        </w:rPr>
        <w:t>klassy</w:t>
      </w:r>
      <w:r w:rsidRPr="00004E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metodicheskie</w:t>
      </w:r>
      <w:r w:rsidRPr="00004E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rekomendatsii</w:t>
      </w:r>
      <w:r w:rsidRPr="00004E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pasechnik</w:t>
      </w:r>
      <w:r w:rsidRPr="00004EDE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004E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0A73" w:rsidRPr="00004EDE" w:rsidRDefault="00040A73">
      <w:pPr>
        <w:spacing w:after="0"/>
        <w:ind w:left="120"/>
        <w:rPr>
          <w:lang w:val="ru-RU"/>
        </w:rPr>
      </w:pPr>
    </w:p>
    <w:p w:rsidR="00040A73" w:rsidRPr="00004EDE" w:rsidRDefault="00234267">
      <w:pPr>
        <w:spacing w:after="0" w:line="480" w:lineRule="auto"/>
        <w:ind w:left="120"/>
        <w:rPr>
          <w:lang w:val="ru-RU"/>
        </w:rPr>
      </w:pPr>
      <w:r w:rsidRPr="00004EDE">
        <w:rPr>
          <w:rFonts w:ascii="Times New Roman" w:hAnsi="Times New Roman"/>
          <w:b/>
          <w:color w:val="000000"/>
          <w:sz w:val="28"/>
          <w:lang w:val="ru-RU"/>
        </w:rPr>
        <w:t>ЦИФРОВЫЕ ОБРАЗО</w:t>
      </w:r>
      <w:r w:rsidRPr="00004EDE">
        <w:rPr>
          <w:rFonts w:ascii="Times New Roman" w:hAnsi="Times New Roman"/>
          <w:b/>
          <w:color w:val="000000"/>
          <w:sz w:val="28"/>
          <w:lang w:val="ru-RU"/>
        </w:rPr>
        <w:t>ВАТЕЛЬНЫЕ РЕСУРСЫ И РЕСУРСЫ СЕТИ ИНТЕРНЕТ</w:t>
      </w:r>
    </w:p>
    <w:p w:rsidR="00040A73" w:rsidRDefault="00234267">
      <w:pPr>
        <w:spacing w:after="0" w:line="480" w:lineRule="auto"/>
        <w:ind w:left="120"/>
      </w:pPr>
      <w:r w:rsidRPr="00004EDE">
        <w:rPr>
          <w:rFonts w:ascii="Times New Roman" w:hAnsi="Times New Roman"/>
          <w:color w:val="000000"/>
          <w:sz w:val="28"/>
          <w:lang w:val="ru-RU"/>
        </w:rPr>
        <w:t>​</w:t>
      </w:r>
      <w:r w:rsidRPr="00004EDE">
        <w:rPr>
          <w:rFonts w:ascii="Times New Roman" w:hAnsi="Times New Roman"/>
          <w:color w:val="333333"/>
          <w:sz w:val="28"/>
          <w:lang w:val="ru-RU"/>
        </w:rPr>
        <w:t>​‌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1. Цифровая лаборатория: микроскоп цифровой </w:t>
      </w:r>
      <w:r>
        <w:rPr>
          <w:rFonts w:ascii="Times New Roman" w:hAnsi="Times New Roman"/>
          <w:color w:val="000000"/>
          <w:sz w:val="28"/>
        </w:rPr>
        <w:t>microlife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, интерактивное пособие «Экзамен-Медиа»: Наглядная биология. Растения.Грибы. Бактерии; Химия клетки. Вещества, клетки и ткани растений; Введение в экологию; </w:t>
      </w:r>
      <w:r w:rsidRPr="00004EDE">
        <w:rPr>
          <w:rFonts w:ascii="Times New Roman" w:hAnsi="Times New Roman"/>
          <w:color w:val="000000"/>
          <w:sz w:val="28"/>
          <w:lang w:val="ru-RU"/>
        </w:rPr>
        <w:lastRenderedPageBreak/>
        <w:t>Э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волюционное учение; комплект лабораторного оборудования </w:t>
      </w:r>
      <w:r>
        <w:rPr>
          <w:rFonts w:ascii="Times New Roman" w:hAnsi="Times New Roman"/>
          <w:color w:val="000000"/>
          <w:sz w:val="28"/>
        </w:rPr>
        <w:t>Cornelsen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, комплект демонстрационного оборудования </w:t>
      </w:r>
      <w:r>
        <w:rPr>
          <w:rFonts w:ascii="Times New Roman" w:hAnsi="Times New Roman"/>
          <w:color w:val="000000"/>
          <w:sz w:val="28"/>
        </w:rPr>
        <w:t>Polytech</w:t>
      </w:r>
      <w:r w:rsidRPr="00004EDE">
        <w:rPr>
          <w:rFonts w:ascii="Times New Roman" w:hAnsi="Times New Roman"/>
          <w:color w:val="000000"/>
          <w:sz w:val="28"/>
          <w:lang w:val="ru-RU"/>
        </w:rPr>
        <w:t>.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2. Цифровые компоненты учебно-методическим комплексам по основным разделам курса биологии.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3. Коллекция цифровых образовательных ресурсов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по курсу биологии.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4. Общепользовательские цифровые инструменты учебной деятельности.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5. Специализированные цифровые инструменты учебной деятельности.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Интернет-ресурсы: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004E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4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gnpbu</w:t>
      </w:r>
      <w:r w:rsidRPr="00004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4E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004ED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resurs</w:t>
      </w:r>
      <w:r w:rsidRPr="00004E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Estestv</w:t>
      </w:r>
      <w:r w:rsidRPr="00004ED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nauki</w:t>
      </w:r>
      <w:r w:rsidRPr="00004EDE">
        <w:rPr>
          <w:rFonts w:ascii="Times New Roman" w:hAnsi="Times New Roman"/>
          <w:color w:val="000000"/>
          <w:sz w:val="28"/>
          <w:lang w:val="ru-RU"/>
        </w:rPr>
        <w:t>_2.</w:t>
      </w:r>
      <w:r>
        <w:rPr>
          <w:rFonts w:ascii="Times New Roman" w:hAnsi="Times New Roman"/>
          <w:color w:val="000000"/>
          <w:sz w:val="28"/>
        </w:rPr>
        <w:t>htm</w:t>
      </w:r>
      <w:r w:rsidRPr="00004EDE">
        <w:rPr>
          <w:rFonts w:ascii="Times New Roman" w:hAnsi="Times New Roman"/>
          <w:color w:val="000000"/>
          <w:sz w:val="28"/>
          <w:lang w:val="ru-RU"/>
        </w:rPr>
        <w:t>. Подборка интернет-материалов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для учителей биологии по разным биологическим дисциплинам.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004E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04E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04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04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 w:rsidRPr="00004EDE">
        <w:rPr>
          <w:sz w:val="28"/>
          <w:lang w:val="ru-RU"/>
        </w:rPr>
        <w:br/>
      </w:r>
      <w:r w:rsidRPr="00004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• ФЦИОР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https://bio-vpr.sdamgia.ru/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5" w:name="58b488b0-6075-4e79-8cce-36e3324edc42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40A73" w:rsidRDefault="00040A73">
      <w:pPr>
        <w:sectPr w:rsidR="00040A7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34267" w:rsidRDefault="00234267"/>
    <w:sectPr w:rsidR="00234267" w:rsidSect="00040A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076"/>
    <w:multiLevelType w:val="multilevel"/>
    <w:tmpl w:val="B7D2A3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468C1"/>
    <w:multiLevelType w:val="multilevel"/>
    <w:tmpl w:val="269A47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C6884"/>
    <w:multiLevelType w:val="multilevel"/>
    <w:tmpl w:val="B858A0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E27A3"/>
    <w:multiLevelType w:val="multilevel"/>
    <w:tmpl w:val="B8E6D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22C2C"/>
    <w:multiLevelType w:val="multilevel"/>
    <w:tmpl w:val="9BEE60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61409"/>
    <w:multiLevelType w:val="multilevel"/>
    <w:tmpl w:val="B9626E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77F49"/>
    <w:multiLevelType w:val="multilevel"/>
    <w:tmpl w:val="B6DCBE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B7138"/>
    <w:multiLevelType w:val="multilevel"/>
    <w:tmpl w:val="7A220F2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F1228"/>
    <w:multiLevelType w:val="multilevel"/>
    <w:tmpl w:val="76B0A3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D5FA5"/>
    <w:multiLevelType w:val="multilevel"/>
    <w:tmpl w:val="040241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E2963"/>
    <w:multiLevelType w:val="multilevel"/>
    <w:tmpl w:val="FDAA1CA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3065E"/>
    <w:multiLevelType w:val="multilevel"/>
    <w:tmpl w:val="CD70F3D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13C45"/>
    <w:multiLevelType w:val="multilevel"/>
    <w:tmpl w:val="B1C09D1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E3CFA"/>
    <w:multiLevelType w:val="multilevel"/>
    <w:tmpl w:val="F742324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43C2D"/>
    <w:multiLevelType w:val="multilevel"/>
    <w:tmpl w:val="83BC498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3649A"/>
    <w:multiLevelType w:val="multilevel"/>
    <w:tmpl w:val="59300B8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B26A4A"/>
    <w:multiLevelType w:val="multilevel"/>
    <w:tmpl w:val="DB0A9FB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702C1"/>
    <w:multiLevelType w:val="multilevel"/>
    <w:tmpl w:val="AA02BE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221B49"/>
    <w:multiLevelType w:val="multilevel"/>
    <w:tmpl w:val="E3B8C0D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6F4597"/>
    <w:multiLevelType w:val="multilevel"/>
    <w:tmpl w:val="E36E6F9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761012"/>
    <w:multiLevelType w:val="multilevel"/>
    <w:tmpl w:val="65C241A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50E80"/>
    <w:multiLevelType w:val="multilevel"/>
    <w:tmpl w:val="DBDADB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F03F6"/>
    <w:multiLevelType w:val="multilevel"/>
    <w:tmpl w:val="6636B71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16BE0"/>
    <w:multiLevelType w:val="multilevel"/>
    <w:tmpl w:val="8D02E6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314BB0"/>
    <w:multiLevelType w:val="multilevel"/>
    <w:tmpl w:val="A4F82A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EC0311"/>
    <w:multiLevelType w:val="multilevel"/>
    <w:tmpl w:val="92902DB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D07A9"/>
    <w:multiLevelType w:val="multilevel"/>
    <w:tmpl w:val="FBE057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19419C"/>
    <w:multiLevelType w:val="multilevel"/>
    <w:tmpl w:val="6C3CC1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7642C"/>
    <w:multiLevelType w:val="multilevel"/>
    <w:tmpl w:val="5D6C7F0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BD28FE"/>
    <w:multiLevelType w:val="multilevel"/>
    <w:tmpl w:val="96023E5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B809AD"/>
    <w:multiLevelType w:val="multilevel"/>
    <w:tmpl w:val="BD4C8B7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7F447D"/>
    <w:multiLevelType w:val="multilevel"/>
    <w:tmpl w:val="866C74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A304A1"/>
    <w:multiLevelType w:val="multilevel"/>
    <w:tmpl w:val="766EFA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E011B9"/>
    <w:multiLevelType w:val="multilevel"/>
    <w:tmpl w:val="4DC867D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960B73"/>
    <w:multiLevelType w:val="multilevel"/>
    <w:tmpl w:val="B64402D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34"/>
  </w:num>
  <w:num w:numId="5">
    <w:abstractNumId w:val="14"/>
  </w:num>
  <w:num w:numId="6">
    <w:abstractNumId w:val="19"/>
  </w:num>
  <w:num w:numId="7">
    <w:abstractNumId w:val="0"/>
  </w:num>
  <w:num w:numId="8">
    <w:abstractNumId w:val="31"/>
  </w:num>
  <w:num w:numId="9">
    <w:abstractNumId w:val="9"/>
  </w:num>
  <w:num w:numId="10">
    <w:abstractNumId w:val="21"/>
  </w:num>
  <w:num w:numId="11">
    <w:abstractNumId w:val="4"/>
  </w:num>
  <w:num w:numId="12">
    <w:abstractNumId w:val="8"/>
  </w:num>
  <w:num w:numId="13">
    <w:abstractNumId w:val="28"/>
  </w:num>
  <w:num w:numId="14">
    <w:abstractNumId w:val="2"/>
  </w:num>
  <w:num w:numId="15">
    <w:abstractNumId w:val="3"/>
  </w:num>
  <w:num w:numId="16">
    <w:abstractNumId w:val="17"/>
  </w:num>
  <w:num w:numId="17">
    <w:abstractNumId w:val="32"/>
  </w:num>
  <w:num w:numId="18">
    <w:abstractNumId w:val="1"/>
  </w:num>
  <w:num w:numId="19">
    <w:abstractNumId w:val="23"/>
  </w:num>
  <w:num w:numId="20">
    <w:abstractNumId w:val="15"/>
  </w:num>
  <w:num w:numId="21">
    <w:abstractNumId w:val="27"/>
  </w:num>
  <w:num w:numId="22">
    <w:abstractNumId w:val="26"/>
  </w:num>
  <w:num w:numId="23">
    <w:abstractNumId w:val="6"/>
  </w:num>
  <w:num w:numId="24">
    <w:abstractNumId w:val="29"/>
  </w:num>
  <w:num w:numId="25">
    <w:abstractNumId w:val="30"/>
  </w:num>
  <w:num w:numId="26">
    <w:abstractNumId w:val="16"/>
  </w:num>
  <w:num w:numId="27">
    <w:abstractNumId w:val="18"/>
  </w:num>
  <w:num w:numId="28">
    <w:abstractNumId w:val="25"/>
  </w:num>
  <w:num w:numId="29">
    <w:abstractNumId w:val="33"/>
  </w:num>
  <w:num w:numId="30">
    <w:abstractNumId w:val="11"/>
  </w:num>
  <w:num w:numId="31">
    <w:abstractNumId w:val="22"/>
  </w:num>
  <w:num w:numId="32">
    <w:abstractNumId w:val="10"/>
  </w:num>
  <w:num w:numId="33">
    <w:abstractNumId w:val="13"/>
  </w:num>
  <w:num w:numId="34">
    <w:abstractNumId w:val="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08"/>
  <w:characterSpacingControl w:val="doNotCompress"/>
  <w:compat/>
  <w:rsids>
    <w:rsidRoot w:val="00040A73"/>
    <w:rsid w:val="00004EDE"/>
    <w:rsid w:val="00040A73"/>
    <w:rsid w:val="0023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0A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0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34d2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48d0" TargetMode="External"/><Relationship Id="rId42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cf56" TargetMode="External"/><Relationship Id="rId84" Type="http://schemas.openxmlformats.org/officeDocument/2006/relationships/hyperlink" Target="https://m.edsoo.ru/863cfd3c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0e6" TargetMode="External"/><Relationship Id="rId170" Type="http://schemas.openxmlformats.org/officeDocument/2006/relationships/hyperlink" Target="https://m.edsoo.ru/863d82ca" TargetMode="External"/><Relationship Id="rId191" Type="http://schemas.openxmlformats.org/officeDocument/2006/relationships/hyperlink" Target="https://m.edsoo.ru/863da53e" TargetMode="External"/><Relationship Id="rId205" Type="http://schemas.openxmlformats.org/officeDocument/2006/relationships/hyperlink" Target="https://m.edsoo.ru/863dba1a" TargetMode="External"/><Relationship Id="rId226" Type="http://schemas.openxmlformats.org/officeDocument/2006/relationships/hyperlink" Target="https://m.edsoo.ru/863de846" TargetMode="External"/><Relationship Id="rId247" Type="http://schemas.openxmlformats.org/officeDocument/2006/relationships/hyperlink" Target="https://m.edsoo.ru/863e15f0" TargetMode="External"/><Relationship Id="rId107" Type="http://schemas.openxmlformats.org/officeDocument/2006/relationships/hyperlink" Target="https://m.edsoo.ru/863d1b00" TargetMode="External"/><Relationship Id="rId268" Type="http://schemas.openxmlformats.org/officeDocument/2006/relationships/hyperlink" Target="https://m.edsoo.ru/863e39ae" TargetMode="External"/><Relationship Id="rId289" Type="http://schemas.openxmlformats.org/officeDocument/2006/relationships/hyperlink" Target="https://m.edsoo.ru/863e5646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8ec" TargetMode="External"/><Relationship Id="rId128" Type="http://schemas.openxmlformats.org/officeDocument/2006/relationships/hyperlink" Target="https://m.edsoo.ru/863d5282" TargetMode="External"/><Relationship Id="rId149" Type="http://schemas.openxmlformats.org/officeDocument/2006/relationships/hyperlink" Target="https://m.edsoo.ru/863d651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63d3cca" TargetMode="External"/><Relationship Id="rId160" Type="http://schemas.openxmlformats.org/officeDocument/2006/relationships/hyperlink" Target="https://m.edsoo.ru/863d70e6" TargetMode="External"/><Relationship Id="rId181" Type="http://schemas.openxmlformats.org/officeDocument/2006/relationships/hyperlink" Target="https://m.edsoo.ru/863d974c" TargetMode="External"/><Relationship Id="rId216" Type="http://schemas.openxmlformats.org/officeDocument/2006/relationships/hyperlink" Target="https://m.edsoo.ru/863dce9c" TargetMode="External"/><Relationship Id="rId237" Type="http://schemas.openxmlformats.org/officeDocument/2006/relationships/hyperlink" Target="https://m.edsoo.ru/863dff0c" TargetMode="External"/><Relationship Id="rId258" Type="http://schemas.openxmlformats.org/officeDocument/2006/relationships/hyperlink" Target="https://m.edsoo.ru/863e2aae" TargetMode="External"/><Relationship Id="rId279" Type="http://schemas.openxmlformats.org/officeDocument/2006/relationships/hyperlink" Target="https://m.edsoo.ru/863e4c50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0c8" TargetMode="External"/><Relationship Id="rId118" Type="http://schemas.openxmlformats.org/officeDocument/2006/relationships/hyperlink" Target="https://m.edsoo.ru/863d4314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768" TargetMode="External"/><Relationship Id="rId85" Type="http://schemas.openxmlformats.org/officeDocument/2006/relationships/hyperlink" Target="https://m.edsoo.ru/863cfeea" TargetMode="External"/><Relationship Id="rId150" Type="http://schemas.openxmlformats.org/officeDocument/2006/relationships/hyperlink" Target="https://m.edsoo.ru/863d668c" TargetMode="External"/><Relationship Id="rId171" Type="http://schemas.openxmlformats.org/officeDocument/2006/relationships/hyperlink" Target="https://m.edsoo.ru/863d84fa" TargetMode="External"/><Relationship Id="rId192" Type="http://schemas.openxmlformats.org/officeDocument/2006/relationships/hyperlink" Target="https://m.edsoo.ru/863da6a6" TargetMode="External"/><Relationship Id="rId206" Type="http://schemas.openxmlformats.org/officeDocument/2006/relationships/hyperlink" Target="https://m.edsoo.ru/863dbb78" TargetMode="External"/><Relationship Id="rId227" Type="http://schemas.openxmlformats.org/officeDocument/2006/relationships/hyperlink" Target="https://m.edsoo.ru/863de9a4" TargetMode="External"/><Relationship Id="rId248" Type="http://schemas.openxmlformats.org/officeDocument/2006/relationships/hyperlink" Target="https://m.edsoo.ru/863e1712" TargetMode="External"/><Relationship Id="rId269" Type="http://schemas.openxmlformats.org/officeDocument/2006/relationships/hyperlink" Target="https://m.edsoo.ru/863e3d1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028" TargetMode="External"/><Relationship Id="rId129" Type="http://schemas.openxmlformats.org/officeDocument/2006/relationships/hyperlink" Target="https://m.edsoo.ru/863d55a2" TargetMode="External"/><Relationship Id="rId280" Type="http://schemas.openxmlformats.org/officeDocument/2006/relationships/hyperlink" Target="https://m.edsoo.ru/863e4ec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ea68" TargetMode="External"/><Relationship Id="rId96" Type="http://schemas.openxmlformats.org/officeDocument/2006/relationships/hyperlink" Target="https://m.edsoo.ru/863d1402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2b2" TargetMode="External"/><Relationship Id="rId182" Type="http://schemas.openxmlformats.org/officeDocument/2006/relationships/hyperlink" Target="https://m.edsoo.ru/863d974c" TargetMode="External"/><Relationship Id="rId217" Type="http://schemas.openxmlformats.org/officeDocument/2006/relationships/hyperlink" Target="https://m.edsoo.ru/863dd374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63e00ba" TargetMode="External"/><Relationship Id="rId259" Type="http://schemas.openxmlformats.org/officeDocument/2006/relationships/hyperlink" Target="https://m.edsoo.ru/863e2e64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449a" TargetMode="External"/><Relationship Id="rId270" Type="http://schemas.openxmlformats.org/officeDocument/2006/relationships/hyperlink" Target="https://m.edsoo.ru/863e3f76" TargetMode="External"/><Relationship Id="rId291" Type="http://schemas.openxmlformats.org/officeDocument/2006/relationships/hyperlink" Target="https://m.edsoo.ru/863e588a" TargetMode="External"/><Relationship Id="rId44" Type="http://schemas.openxmlformats.org/officeDocument/2006/relationships/hyperlink" Target="https://m.edsoo.ru/7f418886" TargetMode="External"/><Relationship Id="rId65" Type="http://schemas.openxmlformats.org/officeDocument/2006/relationships/hyperlink" Target="https://m.edsoo.ru/863cd9ce" TargetMode="External"/><Relationship Id="rId86" Type="http://schemas.openxmlformats.org/officeDocument/2006/relationships/hyperlink" Target="https://m.edsoo.ru/863d0340" TargetMode="External"/><Relationship Id="rId130" Type="http://schemas.openxmlformats.org/officeDocument/2006/relationships/hyperlink" Target="https://m.edsoo.ru/863d5714" TargetMode="External"/><Relationship Id="rId151" Type="http://schemas.openxmlformats.org/officeDocument/2006/relationships/hyperlink" Target="https://m.edsoo.ru/863d67ea" TargetMode="External"/><Relationship Id="rId172" Type="http://schemas.openxmlformats.org/officeDocument/2006/relationships/hyperlink" Target="https://m.edsoo.ru/863d86c6" TargetMode="External"/><Relationship Id="rId193" Type="http://schemas.openxmlformats.org/officeDocument/2006/relationships/hyperlink" Target="https://m.edsoo.ru/863da89a" TargetMode="External"/><Relationship Id="rId207" Type="http://schemas.openxmlformats.org/officeDocument/2006/relationships/hyperlink" Target="https://m.edsoo.ru/863dbcc2" TargetMode="External"/><Relationship Id="rId228" Type="http://schemas.openxmlformats.org/officeDocument/2006/relationships/hyperlink" Target="https://m.edsoo.ru/863dec7e" TargetMode="External"/><Relationship Id="rId249" Type="http://schemas.openxmlformats.org/officeDocument/2006/relationships/hyperlink" Target="https://m.edsoo.ru/863e1712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028" TargetMode="External"/><Relationship Id="rId260" Type="http://schemas.openxmlformats.org/officeDocument/2006/relationships/hyperlink" Target="https://m.edsoo.ru/863e2f9a" TargetMode="External"/><Relationship Id="rId281" Type="http://schemas.openxmlformats.org/officeDocument/2006/relationships/hyperlink" Target="https://m.edsoo.ru/863e4da4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ec3e" TargetMode="External"/><Relationship Id="rId97" Type="http://schemas.openxmlformats.org/officeDocument/2006/relationships/hyperlink" Target="https://m.edsoo.ru/863d197a" TargetMode="External"/><Relationship Id="rId120" Type="http://schemas.openxmlformats.org/officeDocument/2006/relationships/hyperlink" Target="https://m.edsoo.ru/863d46a2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568" TargetMode="External"/><Relationship Id="rId92" Type="http://schemas.openxmlformats.org/officeDocument/2006/relationships/hyperlink" Target="https://m.edsoo.ru/863d0fde" TargetMode="External"/><Relationship Id="rId162" Type="http://schemas.openxmlformats.org/officeDocument/2006/relationships/hyperlink" Target="https://m.edsoo.ru/863d72b2" TargetMode="External"/><Relationship Id="rId183" Type="http://schemas.openxmlformats.org/officeDocument/2006/relationships/hyperlink" Target="https://m.edsoo.ru/863d974c" TargetMode="External"/><Relationship Id="rId213" Type="http://schemas.openxmlformats.org/officeDocument/2006/relationships/hyperlink" Target="https://m.edsoo.ru/863dca3c" TargetMode="External"/><Relationship Id="rId218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dfae8" TargetMode="External"/><Relationship Id="rId239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182a" TargetMode="External"/><Relationship Id="rId255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3f76" TargetMode="External"/><Relationship Id="rId276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5ac4" TargetMode="External"/><Relationship Id="rId297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6720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65e" TargetMode="External"/><Relationship Id="rId87" Type="http://schemas.openxmlformats.org/officeDocument/2006/relationships/hyperlink" Target="https://m.edsoo.ru/863d0340" TargetMode="External"/><Relationship Id="rId110" Type="http://schemas.openxmlformats.org/officeDocument/2006/relationships/hyperlink" Target="https://m.edsoo.ru/863d21c2" TargetMode="External"/><Relationship Id="rId115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5868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5f0" TargetMode="External"/><Relationship Id="rId178" Type="http://schemas.openxmlformats.org/officeDocument/2006/relationships/hyperlink" Target="https://m.edsoo.ru/863d93b4" TargetMode="External"/><Relationship Id="rId61" Type="http://schemas.openxmlformats.org/officeDocument/2006/relationships/hyperlink" Target="https://m.edsoo.ru/863ccc0e" TargetMode="External"/><Relationship Id="rId82" Type="http://schemas.openxmlformats.org/officeDocument/2006/relationships/hyperlink" Target="https://m.edsoo.ru/863cf7e2" TargetMode="External"/><Relationship Id="rId152" Type="http://schemas.openxmlformats.org/officeDocument/2006/relationships/hyperlink" Target="https://m.edsoo.ru/863d695c" TargetMode="External"/><Relationship Id="rId173" Type="http://schemas.openxmlformats.org/officeDocument/2006/relationships/hyperlink" Target="https://m.edsoo.ru/863d8856" TargetMode="External"/><Relationship Id="rId194" Type="http://schemas.openxmlformats.org/officeDocument/2006/relationships/hyperlink" Target="https://m.edsoo.ru/863da89a" TargetMode="External"/><Relationship Id="rId199" Type="http://schemas.openxmlformats.org/officeDocument/2006/relationships/hyperlink" Target="https://m.edsoo.ru/863db010" TargetMode="External"/><Relationship Id="rId203" Type="http://schemas.openxmlformats.org/officeDocument/2006/relationships/hyperlink" Target="https://m.edsoo.ru/863db6be" TargetMode="External"/><Relationship Id="rId208" Type="http://schemas.openxmlformats.org/officeDocument/2006/relationships/hyperlink" Target="https://m.edsoo.ru/863dbef2" TargetMode="External"/><Relationship Id="rId229" Type="http://schemas.openxmlformats.org/officeDocument/2006/relationships/hyperlink" Target="https://m.edsoo.ru/863df188" TargetMode="External"/><Relationship Id="rId19" Type="http://schemas.openxmlformats.org/officeDocument/2006/relationships/hyperlink" Target="https://m.edsoo.ru/7f4148d0" TargetMode="External"/><Relationship Id="rId224" Type="http://schemas.openxmlformats.org/officeDocument/2006/relationships/hyperlink" Target="https://m.edsoo.ru/863de1ca" TargetMode="External"/><Relationship Id="rId240" Type="http://schemas.openxmlformats.org/officeDocument/2006/relationships/hyperlink" Target="https://m.edsoo.ru/863e0682" TargetMode="External"/><Relationship Id="rId245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2f9a" TargetMode="External"/><Relationship Id="rId266" Type="http://schemas.openxmlformats.org/officeDocument/2006/relationships/hyperlink" Target="https://m.edsoo.ru/863e3792" TargetMode="External"/><Relationship Id="rId287" Type="http://schemas.openxmlformats.org/officeDocument/2006/relationships/hyperlink" Target="https://m.edsoo.ru/863e5538" TargetMode="External"/><Relationship Id="rId14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edba" TargetMode="External"/><Relationship Id="rId100" Type="http://schemas.openxmlformats.org/officeDocument/2006/relationships/hyperlink" Target="https://m.edsoo.ru/863d1e98" TargetMode="External"/><Relationship Id="rId105" Type="http://schemas.openxmlformats.org/officeDocument/2006/relationships/hyperlink" Target="https://m.edsoo.ru/863d3b4e" TargetMode="External"/><Relationship Id="rId126" Type="http://schemas.openxmlformats.org/officeDocument/2006/relationships/hyperlink" Target="https://m.edsoo.ru/863d4fc6" TargetMode="External"/><Relationship Id="rId147" Type="http://schemas.openxmlformats.org/officeDocument/2006/relationships/hyperlink" Target="https://m.edsoo.ru/863d61e6" TargetMode="External"/><Relationship Id="rId168" Type="http://schemas.openxmlformats.org/officeDocument/2006/relationships/hyperlink" Target="https://m.edsoo.ru/863d7f1e" TargetMode="External"/><Relationship Id="rId282" Type="http://schemas.openxmlformats.org/officeDocument/2006/relationships/hyperlink" Target="https://m.edsoo.ru/863e4da4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73e" TargetMode="External"/><Relationship Id="rId93" Type="http://schemas.openxmlformats.org/officeDocument/2006/relationships/hyperlink" Target="https://m.edsoo.ru/863d115a" TargetMode="External"/><Relationship Id="rId98" Type="http://schemas.openxmlformats.org/officeDocument/2006/relationships/hyperlink" Target="https://m.edsoo.ru/863d1c90" TargetMode="External"/><Relationship Id="rId121" Type="http://schemas.openxmlformats.org/officeDocument/2006/relationships/hyperlink" Target="https://m.edsoo.ru/863d4832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460" TargetMode="External"/><Relationship Id="rId184" Type="http://schemas.openxmlformats.org/officeDocument/2006/relationships/hyperlink" Target="https://m.edsoo.ru/863d9a30" TargetMode="External"/><Relationship Id="rId189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d8b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ca3c" TargetMode="External"/><Relationship Id="rId230" Type="http://schemas.openxmlformats.org/officeDocument/2006/relationships/hyperlink" Target="https://m.edsoo.ru/863df354" TargetMode="External"/><Relationship Id="rId235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1942" TargetMode="External"/><Relationship Id="rId256" Type="http://schemas.openxmlformats.org/officeDocument/2006/relationships/hyperlink" Target="https://m.edsoo.ru/863e231a" TargetMode="External"/><Relationship Id="rId277" Type="http://schemas.openxmlformats.org/officeDocument/2006/relationships/hyperlink" Target="https://m.edsoo.ru/863e485e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6720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866" TargetMode="External"/><Relationship Id="rId116" Type="http://schemas.openxmlformats.org/officeDocument/2006/relationships/hyperlink" Target="https://m.edsoo.ru/863d39c8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5f0" TargetMode="External"/><Relationship Id="rId272" Type="http://schemas.openxmlformats.org/officeDocument/2006/relationships/hyperlink" Target="https://m.edsoo.ru/863e3f76" TargetMode="External"/><Relationship Id="rId293" Type="http://schemas.openxmlformats.org/officeDocument/2006/relationships/hyperlink" Target="https://m.edsoo.ru/863e5ac4" TargetMode="External"/><Relationship Id="rId20" Type="http://schemas.openxmlformats.org/officeDocument/2006/relationships/hyperlink" Target="https://m.edsoo.ru/7f4148d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cc0e" TargetMode="External"/><Relationship Id="rId83" Type="http://schemas.openxmlformats.org/officeDocument/2006/relationships/hyperlink" Target="https://m.edsoo.ru/863cfb20" TargetMode="External"/><Relationship Id="rId88" Type="http://schemas.openxmlformats.org/officeDocument/2006/relationships/hyperlink" Target="https://m.edsoo.ru/863d064c" TargetMode="External"/><Relationship Id="rId111" Type="http://schemas.openxmlformats.org/officeDocument/2006/relationships/hyperlink" Target="https://m.edsoo.ru/863d2320" TargetMode="External"/><Relationship Id="rId132" Type="http://schemas.openxmlformats.org/officeDocument/2006/relationships/hyperlink" Target="https://m.edsoo.ru/863d5a02" TargetMode="External"/><Relationship Id="rId153" Type="http://schemas.openxmlformats.org/officeDocument/2006/relationships/hyperlink" Target="https://m.edsoo.ru/863d695c" TargetMode="External"/><Relationship Id="rId174" Type="http://schemas.openxmlformats.org/officeDocument/2006/relationships/hyperlink" Target="https://m.edsoo.ru/863d89d2" TargetMode="External"/><Relationship Id="rId179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a89a" TargetMode="External"/><Relationship Id="rId209" Type="http://schemas.openxmlformats.org/officeDocument/2006/relationships/hyperlink" Target="https://m.edsoo.ru/863dc1ea" TargetMode="External"/><Relationship Id="rId190" Type="http://schemas.openxmlformats.org/officeDocument/2006/relationships/hyperlink" Target="https://m.edsoo.ru/863da3c2" TargetMode="External"/><Relationship Id="rId204" Type="http://schemas.openxmlformats.org/officeDocument/2006/relationships/hyperlink" Target="https://m.edsoo.ru/863db6be" TargetMode="External"/><Relationship Id="rId220" Type="http://schemas.openxmlformats.org/officeDocument/2006/relationships/hyperlink" Target="https://m.edsoo.ru/863dda2c" TargetMode="External"/><Relationship Id="rId225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098e" TargetMode="External"/><Relationship Id="rId246" Type="http://schemas.openxmlformats.org/officeDocument/2006/relationships/hyperlink" Target="https://m.edsoo.ru/863e15f0" TargetMode="External"/><Relationship Id="rId267" Type="http://schemas.openxmlformats.org/officeDocument/2006/relationships/hyperlink" Target="https://m.edsoo.ru/863e38a0" TargetMode="External"/><Relationship Id="rId288" Type="http://schemas.openxmlformats.org/officeDocument/2006/relationships/hyperlink" Target="https://m.edsoo.ru/863e5538" TargetMode="External"/><Relationship Id="rId15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7f41aa8c" TargetMode="External"/><Relationship Id="rId106" Type="http://schemas.openxmlformats.org/officeDocument/2006/relationships/hyperlink" Target="https://m.edsoo.ru/863d2550" TargetMode="External"/><Relationship Id="rId127" Type="http://schemas.openxmlformats.org/officeDocument/2006/relationships/hyperlink" Target="https://m.edsoo.ru/863d512e" TargetMode="External"/><Relationship Id="rId262" Type="http://schemas.openxmlformats.org/officeDocument/2006/relationships/hyperlink" Target="https://m.edsoo.ru/863e30d0" TargetMode="External"/><Relationship Id="rId283" Type="http://schemas.openxmlformats.org/officeDocument/2006/relationships/hyperlink" Target="https://m.edsoo.ru/863e4fd4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8ec" TargetMode="External"/><Relationship Id="rId78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12ae" TargetMode="External"/><Relationship Id="rId99" Type="http://schemas.openxmlformats.org/officeDocument/2006/relationships/hyperlink" Target="https://m.edsoo.ru/863d28ca" TargetMode="External"/><Relationship Id="rId101" Type="http://schemas.openxmlformats.org/officeDocument/2006/relationships/hyperlink" Target="https://m.edsoo.ru/863d2c08" TargetMode="External"/><Relationship Id="rId122" Type="http://schemas.openxmlformats.org/officeDocument/2006/relationships/hyperlink" Target="https://m.edsoo.ru/863d499a" TargetMode="External"/><Relationship Id="rId143" Type="http://schemas.openxmlformats.org/officeDocument/2006/relationships/hyperlink" Target="https://m.edsoo.ru/863d5b88" TargetMode="External"/><Relationship Id="rId148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7744" TargetMode="External"/><Relationship Id="rId169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9b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526" TargetMode="External"/><Relationship Id="rId210" Type="http://schemas.openxmlformats.org/officeDocument/2006/relationships/hyperlink" Target="https://m.edsoo.ru/863dc352" TargetMode="External"/><Relationship Id="rId215" Type="http://schemas.openxmlformats.org/officeDocument/2006/relationships/hyperlink" Target="https://m.edsoo.ru/863dccda" TargetMode="External"/><Relationship Id="rId236" Type="http://schemas.openxmlformats.org/officeDocument/2006/relationships/hyperlink" Target="https://m.edsoo.ru/863dfc6e" TargetMode="External"/><Relationship Id="rId257" Type="http://schemas.openxmlformats.org/officeDocument/2006/relationships/hyperlink" Target="https://m.edsoo.ru/863e25fe" TargetMode="External"/><Relationship Id="rId278" Type="http://schemas.openxmlformats.org/officeDocument/2006/relationships/hyperlink" Target="https://m.edsoo.ru/863e4ec6" TargetMode="External"/><Relationship Id="rId26" Type="http://schemas.openxmlformats.org/officeDocument/2006/relationships/hyperlink" Target="https://m.edsoo.ru/7f416720" TargetMode="External"/><Relationship Id="rId231" Type="http://schemas.openxmlformats.org/officeDocument/2006/relationships/hyperlink" Target="https://m.edsoo.ru/863df354" TargetMode="External"/><Relationship Id="rId252" Type="http://schemas.openxmlformats.org/officeDocument/2006/relationships/hyperlink" Target="https://m.edsoo.ru/863e1d70" TargetMode="External"/><Relationship Id="rId273" Type="http://schemas.openxmlformats.org/officeDocument/2006/relationships/hyperlink" Target="https://m.edsoo.ru/863e41ba" TargetMode="External"/><Relationship Id="rId294" Type="http://schemas.openxmlformats.org/officeDocument/2006/relationships/hyperlink" Target="https://m.edsoo.ru/863e5bf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db36" TargetMode="External"/><Relationship Id="rId89" Type="http://schemas.openxmlformats.org/officeDocument/2006/relationships/hyperlink" Target="https://m.edsoo.ru/863d0af2" TargetMode="External"/><Relationship Id="rId112" Type="http://schemas.openxmlformats.org/officeDocument/2006/relationships/hyperlink" Target="https://m.edsoo.ru/863d2c08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6cc2" TargetMode="External"/><Relationship Id="rId175" Type="http://schemas.openxmlformats.org/officeDocument/2006/relationships/hyperlink" Target="https://m.edsoo.ru/863d8d74" TargetMode="External"/><Relationship Id="rId196" Type="http://schemas.openxmlformats.org/officeDocument/2006/relationships/hyperlink" Target="https://m.edsoo.ru/863dab7e" TargetMode="External"/><Relationship Id="rId200" Type="http://schemas.openxmlformats.org/officeDocument/2006/relationships/hyperlink" Target="https://m.edsoo.ru/863db010" TargetMode="External"/><Relationship Id="rId16" Type="http://schemas.openxmlformats.org/officeDocument/2006/relationships/hyperlink" Target="https://m.edsoo.ru/7f413368" TargetMode="External"/><Relationship Id="rId221" Type="http://schemas.openxmlformats.org/officeDocument/2006/relationships/hyperlink" Target="https://m.edsoo.ru/863ddb94" TargetMode="External"/><Relationship Id="rId242" Type="http://schemas.openxmlformats.org/officeDocument/2006/relationships/hyperlink" Target="https://m.edsoo.ru/863e0c36" TargetMode="External"/><Relationship Id="rId263" Type="http://schemas.openxmlformats.org/officeDocument/2006/relationships/hyperlink" Target="https://m.edsoo.ru/863e30d0" TargetMode="External"/><Relationship Id="rId284" Type="http://schemas.openxmlformats.org/officeDocument/2006/relationships/hyperlink" Target="https://m.edsoo.ru/863e50ec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7f41aa8c" TargetMode="External"/><Relationship Id="rId79" Type="http://schemas.openxmlformats.org/officeDocument/2006/relationships/hyperlink" Target="https://m.edsoo.ru/863cf508" TargetMode="External"/><Relationship Id="rId102" Type="http://schemas.openxmlformats.org/officeDocument/2006/relationships/hyperlink" Target="https://m.edsoo.ru/863d3842" TargetMode="External"/><Relationship Id="rId123" Type="http://schemas.openxmlformats.org/officeDocument/2006/relationships/hyperlink" Target="https://m.edsoo.ru/863d4fc6" TargetMode="External"/><Relationship Id="rId144" Type="http://schemas.openxmlformats.org/officeDocument/2006/relationships/hyperlink" Target="https://m.edsoo.ru/863d5dae" TargetMode="External"/><Relationship Id="rId90" Type="http://schemas.openxmlformats.org/officeDocument/2006/relationships/hyperlink" Target="https://m.edsoo.ru/863d0c82" TargetMode="External"/><Relationship Id="rId165" Type="http://schemas.openxmlformats.org/officeDocument/2006/relationships/hyperlink" Target="https://m.edsoo.ru/863d78a2" TargetMode="External"/><Relationship Id="rId186" Type="http://schemas.openxmlformats.org/officeDocument/2006/relationships/hyperlink" Target="https://m.edsoo.ru/863d9d50" TargetMode="External"/><Relationship Id="rId211" Type="http://schemas.openxmlformats.org/officeDocument/2006/relationships/hyperlink" Target="https://m.edsoo.ru/863dc62c" TargetMode="External"/><Relationship Id="rId232" Type="http://schemas.openxmlformats.org/officeDocument/2006/relationships/hyperlink" Target="https://m.edsoo.ru/863df4a8" TargetMode="External"/><Relationship Id="rId253" Type="http://schemas.openxmlformats.org/officeDocument/2006/relationships/hyperlink" Target="https://m.edsoo.ru/863e1e9c" TargetMode="External"/><Relationship Id="rId274" Type="http://schemas.openxmlformats.org/officeDocument/2006/relationships/hyperlink" Target="https://m.edsoo.ru/863e4084" TargetMode="External"/><Relationship Id="rId295" Type="http://schemas.openxmlformats.org/officeDocument/2006/relationships/hyperlink" Target="https://m.edsoo.ru/863e5d12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d3de" TargetMode="External"/><Relationship Id="rId113" Type="http://schemas.openxmlformats.org/officeDocument/2006/relationships/hyperlink" Target="https://m.edsoo.ru/863d3cca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684" TargetMode="External"/><Relationship Id="rId155" Type="http://schemas.openxmlformats.org/officeDocument/2006/relationships/hyperlink" Target="https://m.edsoo.ru/863d6e2a" TargetMode="External"/><Relationship Id="rId176" Type="http://schemas.openxmlformats.org/officeDocument/2006/relationships/hyperlink" Target="https://m.edsoo.ru/863d8f9a" TargetMode="External"/><Relationship Id="rId197" Type="http://schemas.openxmlformats.org/officeDocument/2006/relationships/hyperlink" Target="https://m.edsoo.ru/863dacd2" TargetMode="External"/><Relationship Id="rId201" Type="http://schemas.openxmlformats.org/officeDocument/2006/relationships/hyperlink" Target="https://m.edsoo.ru/863db16e" TargetMode="External"/><Relationship Id="rId222" Type="http://schemas.openxmlformats.org/officeDocument/2006/relationships/hyperlink" Target="https://m.edsoo.ru/863ddd60" TargetMode="External"/><Relationship Id="rId243" Type="http://schemas.openxmlformats.org/officeDocument/2006/relationships/hyperlink" Target="https://m.edsoo.ru/863e10b4" TargetMode="External"/><Relationship Id="rId264" Type="http://schemas.openxmlformats.org/officeDocument/2006/relationships/hyperlink" Target="https://m.edsoo.ru/863e3422" TargetMode="External"/><Relationship Id="rId285" Type="http://schemas.openxmlformats.org/officeDocument/2006/relationships/hyperlink" Target="https://m.edsoo.ru/863e51fa" TargetMode="External"/><Relationship Id="rId17" Type="http://schemas.openxmlformats.org/officeDocument/2006/relationships/hyperlink" Target="https://m.edsoo.ru/7f413368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7f41aa8c" TargetMode="External"/><Relationship Id="rId103" Type="http://schemas.openxmlformats.org/officeDocument/2006/relationships/hyperlink" Target="https://m.edsoo.ru/863d3842" TargetMode="External"/><Relationship Id="rId124" Type="http://schemas.openxmlformats.org/officeDocument/2006/relationships/hyperlink" Target="https://m.edsoo.ru/863d4b02" TargetMode="External"/><Relationship Id="rId70" Type="http://schemas.openxmlformats.org/officeDocument/2006/relationships/hyperlink" Target="https://m.edsoo.ru/863cddde" TargetMode="External"/><Relationship Id="rId91" Type="http://schemas.openxmlformats.org/officeDocument/2006/relationships/hyperlink" Target="https://m.edsoo.ru/863d0de0" TargetMode="External"/><Relationship Id="rId145" Type="http://schemas.openxmlformats.org/officeDocument/2006/relationships/hyperlink" Target="https://m.edsoo.ru/863d5f20" TargetMode="External"/><Relationship Id="rId166" Type="http://schemas.openxmlformats.org/officeDocument/2006/relationships/hyperlink" Target="https://m.edsoo.ru/863d7c26" TargetMode="External"/><Relationship Id="rId187" Type="http://schemas.openxmlformats.org/officeDocument/2006/relationships/hyperlink" Target="https://m.edsoo.ru/863da07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8a2" TargetMode="External"/><Relationship Id="rId233" Type="http://schemas.openxmlformats.org/officeDocument/2006/relationships/hyperlink" Target="https://m.edsoo.ru/863df606" TargetMode="External"/><Relationship Id="rId254" Type="http://schemas.openxmlformats.org/officeDocument/2006/relationships/hyperlink" Target="https://m.edsoo.ru/863e20d6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2fb4" TargetMode="External"/><Relationship Id="rId275" Type="http://schemas.openxmlformats.org/officeDocument/2006/relationships/hyperlink" Target="https://m.edsoo.ru/863e4516" TargetMode="External"/><Relationship Id="rId296" Type="http://schemas.openxmlformats.org/officeDocument/2006/relationships/hyperlink" Target="https://m.edsoo.ru/863e5d12" TargetMode="External"/><Relationship Id="rId60" Type="http://schemas.openxmlformats.org/officeDocument/2006/relationships/hyperlink" Target="https://m.edsoo.ru/863cca60" TargetMode="External"/><Relationship Id="rId81" Type="http://schemas.openxmlformats.org/officeDocument/2006/relationships/hyperlink" Target="https://m.edsoo.ru/863cf684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6f88" TargetMode="External"/><Relationship Id="rId177" Type="http://schemas.openxmlformats.org/officeDocument/2006/relationships/hyperlink" Target="https://m.edsoo.ru/863d9260" TargetMode="External"/><Relationship Id="rId198" Type="http://schemas.openxmlformats.org/officeDocument/2006/relationships/hyperlink" Target="https://m.edsoo.ru/863dae44" TargetMode="External"/><Relationship Id="rId202" Type="http://schemas.openxmlformats.org/officeDocument/2006/relationships/hyperlink" Target="https://m.edsoo.ru/863db2ea" TargetMode="External"/><Relationship Id="rId223" Type="http://schemas.openxmlformats.org/officeDocument/2006/relationships/hyperlink" Target="https://m.edsoo.ru/863de058" TargetMode="External"/><Relationship Id="rId244" Type="http://schemas.openxmlformats.org/officeDocument/2006/relationships/hyperlink" Target="https://m.edsoo.ru/863e0d9e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666" TargetMode="External"/><Relationship Id="rId286" Type="http://schemas.openxmlformats.org/officeDocument/2006/relationships/hyperlink" Target="https://m.edsoo.ru/863e5416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b4e" TargetMode="External"/><Relationship Id="rId125" Type="http://schemas.openxmlformats.org/officeDocument/2006/relationships/hyperlink" Target="https://m.edsoo.ru/863d4e5e" TargetMode="External"/><Relationship Id="rId146" Type="http://schemas.openxmlformats.org/officeDocument/2006/relationships/hyperlink" Target="https://m.edsoo.ru/863d607e" TargetMode="External"/><Relationship Id="rId167" Type="http://schemas.openxmlformats.org/officeDocument/2006/relationships/hyperlink" Target="https://m.edsoo.ru/863d7d98" TargetMode="External"/><Relationship Id="rId188" Type="http://schemas.openxmlformats.org/officeDocument/2006/relationships/hyperlink" Target="https://m.edsoo.ru/863d9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20610</Words>
  <Characters>117480</Characters>
  <Application>Microsoft Office Word</Application>
  <DocSecurity>0</DocSecurity>
  <Lines>979</Lines>
  <Paragraphs>275</Paragraphs>
  <ScaleCrop>false</ScaleCrop>
  <Company>SPecialiST RePack</Company>
  <LinksUpToDate>false</LinksUpToDate>
  <CharactersWithSpaces>137815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2023-09-05T13:29:00Z</dcterms:created>
  <dcterms:modified xsi:type="dcterms:W3CDTF">2023-09-05T13:31:00Z</dcterms:modified>
</cp:coreProperties>
</file>