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  <w:gridCol w:w="3260"/>
      </w:tblGrid>
      <w:tr w:rsidR="007F23A7" w:rsidTr="007F23A7">
        <w:trPr>
          <w:trHeight w:val="25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A7" w:rsidRDefault="007F2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«Рассмотрено»</w:t>
            </w:r>
          </w:p>
          <w:p w:rsidR="007F23A7" w:rsidRDefault="007F2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Председатель педагогического совета школы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Г.И.Воробьева</w:t>
            </w:r>
            <w:proofErr w:type="spellEnd"/>
          </w:p>
          <w:p w:rsidR="007F23A7" w:rsidRDefault="007F2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7F23A7" w:rsidRDefault="007F2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протокол №15   от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28.08.2024  г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A7" w:rsidRDefault="007F2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«Согласовано»</w:t>
            </w:r>
          </w:p>
          <w:p w:rsidR="007F23A7" w:rsidRDefault="007F2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Председатель методического совета школы</w:t>
            </w:r>
          </w:p>
          <w:p w:rsidR="007F23A7" w:rsidRDefault="007F2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5" name="Рисунок 5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Зам. директора по УВР</w:t>
            </w:r>
          </w:p>
          <w:p w:rsidR="007F23A7" w:rsidRDefault="007F2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_________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Н.В.Зобнина</w:t>
            </w:r>
            <w:proofErr w:type="spellEnd"/>
          </w:p>
          <w:p w:rsidR="007F23A7" w:rsidRDefault="007F2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Протокол № 1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от  28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. 08 .2024 </w:t>
            </w:r>
          </w:p>
          <w:p w:rsidR="007F23A7" w:rsidRDefault="007F2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7F23A7" w:rsidRDefault="007F2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Согласована с ШУС</w:t>
            </w:r>
          </w:p>
          <w:p w:rsidR="007F23A7" w:rsidRDefault="007F2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Протокол № 1 от 28.08.2024  </w:t>
            </w:r>
          </w:p>
          <w:p w:rsidR="007F23A7" w:rsidRDefault="007F2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A7" w:rsidRDefault="007F2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211455</wp:posOffset>
                  </wp:positionV>
                  <wp:extent cx="1123950" cy="1143000"/>
                  <wp:effectExtent l="0" t="0" r="0" b="0"/>
                  <wp:wrapNone/>
                  <wp:docPr id="2" name="Рисунок 2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«Утверждаю»: </w:t>
            </w:r>
          </w:p>
          <w:p w:rsidR="007F23A7" w:rsidRDefault="007F2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Директор МБОУ </w:t>
            </w:r>
          </w:p>
          <w:p w:rsidR="007F23A7" w:rsidRDefault="007F2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«Верховажская средняя школа </w:t>
            </w:r>
          </w:p>
          <w:p w:rsidR="007F23A7" w:rsidRDefault="007F2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имени Я.Я. Кремлева»</w:t>
            </w:r>
          </w:p>
          <w:p w:rsidR="007F23A7" w:rsidRDefault="007F2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__________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Г.И.Воробьёва</w:t>
            </w:r>
            <w:proofErr w:type="spellEnd"/>
          </w:p>
          <w:p w:rsidR="007F23A7" w:rsidRDefault="007F2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Приказ № 69 от 28.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08.2024  г.</w:t>
            </w:r>
            <w:proofErr w:type="gramEnd"/>
          </w:p>
        </w:tc>
      </w:tr>
    </w:tbl>
    <w:p w:rsidR="009135B2" w:rsidRDefault="009135B2" w:rsidP="007F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9135B2" w:rsidRDefault="009135B2" w:rsidP="00913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9135B2" w:rsidRDefault="009135B2" w:rsidP="00913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8701EF" w:rsidRPr="008701EF" w:rsidRDefault="008701EF" w:rsidP="00870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701EF">
        <w:rPr>
          <w:rFonts w:ascii="Times New Roman" w:hAnsi="Times New Roman" w:cs="Times New Roman"/>
          <w:b/>
          <w:bCs/>
          <w:sz w:val="36"/>
          <w:szCs w:val="36"/>
        </w:rPr>
        <w:t>Положение</w:t>
      </w:r>
    </w:p>
    <w:p w:rsidR="008701EF" w:rsidRPr="008701EF" w:rsidRDefault="008701EF" w:rsidP="00870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701EF">
        <w:rPr>
          <w:rFonts w:ascii="Times New Roman" w:hAnsi="Times New Roman" w:cs="Times New Roman"/>
          <w:sz w:val="32"/>
          <w:szCs w:val="32"/>
        </w:rPr>
        <w:t>о формах, периодичности и порядке текущего контроля успеваемости и</w:t>
      </w:r>
      <w:r w:rsidR="001F4B30">
        <w:rPr>
          <w:rFonts w:ascii="Times New Roman" w:hAnsi="Times New Roman" w:cs="Times New Roman"/>
          <w:sz w:val="32"/>
          <w:szCs w:val="32"/>
        </w:rPr>
        <w:t xml:space="preserve"> </w:t>
      </w:r>
      <w:r w:rsidRPr="008701EF">
        <w:rPr>
          <w:rFonts w:ascii="Times New Roman" w:hAnsi="Times New Roman" w:cs="Times New Roman"/>
          <w:sz w:val="32"/>
          <w:szCs w:val="32"/>
        </w:rPr>
        <w:t>промежуточной аттестации учащихся</w:t>
      </w:r>
    </w:p>
    <w:p w:rsidR="008701EF" w:rsidRPr="008701EF" w:rsidRDefault="007F23A7" w:rsidP="00870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bookmarkStart w:id="0" w:name="_GoBack"/>
      <w:bookmarkEnd w:id="0"/>
      <w:r w:rsidR="008701EF" w:rsidRPr="008701EF">
        <w:rPr>
          <w:rFonts w:ascii="Times New Roman" w:hAnsi="Times New Roman" w:cs="Times New Roman"/>
          <w:sz w:val="32"/>
          <w:szCs w:val="32"/>
        </w:rPr>
        <w:t>униципального бюджетного образовательного учреждения</w:t>
      </w:r>
    </w:p>
    <w:p w:rsidR="008701EF" w:rsidRPr="008701EF" w:rsidRDefault="008701EF" w:rsidP="00870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01EF">
        <w:rPr>
          <w:rFonts w:ascii="Times New Roman" w:hAnsi="Times New Roman" w:cs="Times New Roman"/>
          <w:b/>
          <w:bCs/>
          <w:sz w:val="32"/>
          <w:szCs w:val="32"/>
        </w:rPr>
        <w:t xml:space="preserve">«Верховажская средняя общеобразовательная школа имени </w:t>
      </w:r>
      <w:proofErr w:type="spellStart"/>
      <w:r w:rsidRPr="008701EF">
        <w:rPr>
          <w:rFonts w:ascii="Times New Roman" w:hAnsi="Times New Roman" w:cs="Times New Roman"/>
          <w:b/>
          <w:bCs/>
          <w:sz w:val="32"/>
          <w:szCs w:val="32"/>
        </w:rPr>
        <w:t>Я.Я.Кремлева</w:t>
      </w:r>
      <w:proofErr w:type="spellEnd"/>
      <w:r w:rsidRPr="008701EF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8701EF" w:rsidRPr="008701EF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1E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701EF" w:rsidRPr="008701EF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1EF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законом от 29.12.2012 № 273-ФЗ «Об образовании в Российской Федерации " (с последующими изменениями), Приказом Министерства образования и науки Российской Федерации от 30 августа 2013 г. N 1015 г.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Уставом образовательного учреждения и регламентирует формы, периодичность и порядок текущего контроля успеваемости и промежуточной аттестации учащихся МБОУ «Верховажская средняя общеобразовательная школа имени </w:t>
      </w:r>
      <w:proofErr w:type="spellStart"/>
      <w:r w:rsidRPr="008701EF">
        <w:rPr>
          <w:rFonts w:ascii="Times New Roman" w:hAnsi="Times New Roman" w:cs="Times New Roman"/>
          <w:sz w:val="28"/>
          <w:szCs w:val="28"/>
        </w:rPr>
        <w:t>Я.Я.Кремлева</w:t>
      </w:r>
      <w:proofErr w:type="spellEnd"/>
      <w:r w:rsidRPr="008701EF">
        <w:rPr>
          <w:rFonts w:ascii="Times New Roman" w:hAnsi="Times New Roman" w:cs="Times New Roman"/>
          <w:sz w:val="28"/>
          <w:szCs w:val="28"/>
        </w:rPr>
        <w:t>».</w:t>
      </w:r>
    </w:p>
    <w:p w:rsidR="008701EF" w:rsidRPr="001F4B30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t>1.2. Положение о формах, периодичности и порядке текущего контроля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успеваемости и промежуточной аттестации учащихся принимается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педагогическим советом образовательного учреждения, имеющим право вносить в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него свои изменения и дополнения, утверждается руководителем учреждения.</w:t>
      </w:r>
    </w:p>
    <w:p w:rsidR="008701EF" w:rsidRPr="001F4B30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t>1.3. Целью текущего контроля успеваемости и промежуточной аттестации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учащихся является:</w:t>
      </w:r>
    </w:p>
    <w:p w:rsidR="008701EF" w:rsidRPr="001F4B30" w:rsidRDefault="008701EF" w:rsidP="00BE156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t>обеспечение социальной защиты учащихся, соблюдение их прав и свобод в</w:t>
      </w:r>
      <w:r w:rsidR="001F4B30" w:rsidRP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части регламентации учебной загруженности и соответствии с</w:t>
      </w:r>
      <w:r w:rsidR="001F4B30" w:rsidRP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санитарными правилами и нормами, уважения их личности и человеческого</w:t>
      </w:r>
      <w:r w:rsidR="001F4B30" w:rsidRP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достоинства;</w:t>
      </w:r>
      <w:r w:rsidR="001F4B30" w:rsidRP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установление фактического уровня теоретических знаний и умений</w:t>
      </w:r>
      <w:r w:rsidR="001F4B30" w:rsidRP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 xml:space="preserve">учащихся по предметам федерального </w:t>
      </w:r>
      <w:r w:rsidRPr="001F4B30">
        <w:rPr>
          <w:rFonts w:ascii="Times New Roman" w:hAnsi="Times New Roman" w:cs="Times New Roman"/>
          <w:sz w:val="28"/>
          <w:szCs w:val="28"/>
        </w:rPr>
        <w:lastRenderedPageBreak/>
        <w:t>компонента учебного плана;</w:t>
      </w:r>
      <w:r w:rsidR="001F4B30" w:rsidRP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соотнесение этого уровня с требованиями федерального компонента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общего образования;</w:t>
      </w:r>
    </w:p>
    <w:p w:rsidR="008701EF" w:rsidRPr="001F4B30" w:rsidRDefault="008701EF" w:rsidP="001F4B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t>контроль за выполнением учебных программ.</w:t>
      </w:r>
    </w:p>
    <w:p w:rsidR="008701EF" w:rsidRPr="001F4B30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t>1.4. Освоение образовательной программы, в том числе отдельной части или всего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объема учебного предмета образовательной программы, сопровождается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промежуточной аттестацией обучающихся, проводимой в формах, определенных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учебным планом, и в порядке, установленн</w:t>
      </w:r>
      <w:r w:rsidR="001F4B30">
        <w:rPr>
          <w:rFonts w:ascii="Times New Roman" w:hAnsi="Times New Roman" w:cs="Times New Roman"/>
          <w:sz w:val="28"/>
          <w:szCs w:val="28"/>
        </w:rPr>
        <w:t>ом образовательным учреждением.</w:t>
      </w:r>
    </w:p>
    <w:p w:rsidR="008701EF" w:rsidRPr="001F4B30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t>1.5. Промежуточная аттестация проводится: во 2-9 классах - по четвертям, в 10-11</w:t>
      </w:r>
      <w:r w:rsidR="009135B2" w:rsidRPr="009135B2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классах - по полугодиям по предметам федерального компонента учебного плана.</w:t>
      </w:r>
    </w:p>
    <w:p w:rsidR="008701EF" w:rsidRDefault="008701EF" w:rsidP="00913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t xml:space="preserve">1.6. Промежуточная аттестация учащихся </w:t>
      </w:r>
      <w:r w:rsidR="009135B2">
        <w:rPr>
          <w:rFonts w:ascii="Times New Roman" w:hAnsi="Times New Roman" w:cs="Times New Roman"/>
          <w:sz w:val="28"/>
          <w:szCs w:val="28"/>
        </w:rPr>
        <w:t>включает:</w:t>
      </w:r>
    </w:p>
    <w:p w:rsidR="009135B2" w:rsidRDefault="009135B2" w:rsidP="00913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текущую аттестацию</w:t>
      </w:r>
    </w:p>
    <w:p w:rsidR="009135B2" w:rsidRPr="009135B2" w:rsidRDefault="009135B2" w:rsidP="00913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промежуточную аттестацию</w:t>
      </w:r>
    </w:p>
    <w:p w:rsidR="008701EF" w:rsidRPr="001F4B30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t>2. Текущий контроль успеваемости учащихся</w:t>
      </w:r>
    </w:p>
    <w:p w:rsidR="008701EF" w:rsidRPr="001F4B30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t>2.1. Текущему контролю успеваемости подлежат все учащиеся всех классов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образовательного учреждения по всем предметам учебного плана. Текущий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контроль успеваемости осуществляется по 4-х-бальной системе оценивания (2 –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неудовлетворительно, 3 – удовлетворительно, 4 – хорошо, 5 – отлично); в 1 классе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 xml:space="preserve">допускается словесная объяснительная оценка, </w:t>
      </w:r>
      <w:proofErr w:type="spellStart"/>
      <w:r w:rsidRPr="001F4B30">
        <w:rPr>
          <w:rFonts w:ascii="Times New Roman" w:hAnsi="Times New Roman" w:cs="Times New Roman"/>
          <w:sz w:val="28"/>
          <w:szCs w:val="28"/>
        </w:rPr>
        <w:t>безотметочное</w:t>
      </w:r>
      <w:proofErr w:type="spellEnd"/>
      <w:r w:rsidRPr="001F4B30">
        <w:rPr>
          <w:rFonts w:ascii="Times New Roman" w:hAnsi="Times New Roman" w:cs="Times New Roman"/>
          <w:sz w:val="28"/>
          <w:szCs w:val="28"/>
        </w:rPr>
        <w:t xml:space="preserve"> обучение.</w:t>
      </w:r>
    </w:p>
    <w:p w:rsidR="008701EF" w:rsidRPr="001F4B30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t>2.2. Форму текущего контроля успеваемости определяет учитель с учетом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контингента учащихся, содержания учебного материала, используемых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образовательных технологий. Избранная форма текущего контроля успеваемости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указывается учителем в календарно-тематическом планировании, классном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журнале: контрольная работа, практическая работа, лабораторная работа и другие.</w:t>
      </w:r>
    </w:p>
    <w:p w:rsidR="008701EF" w:rsidRPr="001F4B30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t>2.3. Порядок текущего контроля успеваемости учащихся:</w:t>
      </w:r>
    </w:p>
    <w:p w:rsidR="008701EF" w:rsidRPr="001F4B30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t>2.3.1. Письменные самостоятельные, фронтальные, групповые и другие работы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учащихся обучающего характера после обязательного анализа и оценивания не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требуют обязательного переноса отметок в классный журнал.</w:t>
      </w:r>
    </w:p>
    <w:p w:rsidR="008701EF" w:rsidRPr="001F4B30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t>2.3.2. Результаты письменных лабораторных и практических работ по химии,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биологии, физике, информатике и ИКТ, географии должны быть отражены в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классном журнале у каждого учащегося.</w:t>
      </w:r>
    </w:p>
    <w:p w:rsidR="008701EF" w:rsidRPr="001F4B30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t>2.3.3. Результаты работ учащихся контрольного характера должны быть отражены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в классном журнале к следующему уроку по этому предмету. В случае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неудовлетворительной отметки при проведении этой работы повторно после ее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анализа отметка выставляется в журнал в следующей клетке.</w:t>
      </w:r>
    </w:p>
    <w:p w:rsidR="008701EF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t>2.3.4. Учитель, проверяя и оценивая работы учащихся, устные ответы учащихся,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уровень развития учебных умений и навыков, выставляет отметку в классный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 xml:space="preserve">журнал и в дневники учащихся 2-11 классов. При оценке </w:t>
      </w:r>
      <w:proofErr w:type="gramStart"/>
      <w:r w:rsidRPr="001F4B30">
        <w:rPr>
          <w:rFonts w:ascii="Times New Roman" w:hAnsi="Times New Roman" w:cs="Times New Roman"/>
          <w:sz w:val="28"/>
          <w:szCs w:val="28"/>
        </w:rPr>
        <w:t>письменных работ</w:t>
      </w:r>
      <w:proofErr w:type="gramEnd"/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учащихся учитель руководствуется действующими нормами оценки знаний,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умений и навыков учащихся.</w:t>
      </w:r>
    </w:p>
    <w:p w:rsidR="009135B2" w:rsidRPr="001F4B30" w:rsidRDefault="009135B2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2.3.5 Текущая аттестация предполагает выставление в течение учебной четверти не менее трех отметок в классный журнал и дневник учащегося. </w:t>
      </w:r>
    </w:p>
    <w:p w:rsidR="008701EF" w:rsidRPr="001F4B30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t>2.4. Отметка учащегося за четверть или полугодие, не может превышать средний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арифметический показатель результатов контрольных работ, лабораторных,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практических самостоятельных работ, устных ответов.</w:t>
      </w:r>
    </w:p>
    <w:p w:rsidR="008701EF" w:rsidRPr="001F4B30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t>3. Промежуточная аттестация</w:t>
      </w:r>
    </w:p>
    <w:p w:rsidR="008701EF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t>3.1. Промежуточная аттестация проводится в конце четверти, полугодия, учебного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года, начиная со 2 класса в соответствии с Положением о формах, периодичности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и порядке текущего контроля успеваемости и промежуточной аттестации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учащихся МБОУ «</w:t>
      </w:r>
      <w:r w:rsidR="001F4B30">
        <w:rPr>
          <w:rFonts w:ascii="Times New Roman" w:hAnsi="Times New Roman" w:cs="Times New Roman"/>
          <w:sz w:val="28"/>
          <w:szCs w:val="28"/>
        </w:rPr>
        <w:t>Верховажская</w:t>
      </w:r>
      <w:r w:rsidRPr="001F4B30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1F4B30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="001F4B30">
        <w:rPr>
          <w:rFonts w:ascii="Times New Roman" w:hAnsi="Times New Roman" w:cs="Times New Roman"/>
          <w:sz w:val="28"/>
          <w:szCs w:val="28"/>
        </w:rPr>
        <w:t>Я.Я.Кремлева</w:t>
      </w:r>
      <w:proofErr w:type="spellEnd"/>
      <w:r w:rsidRPr="001F4B30">
        <w:rPr>
          <w:rFonts w:ascii="Times New Roman" w:hAnsi="Times New Roman" w:cs="Times New Roman"/>
          <w:sz w:val="28"/>
          <w:szCs w:val="28"/>
        </w:rPr>
        <w:t>».</w:t>
      </w:r>
    </w:p>
    <w:p w:rsidR="00015E79" w:rsidRPr="001F4B30" w:rsidRDefault="00015E79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предметов, на изучение которых по учебному плану отводится 1 час в неделю: обществознание, ОДНКНР, Вероятность и статистика. Промежуточные итоговые отметки выставляются за полугодие (2 раза в год). Элективные курсы</w:t>
      </w:r>
      <w:r w:rsidR="00EF2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9-11 классах 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безотметочными</w:t>
      </w:r>
      <w:proofErr w:type="spellEnd"/>
      <w:r w:rsidR="00EF2A50">
        <w:rPr>
          <w:rFonts w:ascii="Times New Roman" w:hAnsi="Times New Roman" w:cs="Times New Roman"/>
          <w:sz w:val="28"/>
          <w:szCs w:val="28"/>
        </w:rPr>
        <w:t>.</w:t>
      </w:r>
    </w:p>
    <w:p w:rsidR="008701EF" w:rsidRPr="001F4B30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t>3.2. Формы проведения промежуточной аттестации:</w:t>
      </w:r>
    </w:p>
    <w:p w:rsidR="008701EF" w:rsidRPr="001F4B30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t xml:space="preserve">- к письменным формам промежуточной аттестации относится: </w:t>
      </w:r>
      <w:r w:rsidRPr="001F4B30">
        <w:rPr>
          <w:rFonts w:ascii="Times New Roman" w:hAnsi="Times New Roman" w:cs="Times New Roman"/>
          <w:i/>
          <w:iCs/>
          <w:sz w:val="28"/>
          <w:szCs w:val="28"/>
        </w:rPr>
        <w:t xml:space="preserve">диктант </w:t>
      </w:r>
      <w:r w:rsidRPr="001F4B30">
        <w:rPr>
          <w:rFonts w:ascii="Times New Roman" w:hAnsi="Times New Roman" w:cs="Times New Roman"/>
          <w:sz w:val="28"/>
          <w:szCs w:val="28"/>
        </w:rPr>
        <w:t>по</w:t>
      </w:r>
    </w:p>
    <w:p w:rsidR="008701EF" w:rsidRPr="001F4B30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t xml:space="preserve">русскому языку во 2 - 9 классах, </w:t>
      </w:r>
      <w:r w:rsidRPr="001F4B30">
        <w:rPr>
          <w:rFonts w:ascii="Times New Roman" w:hAnsi="Times New Roman" w:cs="Times New Roman"/>
          <w:i/>
          <w:iCs/>
          <w:sz w:val="28"/>
          <w:szCs w:val="28"/>
        </w:rPr>
        <w:t xml:space="preserve">сочинение или изложение </w:t>
      </w:r>
      <w:r w:rsidRPr="001F4B30">
        <w:rPr>
          <w:rFonts w:ascii="Times New Roman" w:hAnsi="Times New Roman" w:cs="Times New Roman"/>
          <w:sz w:val="28"/>
          <w:szCs w:val="28"/>
        </w:rPr>
        <w:t>по русскому языку в 8 -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 xml:space="preserve">9 классах, </w:t>
      </w:r>
      <w:r w:rsidRPr="001F4B30">
        <w:rPr>
          <w:rFonts w:ascii="Times New Roman" w:hAnsi="Times New Roman" w:cs="Times New Roman"/>
          <w:i/>
          <w:iCs/>
          <w:sz w:val="28"/>
          <w:szCs w:val="28"/>
        </w:rPr>
        <w:t xml:space="preserve">сочинение по литературе </w:t>
      </w:r>
      <w:r w:rsidRPr="001F4B30">
        <w:rPr>
          <w:rFonts w:ascii="Times New Roman" w:hAnsi="Times New Roman" w:cs="Times New Roman"/>
          <w:sz w:val="28"/>
          <w:szCs w:val="28"/>
        </w:rPr>
        <w:t xml:space="preserve">в 5 - 9 классах, </w:t>
      </w:r>
      <w:r w:rsidRPr="001F4B30">
        <w:rPr>
          <w:rFonts w:ascii="Times New Roman" w:hAnsi="Times New Roman" w:cs="Times New Roman"/>
          <w:i/>
          <w:iCs/>
          <w:sz w:val="28"/>
          <w:szCs w:val="28"/>
        </w:rPr>
        <w:t xml:space="preserve">контрольная работа </w:t>
      </w:r>
      <w:r w:rsidRPr="001F4B30">
        <w:rPr>
          <w:rFonts w:ascii="Times New Roman" w:hAnsi="Times New Roman" w:cs="Times New Roman"/>
          <w:sz w:val="28"/>
          <w:szCs w:val="28"/>
        </w:rPr>
        <w:t>по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математике в 4 - 9 классах, английскому языку в 4 - 9 классах, истории в 5- 9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классах, обществознанию (включая экономику и право) в 6 - 9 классах, по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информатике и ИКТ в 8,9 классах, по природоведению в 5 классе, по биологии в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6 - 9 классах, по физике в 7 – 9 классах, по географии в 6 – 9 классах, по химии в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 xml:space="preserve">8, 9 классах, по ОБЖ в 8,9 классах, </w:t>
      </w:r>
      <w:r w:rsidRPr="001F4B30">
        <w:rPr>
          <w:rFonts w:ascii="Times New Roman" w:hAnsi="Times New Roman" w:cs="Times New Roman"/>
          <w:i/>
          <w:iCs/>
          <w:sz w:val="28"/>
          <w:szCs w:val="28"/>
        </w:rPr>
        <w:t xml:space="preserve">проект </w:t>
      </w:r>
      <w:r w:rsidRPr="001F4B30">
        <w:rPr>
          <w:rFonts w:ascii="Times New Roman" w:hAnsi="Times New Roman" w:cs="Times New Roman"/>
          <w:sz w:val="28"/>
          <w:szCs w:val="28"/>
        </w:rPr>
        <w:t>по окружающему миру в 4 классе;</w:t>
      </w:r>
    </w:p>
    <w:p w:rsidR="008701EF" w:rsidRPr="001F4B30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t xml:space="preserve">- к устным формам промежуточной аттестации относится: </w:t>
      </w:r>
      <w:r w:rsidRPr="001F4B30">
        <w:rPr>
          <w:rFonts w:ascii="Times New Roman" w:hAnsi="Times New Roman" w:cs="Times New Roman"/>
          <w:i/>
          <w:iCs/>
          <w:sz w:val="28"/>
          <w:szCs w:val="28"/>
        </w:rPr>
        <w:t>проверка навыка</w:t>
      </w:r>
      <w:r w:rsidR="001F4B3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i/>
          <w:iCs/>
          <w:sz w:val="28"/>
          <w:szCs w:val="28"/>
        </w:rPr>
        <w:t xml:space="preserve">чтения </w:t>
      </w:r>
      <w:r w:rsidRPr="001F4B30">
        <w:rPr>
          <w:rFonts w:ascii="Times New Roman" w:hAnsi="Times New Roman" w:cs="Times New Roman"/>
          <w:sz w:val="28"/>
          <w:szCs w:val="28"/>
        </w:rPr>
        <w:t>с последующим собеседованием о понимании прочитанного по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литературному чтению во 2 - 4 классах, активный экзамен по истокам в 6 – 9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классах, творческая работа по искусству (ИЗО) в 4 - 9 классах, творческая работа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по искусству (музыка) в 4 - 9 классах;</w:t>
      </w:r>
    </w:p>
    <w:p w:rsidR="008701EF" w:rsidRPr="001F4B30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t>- сдача нормативов (зачет) по физической культуре в 4 – 9 классах (по итогам</w:t>
      </w:r>
    </w:p>
    <w:p w:rsidR="008701EF" w:rsidRPr="001F4B30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t>года);</w:t>
      </w:r>
    </w:p>
    <w:p w:rsidR="008701EF" w:rsidRPr="001F4B30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t>- контрольное изделие по технологии в 4 классе (по итогам года), по технологии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(труду) в 5 – 8 классах (по итогам года).</w:t>
      </w:r>
    </w:p>
    <w:p w:rsidR="008701EF" w:rsidRPr="001F4B30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t>3.3. Периодичность промежуточной аттестации по учебным предметам на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учебный год определяется учебным планом образовательного учреждения.</w:t>
      </w:r>
    </w:p>
    <w:p w:rsidR="008701EF" w:rsidRPr="001F4B30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t xml:space="preserve">Промежуточная аттестация осуществляется по особому </w:t>
      </w:r>
      <w:proofErr w:type="gramStart"/>
      <w:r w:rsidRPr="001F4B30">
        <w:rPr>
          <w:rFonts w:ascii="Times New Roman" w:hAnsi="Times New Roman" w:cs="Times New Roman"/>
          <w:sz w:val="28"/>
          <w:szCs w:val="28"/>
        </w:rPr>
        <w:t>расписанию,</w:t>
      </w:r>
      <w:r w:rsidR="001F4B30">
        <w:rPr>
          <w:rFonts w:ascii="Times New Roman" w:hAnsi="Times New Roman" w:cs="Times New Roman"/>
          <w:sz w:val="28"/>
          <w:szCs w:val="28"/>
        </w:rPr>
        <w:t xml:space="preserve">  </w:t>
      </w:r>
      <w:r w:rsidRPr="001F4B30">
        <w:rPr>
          <w:rFonts w:ascii="Times New Roman" w:hAnsi="Times New Roman" w:cs="Times New Roman"/>
          <w:sz w:val="28"/>
          <w:szCs w:val="28"/>
        </w:rPr>
        <w:t>составляемому</w:t>
      </w:r>
      <w:proofErr w:type="gramEnd"/>
      <w:r w:rsidRPr="001F4B30">
        <w:rPr>
          <w:rFonts w:ascii="Times New Roman" w:hAnsi="Times New Roman" w:cs="Times New Roman"/>
          <w:sz w:val="28"/>
          <w:szCs w:val="28"/>
        </w:rPr>
        <w:t xml:space="preserve"> ежегодно и утвержденному руководителем образовательного</w:t>
      </w:r>
    </w:p>
    <w:p w:rsidR="008701EF" w:rsidRPr="001F4B30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t>учреждения.</w:t>
      </w:r>
    </w:p>
    <w:p w:rsidR="008701EF" w:rsidRPr="001F4B30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t>3.4. С целью информирования учащихся и предоставления им возможности для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улучшения отметки в 1-й, 2-й и 3-й четвертях в 5-9-х классах, в 1-ом и во 2-ом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полугодии в 10-11 классах предусматривается предварительное выставление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отметки по каждому предмету учебного плана за две недели до окончания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четверти, полугодия.</w:t>
      </w:r>
    </w:p>
    <w:p w:rsidR="008701EF" w:rsidRPr="001F4B30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lastRenderedPageBreak/>
        <w:t>3.5. Промежуточные итоговые отметки (четвертные) выставляются за четверти во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2-9 классах (четыре раза в год), за полугодие (полугодовые) в 10-11 классах (два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раза в год), за 1-2 дня до начала каникул или начала аттестационного периода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учителями, ведущими данный предмет. В конце каждого учебного года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выставляются годовые оценки.</w:t>
      </w:r>
    </w:p>
    <w:p w:rsidR="008701EF" w:rsidRPr="001F4B30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t>3.6. В случае спорных текущих оценок промежуточная итоговая оценка</w:t>
      </w:r>
    </w:p>
    <w:p w:rsidR="008701EF" w:rsidRPr="001F4B30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t>выставляется в пользу ученика.</w:t>
      </w:r>
    </w:p>
    <w:p w:rsidR="008701EF" w:rsidRPr="001F4B30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t>3.7. Четвертные (полугодовые) отметки выставляются классным руководителем в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 xml:space="preserve">сводную ведомость классного журнала, в </w:t>
      </w:r>
      <w:r w:rsidR="001F4B30">
        <w:rPr>
          <w:rFonts w:ascii="Times New Roman" w:hAnsi="Times New Roman" w:cs="Times New Roman"/>
          <w:sz w:val="28"/>
          <w:szCs w:val="28"/>
        </w:rPr>
        <w:t xml:space="preserve">дневники учащихся и доводятся до </w:t>
      </w:r>
      <w:r w:rsidRPr="001F4B30">
        <w:rPr>
          <w:rFonts w:ascii="Times New Roman" w:hAnsi="Times New Roman" w:cs="Times New Roman"/>
          <w:sz w:val="28"/>
          <w:szCs w:val="28"/>
        </w:rPr>
        <w:t>сведения родителей (законных представителей).</w:t>
      </w:r>
    </w:p>
    <w:p w:rsidR="008701EF" w:rsidRPr="001F4B30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t>3.8. Итоговая отметка по учебному предмету, курсу выставляется учителем на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основе оценок за год, результатов годовой аттестации и фактического уровня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знаний, умений, навыков учащихся.</w:t>
      </w:r>
    </w:p>
    <w:p w:rsidR="008701EF" w:rsidRPr="001F4B30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t>3.9. Классные руководители обязаны довести до сведения учащихся и их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родителей (законных представителей) итоги годовой аттестации и решение о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переводе учащихся в следующий класс, а в случае неудовлетворительных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результатов – в письменном виде, под роспись родителей (законных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представителей) учащихся с указанием даты ознакомления.</w:t>
      </w:r>
    </w:p>
    <w:p w:rsidR="008701EF" w:rsidRPr="001F4B30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t>3.10. Неудовлетворительные результаты промежуточной аттестации по одному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или нескольким учебным предметам образовательной программы или</w:t>
      </w:r>
    </w:p>
    <w:p w:rsidR="008701EF" w:rsidRPr="001F4B30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4B30">
        <w:rPr>
          <w:rFonts w:ascii="Times New Roman" w:hAnsi="Times New Roman" w:cs="Times New Roman"/>
          <w:sz w:val="28"/>
          <w:szCs w:val="28"/>
        </w:rPr>
        <w:t>непрохождение</w:t>
      </w:r>
      <w:proofErr w:type="spellEnd"/>
      <w:r w:rsidRPr="001F4B30">
        <w:rPr>
          <w:rFonts w:ascii="Times New Roman" w:hAnsi="Times New Roman" w:cs="Times New Roman"/>
          <w:sz w:val="28"/>
          <w:szCs w:val="28"/>
        </w:rPr>
        <w:t xml:space="preserve"> промежуточной аттестации при отсутствии уважительных причин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признаются академической задолженностью.</w:t>
      </w:r>
    </w:p>
    <w:p w:rsidR="008701EF" w:rsidRPr="001F4B30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t>3.11. Учащиеся обязаны ликвидировать академическую задолженность.</w:t>
      </w:r>
    </w:p>
    <w:p w:rsidR="008701EF" w:rsidRPr="001F4B30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t>3.12. Учащиеся, имеющие академическую задолженность, вправе пройти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промежуточную аттестацию по соответствующему учебному предмету, курсу,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дисциплине (модулю) не более двух раз в сроки, определяемые образовательным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учреждением, в пределах одного года с момента образования академической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задолженности. В указанный период не включается время болезни учащегося.</w:t>
      </w:r>
    </w:p>
    <w:p w:rsidR="008701EF" w:rsidRPr="001F4B30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t>3.13. Для проведения промежуточной аттестации во второй раз в образовательном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учреждении создается комиссия. Протокол, составленный комиссией, хранится в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личном деле учащегося.</w:t>
      </w:r>
    </w:p>
    <w:p w:rsidR="008701EF" w:rsidRPr="001F4B30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t>3.14. За прохождение промежуточной аттестации не допускается взимание платы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с учащихся.</w:t>
      </w:r>
    </w:p>
    <w:p w:rsidR="008701EF" w:rsidRPr="001F4B30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t>3.15. Учащиеся, не прошедшие промежуточной аттестации по уважительным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причинам или имеющие академическую задолженность, переводятся в следующий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класс условно. Образовательное учреждение обязано создать условия для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ликвидации этой задолженности и обеспечить контроль за своевременностью её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ликвидации.</w:t>
      </w:r>
    </w:p>
    <w:p w:rsidR="008701EF" w:rsidRPr="001F4B30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t>3.16. В особых случаях учащиеся могут быть освобождены от промежуточной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аттестации:</w:t>
      </w:r>
    </w:p>
    <w:p w:rsidR="008701EF" w:rsidRPr="001F4B30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t>- по состоянию здоровья;</w:t>
      </w:r>
    </w:p>
    <w:p w:rsidR="008701EF" w:rsidRPr="001F4B30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t>- в связи с пребыванием в оздоровительных образовательных учреждениях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санаторного типа для детей, нуждающихся в длительном лечении более 4-х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месяцев;</w:t>
      </w:r>
    </w:p>
    <w:p w:rsidR="008701EF" w:rsidRPr="001F4B30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lastRenderedPageBreak/>
        <w:t>- на основании справок из медицинских учреждений освобождаются дети-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инвалиды.</w:t>
      </w:r>
    </w:p>
    <w:p w:rsidR="008701EF" w:rsidRPr="001F4B30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t>3.17. Список учащихся, освобожденных от промежуточной аттестации,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утверждается приказом директора образовательного учреждения.</w:t>
      </w:r>
    </w:p>
    <w:p w:rsidR="008701EF" w:rsidRPr="001F4B30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t>4. Обязанности администрации в период подготовки, проведения и после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завершения промежуточной аттестации учащихся</w:t>
      </w:r>
    </w:p>
    <w:p w:rsidR="008701EF" w:rsidRPr="001F4B30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t>4.1. В период подготовки к промежуточной аттестации учащихся администрация:</w:t>
      </w:r>
    </w:p>
    <w:p w:rsidR="008701EF" w:rsidRPr="001F4B30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t>- организует обсуждение на заседании педагогического совета вопросов о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порядке и формах проведения промежуточной аттестации учащихся, системе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отметок по её результатам;</w:t>
      </w:r>
    </w:p>
    <w:p w:rsidR="008701EF" w:rsidRPr="001F4B30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t>- доводит до сведения всех участников образовательного процесса сроки и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перечень предметов, по которым организуется промежуточная аттестация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учащихс</w:t>
      </w:r>
      <w:r w:rsidR="001F4B30">
        <w:rPr>
          <w:rFonts w:ascii="Times New Roman" w:hAnsi="Times New Roman" w:cs="Times New Roman"/>
          <w:sz w:val="28"/>
          <w:szCs w:val="28"/>
        </w:rPr>
        <w:t>я, а также форма её проведения;</w:t>
      </w:r>
    </w:p>
    <w:p w:rsidR="008701EF" w:rsidRPr="001F4B30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t>- организует экспертизу аттестационного материала, необходимую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консультативную помощь учащимся при их подготовке к промежуточной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аттестации.</w:t>
      </w:r>
    </w:p>
    <w:p w:rsidR="00DC35AF" w:rsidRPr="001F4B30" w:rsidRDefault="008701EF" w:rsidP="001F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30">
        <w:rPr>
          <w:rFonts w:ascii="Times New Roman" w:hAnsi="Times New Roman" w:cs="Times New Roman"/>
          <w:sz w:val="28"/>
          <w:szCs w:val="28"/>
        </w:rPr>
        <w:t>4.2. После завершения промежуточной аттестации администрация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образовательного учреждения организует обсуждение её итогов на заседаниях</w:t>
      </w:r>
      <w:r w:rsidR="001F4B30">
        <w:rPr>
          <w:rFonts w:ascii="Times New Roman" w:hAnsi="Times New Roman" w:cs="Times New Roman"/>
          <w:sz w:val="28"/>
          <w:szCs w:val="28"/>
        </w:rPr>
        <w:t xml:space="preserve"> </w:t>
      </w:r>
      <w:r w:rsidRPr="001F4B30">
        <w:rPr>
          <w:rFonts w:ascii="Times New Roman" w:hAnsi="Times New Roman" w:cs="Times New Roman"/>
          <w:sz w:val="28"/>
          <w:szCs w:val="28"/>
        </w:rPr>
        <w:t>методических объедений и педагогического со</w:t>
      </w:r>
      <w:r w:rsidR="001F4B30">
        <w:rPr>
          <w:rFonts w:ascii="Times New Roman" w:hAnsi="Times New Roman" w:cs="Times New Roman"/>
          <w:sz w:val="28"/>
          <w:szCs w:val="28"/>
        </w:rPr>
        <w:t>вета.</w:t>
      </w:r>
    </w:p>
    <w:sectPr w:rsidR="00DC35AF" w:rsidRPr="001F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926C5"/>
    <w:multiLevelType w:val="hybridMultilevel"/>
    <w:tmpl w:val="3B0A5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EF"/>
    <w:rsid w:val="00002C46"/>
    <w:rsid w:val="00010ADD"/>
    <w:rsid w:val="0001384F"/>
    <w:rsid w:val="00015E79"/>
    <w:rsid w:val="00045835"/>
    <w:rsid w:val="0005062B"/>
    <w:rsid w:val="000B5167"/>
    <w:rsid w:val="000D3546"/>
    <w:rsid w:val="000F3ADB"/>
    <w:rsid w:val="000F7B8E"/>
    <w:rsid w:val="00102837"/>
    <w:rsid w:val="00106898"/>
    <w:rsid w:val="0013065E"/>
    <w:rsid w:val="001309E6"/>
    <w:rsid w:val="00135133"/>
    <w:rsid w:val="0016539A"/>
    <w:rsid w:val="00172ED6"/>
    <w:rsid w:val="001813D1"/>
    <w:rsid w:val="001855C2"/>
    <w:rsid w:val="001A770A"/>
    <w:rsid w:val="001B4C4A"/>
    <w:rsid w:val="001C553A"/>
    <w:rsid w:val="001C619E"/>
    <w:rsid w:val="001C7985"/>
    <w:rsid w:val="001E57D2"/>
    <w:rsid w:val="001E5E89"/>
    <w:rsid w:val="001F4B30"/>
    <w:rsid w:val="00205849"/>
    <w:rsid w:val="00211450"/>
    <w:rsid w:val="00211D2D"/>
    <w:rsid w:val="002128E6"/>
    <w:rsid w:val="00216F67"/>
    <w:rsid w:val="00221892"/>
    <w:rsid w:val="002443BC"/>
    <w:rsid w:val="002455EC"/>
    <w:rsid w:val="002628FA"/>
    <w:rsid w:val="002707E1"/>
    <w:rsid w:val="00271ED0"/>
    <w:rsid w:val="00297037"/>
    <w:rsid w:val="002A144F"/>
    <w:rsid w:val="002A1E12"/>
    <w:rsid w:val="002A6721"/>
    <w:rsid w:val="002C3767"/>
    <w:rsid w:val="002C4909"/>
    <w:rsid w:val="002C54E1"/>
    <w:rsid w:val="002E735C"/>
    <w:rsid w:val="002F0377"/>
    <w:rsid w:val="00301753"/>
    <w:rsid w:val="00310477"/>
    <w:rsid w:val="00330317"/>
    <w:rsid w:val="00330AD5"/>
    <w:rsid w:val="0033278A"/>
    <w:rsid w:val="00333BBE"/>
    <w:rsid w:val="00337D5D"/>
    <w:rsid w:val="003438DC"/>
    <w:rsid w:val="00354179"/>
    <w:rsid w:val="00356A74"/>
    <w:rsid w:val="003613E7"/>
    <w:rsid w:val="0036646C"/>
    <w:rsid w:val="003A4DCD"/>
    <w:rsid w:val="003A6A86"/>
    <w:rsid w:val="003A6D16"/>
    <w:rsid w:val="003D60F4"/>
    <w:rsid w:val="003F1FFF"/>
    <w:rsid w:val="003F7CCD"/>
    <w:rsid w:val="00401DC9"/>
    <w:rsid w:val="00415C96"/>
    <w:rsid w:val="00421A2C"/>
    <w:rsid w:val="00454275"/>
    <w:rsid w:val="00454F6A"/>
    <w:rsid w:val="0046332B"/>
    <w:rsid w:val="00463863"/>
    <w:rsid w:val="0046579D"/>
    <w:rsid w:val="00466667"/>
    <w:rsid w:val="004675EF"/>
    <w:rsid w:val="004A798B"/>
    <w:rsid w:val="004C2BCC"/>
    <w:rsid w:val="004C728A"/>
    <w:rsid w:val="004E3EBA"/>
    <w:rsid w:val="004F0BE5"/>
    <w:rsid w:val="004F5FFB"/>
    <w:rsid w:val="00527074"/>
    <w:rsid w:val="00527583"/>
    <w:rsid w:val="005368C0"/>
    <w:rsid w:val="00591C10"/>
    <w:rsid w:val="00597C93"/>
    <w:rsid w:val="005B2883"/>
    <w:rsid w:val="005C6175"/>
    <w:rsid w:val="005D350A"/>
    <w:rsid w:val="005E61A7"/>
    <w:rsid w:val="005F4474"/>
    <w:rsid w:val="00606FEB"/>
    <w:rsid w:val="006117C4"/>
    <w:rsid w:val="00624667"/>
    <w:rsid w:val="00627E1A"/>
    <w:rsid w:val="00635073"/>
    <w:rsid w:val="0063559F"/>
    <w:rsid w:val="006373B9"/>
    <w:rsid w:val="00637D60"/>
    <w:rsid w:val="00643424"/>
    <w:rsid w:val="00645E09"/>
    <w:rsid w:val="00657E0D"/>
    <w:rsid w:val="00686F03"/>
    <w:rsid w:val="00694E26"/>
    <w:rsid w:val="006A025F"/>
    <w:rsid w:val="006A76C9"/>
    <w:rsid w:val="006B2BD6"/>
    <w:rsid w:val="006C1F38"/>
    <w:rsid w:val="006C3C8E"/>
    <w:rsid w:val="006C3D11"/>
    <w:rsid w:val="006C4102"/>
    <w:rsid w:val="00714DB5"/>
    <w:rsid w:val="007671EB"/>
    <w:rsid w:val="007962C0"/>
    <w:rsid w:val="007A05D8"/>
    <w:rsid w:val="007B66AF"/>
    <w:rsid w:val="007C01A7"/>
    <w:rsid w:val="007C2A7C"/>
    <w:rsid w:val="007F06AD"/>
    <w:rsid w:val="007F23A7"/>
    <w:rsid w:val="008011C9"/>
    <w:rsid w:val="00806078"/>
    <w:rsid w:val="00807AC8"/>
    <w:rsid w:val="00814716"/>
    <w:rsid w:val="00825A6D"/>
    <w:rsid w:val="0083044D"/>
    <w:rsid w:val="00853DC1"/>
    <w:rsid w:val="0085497B"/>
    <w:rsid w:val="008569C1"/>
    <w:rsid w:val="008701EF"/>
    <w:rsid w:val="00883742"/>
    <w:rsid w:val="008A4A24"/>
    <w:rsid w:val="008C60E0"/>
    <w:rsid w:val="008D202B"/>
    <w:rsid w:val="008D78FE"/>
    <w:rsid w:val="008E0AF1"/>
    <w:rsid w:val="008E14D7"/>
    <w:rsid w:val="008E2F13"/>
    <w:rsid w:val="008E5B5F"/>
    <w:rsid w:val="008F2216"/>
    <w:rsid w:val="009004A0"/>
    <w:rsid w:val="009135B2"/>
    <w:rsid w:val="00920401"/>
    <w:rsid w:val="00931CBF"/>
    <w:rsid w:val="00944744"/>
    <w:rsid w:val="00973382"/>
    <w:rsid w:val="009970AC"/>
    <w:rsid w:val="009B7FF6"/>
    <w:rsid w:val="009F4B88"/>
    <w:rsid w:val="00A072A2"/>
    <w:rsid w:val="00A4470E"/>
    <w:rsid w:val="00A50A2E"/>
    <w:rsid w:val="00A5708D"/>
    <w:rsid w:val="00A619F1"/>
    <w:rsid w:val="00A72736"/>
    <w:rsid w:val="00A75623"/>
    <w:rsid w:val="00A84F38"/>
    <w:rsid w:val="00AA4BDF"/>
    <w:rsid w:val="00AC0347"/>
    <w:rsid w:val="00AD2492"/>
    <w:rsid w:val="00AD43A4"/>
    <w:rsid w:val="00AF1816"/>
    <w:rsid w:val="00B11B86"/>
    <w:rsid w:val="00B2435F"/>
    <w:rsid w:val="00B352B4"/>
    <w:rsid w:val="00B54D73"/>
    <w:rsid w:val="00B65ECA"/>
    <w:rsid w:val="00B7550E"/>
    <w:rsid w:val="00B90CBC"/>
    <w:rsid w:val="00BB1283"/>
    <w:rsid w:val="00BD0C46"/>
    <w:rsid w:val="00BD10EC"/>
    <w:rsid w:val="00BD774A"/>
    <w:rsid w:val="00BE2E5B"/>
    <w:rsid w:val="00C006E7"/>
    <w:rsid w:val="00C036E3"/>
    <w:rsid w:val="00C05C81"/>
    <w:rsid w:val="00C1067E"/>
    <w:rsid w:val="00C204D0"/>
    <w:rsid w:val="00C20F83"/>
    <w:rsid w:val="00C3373A"/>
    <w:rsid w:val="00C37E1A"/>
    <w:rsid w:val="00C404B3"/>
    <w:rsid w:val="00C42810"/>
    <w:rsid w:val="00C501DE"/>
    <w:rsid w:val="00C56853"/>
    <w:rsid w:val="00C60734"/>
    <w:rsid w:val="00C6684B"/>
    <w:rsid w:val="00C72185"/>
    <w:rsid w:val="00C8622D"/>
    <w:rsid w:val="00CB0A77"/>
    <w:rsid w:val="00CB24E7"/>
    <w:rsid w:val="00CC5E98"/>
    <w:rsid w:val="00D05A34"/>
    <w:rsid w:val="00D12F87"/>
    <w:rsid w:val="00D174A7"/>
    <w:rsid w:val="00D24941"/>
    <w:rsid w:val="00D250BC"/>
    <w:rsid w:val="00D2561E"/>
    <w:rsid w:val="00D25A6D"/>
    <w:rsid w:val="00D42AD7"/>
    <w:rsid w:val="00D521F5"/>
    <w:rsid w:val="00D5235A"/>
    <w:rsid w:val="00D70351"/>
    <w:rsid w:val="00D77AC5"/>
    <w:rsid w:val="00D924CD"/>
    <w:rsid w:val="00D95187"/>
    <w:rsid w:val="00D958C4"/>
    <w:rsid w:val="00DC35AF"/>
    <w:rsid w:val="00DC3E6F"/>
    <w:rsid w:val="00DC7AB5"/>
    <w:rsid w:val="00DE3F25"/>
    <w:rsid w:val="00E01912"/>
    <w:rsid w:val="00E16A4C"/>
    <w:rsid w:val="00E25BCD"/>
    <w:rsid w:val="00E9537E"/>
    <w:rsid w:val="00EA30BC"/>
    <w:rsid w:val="00ED4C37"/>
    <w:rsid w:val="00ED769B"/>
    <w:rsid w:val="00EE0486"/>
    <w:rsid w:val="00EE26F7"/>
    <w:rsid w:val="00EF2A50"/>
    <w:rsid w:val="00F0325F"/>
    <w:rsid w:val="00F04662"/>
    <w:rsid w:val="00F14ED3"/>
    <w:rsid w:val="00F24A92"/>
    <w:rsid w:val="00F339B0"/>
    <w:rsid w:val="00F40E41"/>
    <w:rsid w:val="00F43EE3"/>
    <w:rsid w:val="00F443C9"/>
    <w:rsid w:val="00F54994"/>
    <w:rsid w:val="00F835C3"/>
    <w:rsid w:val="00F90191"/>
    <w:rsid w:val="00F979B7"/>
    <w:rsid w:val="00FB1AB3"/>
    <w:rsid w:val="00FC0726"/>
    <w:rsid w:val="00FC1D12"/>
    <w:rsid w:val="00FC349C"/>
    <w:rsid w:val="00FC4075"/>
    <w:rsid w:val="00FD0813"/>
    <w:rsid w:val="00FE29A1"/>
    <w:rsid w:val="00FE362B"/>
    <w:rsid w:val="00FF0BF1"/>
    <w:rsid w:val="00FF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C2B58-AC3D-4DF5-B7AF-A0AE9EA5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7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2023-10-24T13:41:00Z</dcterms:created>
  <dcterms:modified xsi:type="dcterms:W3CDTF">2024-09-24T14:14:00Z</dcterms:modified>
</cp:coreProperties>
</file>